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42" w:type="dxa"/>
        <w:jc w:val="center"/>
        <w:tblInd w:w="1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9142"/>
      </w:tblGrid>
      <w:tr w:rsidR="00FE3434" w:rsidRPr="004D02D0" w:rsidTr="005470F2">
        <w:trPr>
          <w:jc w:val="center"/>
        </w:trPr>
        <w:tc>
          <w:tcPr>
            <w:tcW w:w="9142" w:type="dxa"/>
            <w:tcBorders>
              <w:top w:val="single" w:sz="4" w:space="0" w:color="auto"/>
              <w:bottom w:val="single" w:sz="4" w:space="0" w:color="auto"/>
            </w:tcBorders>
          </w:tcPr>
          <w:p w:rsidR="00FE3434" w:rsidRPr="004D02D0" w:rsidRDefault="00FE3434" w:rsidP="0004741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FE3434" w:rsidRPr="004D02D0" w:rsidRDefault="00FE3434" w:rsidP="00047414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4D02D0">
              <w:rPr>
                <w:rFonts w:ascii="標楷體" w:eastAsia="標楷體" w:hAnsi="標楷體" w:hint="eastAsia"/>
                <w:b/>
                <w:sz w:val="52"/>
                <w:szCs w:val="52"/>
              </w:rPr>
              <w:t>中華民國戶外教育宣言</w:t>
            </w:r>
          </w:p>
          <w:p w:rsidR="00FE3434" w:rsidRPr="004D02D0" w:rsidRDefault="00FE3434" w:rsidP="00047414">
            <w:pPr>
              <w:jc w:val="center"/>
              <w:rPr>
                <w:rFonts w:ascii="標楷體" w:eastAsia="標楷體" w:hAnsi="標楷體"/>
                <w:b/>
                <w:i/>
                <w:sz w:val="32"/>
                <w:szCs w:val="32"/>
              </w:rPr>
            </w:pPr>
            <w:r w:rsidRPr="004D02D0">
              <w:rPr>
                <w:rFonts w:ascii="標楷體" w:eastAsia="標楷體" w:hAnsi="標楷體" w:hint="eastAsia"/>
                <w:b/>
                <w:i/>
                <w:sz w:val="32"/>
                <w:szCs w:val="32"/>
                <w:u w:val="single"/>
              </w:rPr>
              <w:t>學習走出課室</w:t>
            </w:r>
            <w:r w:rsidRPr="004D02D0">
              <w:rPr>
                <w:rFonts w:ascii="標楷體" w:eastAsia="標楷體" w:hAnsi="標楷體"/>
                <w:b/>
                <w:i/>
                <w:sz w:val="32"/>
                <w:szCs w:val="32"/>
                <w:u w:val="single"/>
              </w:rPr>
              <w:t xml:space="preserve">  </w:t>
            </w:r>
            <w:r w:rsidRPr="004D02D0">
              <w:rPr>
                <w:rFonts w:ascii="標楷體" w:eastAsia="標楷體" w:hAnsi="標楷體" w:hint="eastAsia"/>
                <w:b/>
                <w:i/>
                <w:sz w:val="32"/>
                <w:szCs w:val="32"/>
                <w:u w:val="single"/>
              </w:rPr>
              <w:t>讓孩子夢想起飛</w:t>
            </w:r>
          </w:p>
          <w:p w:rsidR="00FE3434" w:rsidRPr="004D02D0" w:rsidRDefault="00FE3434" w:rsidP="00047414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  <w:p w:rsidR="00FE3434" w:rsidRPr="004D02D0" w:rsidRDefault="00FE3434" w:rsidP="005470F2">
            <w:pPr>
              <w:pStyle w:val="1"/>
              <w:tabs>
                <w:tab w:val="left" w:pos="567"/>
              </w:tabs>
              <w:ind w:leftChars="0" w:left="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D02D0">
              <w:rPr>
                <w:rFonts w:ascii="標楷體" w:eastAsia="標楷體" w:hAnsi="標楷體" w:hint="eastAsia"/>
                <w:b/>
                <w:sz w:val="32"/>
                <w:szCs w:val="32"/>
              </w:rPr>
              <w:t>壹、理念</w:t>
            </w:r>
          </w:p>
          <w:p w:rsidR="00FE3434" w:rsidRPr="004D02D0" w:rsidRDefault="00FE3434" w:rsidP="00047414">
            <w:pPr>
              <w:ind w:left="480"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4D02D0">
              <w:rPr>
                <w:rFonts w:ascii="標楷體" w:eastAsia="標楷體" w:hAnsi="標楷體" w:hint="eastAsia"/>
                <w:szCs w:val="24"/>
              </w:rPr>
              <w:t>好奇是孩子的天性，探索是生命的本能；戶外教育提供真實情境的體驗，喚起學習的渴望和喜悅，增進真情、善念、美感的多元學習價值，並營造萬物可為師、處處可學習的學習氛圍，創造全民為戶外學習服務的環境。</w:t>
            </w:r>
          </w:p>
          <w:p w:rsidR="00FE3434" w:rsidRPr="004D02D0" w:rsidRDefault="00FE3434" w:rsidP="00047414">
            <w:pPr>
              <w:ind w:left="480"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4D02D0">
              <w:rPr>
                <w:rFonts w:ascii="標楷體" w:eastAsia="標楷體" w:hAnsi="標楷體" w:hint="eastAsia"/>
                <w:szCs w:val="24"/>
              </w:rPr>
              <w:t>我們深信戶外教育能協助教學者反思學習的意義，擴展學校教育的視野和策略，帶給教與學之間的友善互動和深度學習。我們深信戶外教育能促進政府各部門、社會大眾共同為臺灣教育付出心力，讓教師、家長與民眾成為孩子學習的陪伴者，讓戶外場域與室內場館之經營者、民間企業、專業人士一起來提供豐富而多樣化的學習資源。</w:t>
            </w:r>
          </w:p>
          <w:p w:rsidR="00FE3434" w:rsidRPr="004D02D0" w:rsidRDefault="00FE3434" w:rsidP="005470F2">
            <w:pPr>
              <w:pStyle w:val="1"/>
              <w:tabs>
                <w:tab w:val="left" w:pos="567"/>
              </w:tabs>
              <w:ind w:leftChars="0" w:left="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D02D0">
              <w:rPr>
                <w:rFonts w:ascii="標楷體" w:eastAsia="標楷體" w:hAnsi="標楷體" w:hint="eastAsia"/>
                <w:b/>
                <w:sz w:val="32"/>
                <w:szCs w:val="32"/>
              </w:rPr>
              <w:t>貳、願景與目標</w:t>
            </w:r>
          </w:p>
          <w:p w:rsidR="00FE3434" w:rsidRPr="004D02D0" w:rsidRDefault="00FE3434" w:rsidP="00047414">
            <w:pPr>
              <w:ind w:left="480"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4D02D0">
              <w:rPr>
                <w:rFonts w:ascii="標楷體" w:eastAsia="標楷體" w:hAnsi="標楷體" w:hint="eastAsia"/>
                <w:szCs w:val="24"/>
              </w:rPr>
              <w:t>讓學習走入真實的世界，可</w:t>
            </w:r>
            <w:r>
              <w:rPr>
                <w:rFonts w:ascii="標楷體" w:eastAsia="標楷體" w:hAnsi="標楷體" w:hint="eastAsia"/>
                <w:szCs w:val="24"/>
              </w:rPr>
              <w:t>以延伸學校課程的認識與想像，發現學習的意義，體驗生命的感動，提升</w:t>
            </w:r>
            <w:r w:rsidRPr="004D02D0">
              <w:rPr>
                <w:rFonts w:ascii="標楷體" w:eastAsia="標楷體" w:hAnsi="標楷體" w:hint="eastAsia"/>
                <w:szCs w:val="24"/>
              </w:rPr>
              <w:t>孩子品德、多元智能、身心健康、合群互助和環境美學的素養。</w:t>
            </w:r>
          </w:p>
          <w:p w:rsidR="00FE3434" w:rsidRPr="004D02D0" w:rsidRDefault="00FE3434" w:rsidP="00047414">
            <w:pPr>
              <w:ind w:left="480"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4D02D0">
              <w:rPr>
                <w:rFonts w:ascii="標楷體" w:eastAsia="標楷體" w:hAnsi="標楷體" w:hint="eastAsia"/>
                <w:szCs w:val="24"/>
              </w:rPr>
              <w:t>戶外教育提供最佳的學習情境，舉凡在校園角落、城鄉社區、文化場所、農漁牧場、山野大地、森林溪流等都是學習的基地，可以豐富生命經驗，可以發展多元智慧的潛能。我們共同珍視戶外教育，促進學子想望大地、海洋、天空之美，領略在地特色、人文藝術、歷史古蹟之美。</w:t>
            </w:r>
          </w:p>
          <w:p w:rsidR="00FE3434" w:rsidRPr="004D02D0" w:rsidRDefault="00FE3434" w:rsidP="00047414">
            <w:pPr>
              <w:ind w:left="480"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4D02D0">
              <w:rPr>
                <w:rFonts w:ascii="標楷體" w:eastAsia="標楷體" w:hAnsi="標楷體" w:hint="eastAsia"/>
                <w:szCs w:val="24"/>
              </w:rPr>
              <w:t>且讓我們一起：</w:t>
            </w:r>
          </w:p>
          <w:p w:rsidR="00FE3434" w:rsidRPr="004D02D0" w:rsidRDefault="00FE3434" w:rsidP="00047414">
            <w:pPr>
              <w:widowControl/>
              <w:numPr>
                <w:ilvl w:val="0"/>
                <w:numId w:val="1"/>
              </w:numPr>
              <w:ind w:left="839" w:hanging="357"/>
              <w:rPr>
                <w:rFonts w:ascii="標楷體" w:eastAsia="標楷體" w:hAnsi="標楷體"/>
                <w:szCs w:val="24"/>
              </w:rPr>
            </w:pPr>
            <w:r w:rsidRPr="004D02D0">
              <w:rPr>
                <w:rFonts w:ascii="標楷體" w:eastAsia="標楷體" w:hAnsi="標楷體" w:hint="eastAsia"/>
                <w:szCs w:val="24"/>
              </w:rPr>
              <w:t>營造優質的戶外教育環境。</w:t>
            </w:r>
          </w:p>
          <w:p w:rsidR="00FE3434" w:rsidRPr="004D02D0" w:rsidRDefault="00FE3434" w:rsidP="00047414">
            <w:pPr>
              <w:widowControl/>
              <w:numPr>
                <w:ilvl w:val="0"/>
                <w:numId w:val="1"/>
              </w:numPr>
              <w:ind w:left="839" w:hanging="357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D02D0">
              <w:rPr>
                <w:rFonts w:ascii="標楷體" w:eastAsia="標楷體" w:hAnsi="標楷體" w:hint="eastAsia"/>
                <w:szCs w:val="24"/>
              </w:rPr>
              <w:t>回歸真實世界的學習情境。</w:t>
            </w:r>
          </w:p>
          <w:p w:rsidR="00FE3434" w:rsidRPr="004D02D0" w:rsidRDefault="00FE3434" w:rsidP="00047414">
            <w:pPr>
              <w:widowControl/>
              <w:numPr>
                <w:ilvl w:val="0"/>
                <w:numId w:val="1"/>
              </w:numPr>
              <w:ind w:left="839" w:hanging="357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D02D0">
              <w:rPr>
                <w:rFonts w:ascii="標楷體" w:eastAsia="標楷體" w:hAnsi="標楷體" w:hint="eastAsia"/>
                <w:szCs w:val="24"/>
              </w:rPr>
              <w:t>發掘山海大地的自然奧秘。</w:t>
            </w:r>
          </w:p>
          <w:p w:rsidR="00FE3434" w:rsidRPr="004D02D0" w:rsidRDefault="00FE3434" w:rsidP="00047414">
            <w:pPr>
              <w:widowControl/>
              <w:numPr>
                <w:ilvl w:val="0"/>
                <w:numId w:val="1"/>
              </w:numPr>
              <w:ind w:left="839" w:hanging="357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D02D0">
              <w:rPr>
                <w:rFonts w:ascii="標楷體" w:eastAsia="標楷體" w:hAnsi="標楷體" w:hint="eastAsia"/>
                <w:szCs w:val="24"/>
              </w:rPr>
              <w:t>體驗文化創意的生活美感。</w:t>
            </w:r>
          </w:p>
          <w:p w:rsidR="00FE3434" w:rsidRPr="004D02D0" w:rsidRDefault="00FE3434" w:rsidP="005470F2">
            <w:pPr>
              <w:pStyle w:val="1"/>
              <w:tabs>
                <w:tab w:val="left" w:pos="567"/>
              </w:tabs>
              <w:ind w:leftChars="0" w:left="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D02D0">
              <w:rPr>
                <w:rFonts w:ascii="標楷體" w:eastAsia="標楷體" w:hAnsi="標楷體" w:hint="eastAsia"/>
                <w:b/>
                <w:sz w:val="32"/>
                <w:szCs w:val="32"/>
              </w:rPr>
              <w:t>參、定位與範疇</w:t>
            </w:r>
          </w:p>
          <w:p w:rsidR="00FE3434" w:rsidRPr="004D02D0" w:rsidRDefault="00FE3434" w:rsidP="00047414">
            <w:pPr>
              <w:ind w:left="480"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4D02D0">
              <w:rPr>
                <w:rFonts w:ascii="標楷體" w:eastAsia="標楷體" w:hAnsi="標楷體" w:hint="eastAsia"/>
                <w:szCs w:val="24"/>
              </w:rPr>
              <w:t>戶外教育是泛指「走出課室外」的學習，包括校園角落、社區部落、社教機構、特色場館、休閒場所、山林溪流、海洋水域、自然探索、社會踏查、文化交流等等之體驗學習。透過走讀、操作、觀察、探索、互動、反思等歷程，結合五感體驗的融合學習，讓學習更貼近學習者的生活經驗。</w:t>
            </w:r>
          </w:p>
          <w:p w:rsidR="00FE3434" w:rsidRPr="004D02D0" w:rsidRDefault="00FE3434" w:rsidP="00681FCE">
            <w:pPr>
              <w:tabs>
                <w:tab w:val="left" w:pos="567"/>
                <w:tab w:val="left" w:pos="709"/>
                <w:tab w:val="left" w:pos="851"/>
              </w:tabs>
              <w:ind w:firstLineChars="150" w:firstLine="4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D02D0">
              <w:rPr>
                <w:rFonts w:ascii="標楷體" w:eastAsia="標楷體" w:hAnsi="標楷體" w:hint="eastAsia"/>
                <w:b/>
                <w:sz w:val="28"/>
                <w:szCs w:val="28"/>
              </w:rPr>
              <w:t>一、誰來參與</w:t>
            </w:r>
          </w:p>
          <w:p w:rsidR="00FE3434" w:rsidRPr="004D02D0" w:rsidRDefault="00FE3434" w:rsidP="00047414">
            <w:pPr>
              <w:ind w:left="480" w:firstLineChars="200" w:firstLine="480"/>
              <w:jc w:val="both"/>
              <w:rPr>
                <w:rFonts w:ascii="標楷體" w:eastAsia="標楷體" w:hAnsi="標楷體"/>
              </w:rPr>
            </w:pPr>
            <w:r w:rsidRPr="004D02D0">
              <w:rPr>
                <w:rFonts w:ascii="標楷體" w:eastAsia="標楷體" w:hAnsi="標楷體" w:hint="eastAsia"/>
              </w:rPr>
              <w:t>任何關心戶外教育的個人、團體、機構、企業都是最佳夥伴。因為戶外</w:t>
            </w:r>
            <w:r w:rsidRPr="004D02D0">
              <w:rPr>
                <w:rFonts w:ascii="標楷體" w:eastAsia="標楷體" w:hAnsi="標楷體" w:hint="eastAsia"/>
                <w:szCs w:val="24"/>
              </w:rPr>
              <w:t>教育</w:t>
            </w:r>
            <w:r w:rsidRPr="004D02D0">
              <w:rPr>
                <w:rFonts w:ascii="標楷體" w:eastAsia="標楷體" w:hAnsi="標楷體" w:hint="eastAsia"/>
              </w:rPr>
              <w:t>需要跨領域和跨組織整合，才能為學生與教師提供最佳的學習場域、內容和資源。</w:t>
            </w:r>
          </w:p>
          <w:p w:rsidR="00FE3434" w:rsidRPr="004D02D0" w:rsidRDefault="00FE3434" w:rsidP="00047414">
            <w:pPr>
              <w:pStyle w:val="yiv4224580799msonormal"/>
              <w:numPr>
                <w:ilvl w:val="0"/>
                <w:numId w:val="4"/>
              </w:numPr>
              <w:spacing w:before="0" w:beforeAutospacing="0" w:after="0" w:afterAutospacing="0"/>
              <w:ind w:left="1200"/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4D02D0">
              <w:rPr>
                <w:rFonts w:ascii="標楷體" w:eastAsia="標楷體" w:hAnsi="標楷體" w:cs="Times New Roman" w:hint="eastAsia"/>
                <w:kern w:val="2"/>
              </w:rPr>
              <w:t>學習者：人人都是戶外教育的學習者；尤其國民教育階段的學生更需要學習</w:t>
            </w:r>
            <w:r w:rsidRPr="004D02D0">
              <w:rPr>
                <w:rFonts w:ascii="標楷體" w:eastAsia="標楷體" w:hAnsi="標楷體" w:hint="eastAsia"/>
              </w:rPr>
              <w:t>如何</w:t>
            </w:r>
            <w:r w:rsidRPr="004D02D0">
              <w:rPr>
                <w:rFonts w:ascii="標楷體" w:eastAsia="標楷體" w:hAnsi="標楷體" w:cs="Times New Roman" w:hint="eastAsia"/>
                <w:kern w:val="2"/>
              </w:rPr>
              <w:t>學習，教師和家長學習如何規劃教學活動。</w:t>
            </w:r>
          </w:p>
          <w:p w:rsidR="00FE3434" w:rsidRPr="004D02D0" w:rsidRDefault="00FE3434" w:rsidP="00047414">
            <w:pPr>
              <w:pStyle w:val="yiv4224580799msonormal"/>
              <w:numPr>
                <w:ilvl w:val="0"/>
                <w:numId w:val="4"/>
              </w:numPr>
              <w:spacing w:before="0" w:beforeAutospacing="0" w:after="0" w:afterAutospacing="0"/>
              <w:ind w:left="1200"/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4D02D0">
              <w:rPr>
                <w:rFonts w:ascii="標楷體" w:eastAsia="標楷體" w:hAnsi="標楷體" w:cs="Times New Roman" w:hint="eastAsia"/>
                <w:kern w:val="2"/>
              </w:rPr>
              <w:t>支持者：</w:t>
            </w:r>
            <w:r w:rsidRPr="004D02D0">
              <w:rPr>
                <w:rFonts w:ascii="標楷體" w:eastAsia="標楷體" w:hAnsi="標楷體" w:hint="eastAsia"/>
              </w:rPr>
              <w:t>中央</w:t>
            </w:r>
            <w:r w:rsidRPr="004D02D0">
              <w:rPr>
                <w:rFonts w:ascii="標楷體" w:eastAsia="標楷體" w:hAnsi="標楷體" w:cs="Times New Roman" w:hint="eastAsia"/>
                <w:kern w:val="2"/>
              </w:rPr>
              <w:t>部會制定政策、地方政府部門和各級學校應落實推動、民間團體提供專業能力等。</w:t>
            </w:r>
          </w:p>
          <w:p w:rsidR="00FE3434" w:rsidRPr="004D02D0" w:rsidRDefault="00FE3434" w:rsidP="00047414">
            <w:pPr>
              <w:pStyle w:val="yiv4224580799msonormal"/>
              <w:numPr>
                <w:ilvl w:val="0"/>
                <w:numId w:val="4"/>
              </w:numPr>
              <w:spacing w:before="0" w:beforeAutospacing="0" w:after="0" w:afterAutospacing="0"/>
              <w:ind w:left="1200"/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4D02D0">
              <w:rPr>
                <w:rFonts w:ascii="標楷體" w:eastAsia="標楷體" w:hAnsi="標楷體" w:cs="Times New Roman" w:hint="eastAsia"/>
                <w:kern w:val="2"/>
              </w:rPr>
              <w:t>規劃執行者：教師、家長、專業人員、教育學者、場域經營者等共同規劃、</w:t>
            </w:r>
            <w:r w:rsidRPr="004D02D0">
              <w:rPr>
                <w:rFonts w:ascii="標楷體" w:eastAsia="標楷體" w:hAnsi="標楷體" w:hint="eastAsia"/>
              </w:rPr>
              <w:t>執行</w:t>
            </w:r>
            <w:r w:rsidRPr="004D02D0">
              <w:rPr>
                <w:rFonts w:ascii="標楷體" w:eastAsia="標楷體" w:hAnsi="標楷體" w:cs="Times New Roman" w:hint="eastAsia"/>
                <w:kern w:val="2"/>
              </w:rPr>
              <w:t>和評估教學方案，以確保其品質和安全。</w:t>
            </w:r>
          </w:p>
          <w:p w:rsidR="00FE3434" w:rsidRPr="004D02D0" w:rsidRDefault="00FE3434" w:rsidP="00047414">
            <w:pPr>
              <w:pStyle w:val="yiv4224580799msonormal"/>
              <w:numPr>
                <w:ilvl w:val="0"/>
                <w:numId w:val="4"/>
              </w:numPr>
              <w:spacing w:before="0" w:beforeAutospacing="0" w:after="0" w:afterAutospacing="0"/>
              <w:ind w:left="1200"/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4D02D0">
              <w:rPr>
                <w:rFonts w:ascii="標楷體" w:eastAsia="標楷體" w:hAnsi="標楷體" w:cs="Times New Roman" w:hint="eastAsia"/>
                <w:kern w:val="2"/>
              </w:rPr>
              <w:t>資源提供者：課室外的學習活動需要充沛資源，政府、企業、民間團體應提供各種支持，以利戶外教育的推展。</w:t>
            </w:r>
          </w:p>
          <w:p w:rsidR="00FE3434" w:rsidRPr="004D02D0" w:rsidRDefault="00FE3434" w:rsidP="00681FCE">
            <w:pPr>
              <w:tabs>
                <w:tab w:val="left" w:pos="567"/>
                <w:tab w:val="left" w:pos="709"/>
                <w:tab w:val="left" w:pos="851"/>
              </w:tabs>
              <w:ind w:firstLineChars="150" w:firstLine="4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D02D0">
              <w:rPr>
                <w:rFonts w:ascii="標楷體" w:eastAsia="標楷體" w:hAnsi="標楷體" w:hint="eastAsia"/>
                <w:b/>
                <w:sz w:val="28"/>
                <w:szCs w:val="28"/>
              </w:rPr>
              <w:t>二、學習什麼</w:t>
            </w:r>
          </w:p>
          <w:p w:rsidR="00FE3434" w:rsidRPr="004D02D0" w:rsidRDefault="00FE3434" w:rsidP="00047414">
            <w:pPr>
              <w:ind w:left="480"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4D02D0">
              <w:rPr>
                <w:rFonts w:ascii="標楷體" w:eastAsia="標楷體" w:hAnsi="標楷體" w:hint="eastAsia"/>
                <w:szCs w:val="24"/>
              </w:rPr>
              <w:t>「教育即生活！」教育不只是抽象知識的獲取，更是學習「如何學習」的過程。戶外教育提供了真實而具體的情境，能統整各學科領域的知識技能，建構學校本位特色，更能讓學生透過體驗，提升學習成效。</w:t>
            </w:r>
          </w:p>
          <w:p w:rsidR="00FE3434" w:rsidRPr="004D02D0" w:rsidRDefault="00FE3434" w:rsidP="00681FCE">
            <w:pPr>
              <w:tabs>
                <w:tab w:val="left" w:pos="567"/>
                <w:tab w:val="left" w:pos="709"/>
                <w:tab w:val="left" w:pos="851"/>
              </w:tabs>
              <w:ind w:firstLineChars="150" w:firstLine="4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D02D0">
              <w:rPr>
                <w:rFonts w:ascii="標楷體" w:eastAsia="標楷體" w:hAnsi="標楷體" w:hint="eastAsia"/>
                <w:b/>
                <w:sz w:val="28"/>
                <w:szCs w:val="28"/>
              </w:rPr>
              <w:t>三、何時實施</w:t>
            </w:r>
          </w:p>
          <w:p w:rsidR="00FE3434" w:rsidRPr="004D02D0" w:rsidRDefault="00FE3434" w:rsidP="00681FCE">
            <w:pPr>
              <w:ind w:left="480"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4D02D0">
              <w:rPr>
                <w:rFonts w:ascii="標楷體" w:eastAsia="標楷體" w:hAnsi="標楷體" w:hint="eastAsia"/>
                <w:szCs w:val="24"/>
              </w:rPr>
              <w:t>配合課程學習目標和完整評估，任何時間都可進行戶外教育，包括正式上課時間、放學後課餘時間、週末例假日或寒暑假等。</w:t>
            </w:r>
          </w:p>
          <w:p w:rsidR="00FE3434" w:rsidRPr="004D02D0" w:rsidRDefault="00FE3434" w:rsidP="00681FCE">
            <w:pPr>
              <w:tabs>
                <w:tab w:val="left" w:pos="567"/>
                <w:tab w:val="left" w:pos="709"/>
                <w:tab w:val="left" w:pos="851"/>
              </w:tabs>
              <w:ind w:firstLineChars="150" w:firstLine="4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D02D0">
              <w:rPr>
                <w:rFonts w:ascii="標楷體" w:eastAsia="標楷體" w:hAnsi="標楷體" w:hint="eastAsia"/>
                <w:b/>
                <w:sz w:val="28"/>
                <w:szCs w:val="28"/>
              </w:rPr>
              <w:t>四、何處進行</w:t>
            </w:r>
          </w:p>
          <w:p w:rsidR="00FE3434" w:rsidRPr="004D02D0" w:rsidRDefault="00FE3434" w:rsidP="00681FCE">
            <w:pPr>
              <w:ind w:left="480"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4D02D0">
              <w:rPr>
                <w:rFonts w:ascii="標楷體" w:eastAsia="標楷體" w:hAnsi="標楷體" w:hint="eastAsia"/>
                <w:szCs w:val="24"/>
              </w:rPr>
              <w:t>實施戶外教育可由近而遠，配合課本的單元學習、日常生活的體驗、計畫性的探索挑戰，處處都是學習的場域，例如：</w:t>
            </w:r>
          </w:p>
          <w:p w:rsidR="00FE3434" w:rsidRPr="004D02D0" w:rsidRDefault="00FE3434" w:rsidP="00047414">
            <w:pPr>
              <w:pStyle w:val="yiv4224580799msonormal"/>
              <w:numPr>
                <w:ilvl w:val="0"/>
                <w:numId w:val="8"/>
              </w:numPr>
              <w:spacing w:before="0" w:beforeAutospacing="0" w:after="0" w:afterAutospacing="0"/>
              <w:ind w:left="1200"/>
              <w:jc w:val="both"/>
              <w:rPr>
                <w:rFonts w:ascii="標楷體" w:eastAsia="標楷體" w:hAnsi="標楷體"/>
              </w:rPr>
            </w:pPr>
            <w:r w:rsidRPr="004D02D0">
              <w:rPr>
                <w:rFonts w:ascii="標楷體" w:eastAsia="標楷體" w:hAnsi="標楷體" w:hint="eastAsia"/>
              </w:rPr>
              <w:t>校園環境：搭配學科領域或議題教學，利用校園環境資源，包含活動空間、藝術造景、動植物生態等。</w:t>
            </w:r>
          </w:p>
          <w:p w:rsidR="00FE3434" w:rsidRPr="004D02D0" w:rsidRDefault="00FE3434" w:rsidP="00047414">
            <w:pPr>
              <w:pStyle w:val="yiv4224580799msonormal"/>
              <w:numPr>
                <w:ilvl w:val="0"/>
                <w:numId w:val="8"/>
              </w:numPr>
              <w:spacing w:before="0" w:beforeAutospacing="0" w:after="0" w:afterAutospacing="0"/>
              <w:ind w:left="1200"/>
              <w:jc w:val="both"/>
              <w:rPr>
                <w:rFonts w:ascii="標楷體" w:eastAsia="標楷體" w:hAnsi="標楷體"/>
              </w:rPr>
            </w:pPr>
            <w:r w:rsidRPr="004D02D0">
              <w:rPr>
                <w:rFonts w:ascii="標楷體" w:eastAsia="標楷體" w:hAnsi="標楷體" w:hint="eastAsia"/>
              </w:rPr>
              <w:t>社區場域：利用自己所居住的社區環境，包含公園、田野、文化場所等進行鄉土學習和節慶活動。</w:t>
            </w:r>
          </w:p>
          <w:p w:rsidR="00FE3434" w:rsidRPr="004D02D0" w:rsidRDefault="00FE3434" w:rsidP="00047414">
            <w:pPr>
              <w:pStyle w:val="yiv4224580799msonormal"/>
              <w:numPr>
                <w:ilvl w:val="0"/>
                <w:numId w:val="8"/>
              </w:numPr>
              <w:spacing w:before="0" w:beforeAutospacing="0" w:after="0" w:afterAutospacing="0"/>
              <w:ind w:left="1200"/>
              <w:jc w:val="both"/>
              <w:rPr>
                <w:rFonts w:ascii="標楷體" w:eastAsia="標楷體" w:hAnsi="標楷體"/>
              </w:rPr>
            </w:pPr>
            <w:r w:rsidRPr="004D02D0">
              <w:rPr>
                <w:rFonts w:ascii="標楷體" w:eastAsia="標楷體" w:hAnsi="標楷體" w:hint="eastAsia"/>
              </w:rPr>
              <w:t>鄰近縣市：提供生活差異較大的學習經驗，包含城鄉交流、都會設施、文化場所與社教場館，自然野地、環境學習中心等，進行跨學科的主題學習。</w:t>
            </w:r>
          </w:p>
          <w:p w:rsidR="00FE3434" w:rsidRPr="004D02D0" w:rsidRDefault="00FE3434" w:rsidP="00047414">
            <w:pPr>
              <w:pStyle w:val="yiv4224580799msonormal"/>
              <w:numPr>
                <w:ilvl w:val="0"/>
                <w:numId w:val="8"/>
              </w:numPr>
              <w:spacing w:before="0" w:beforeAutospacing="0" w:after="0" w:afterAutospacing="0"/>
              <w:ind w:left="1200"/>
              <w:jc w:val="both"/>
              <w:rPr>
                <w:rFonts w:ascii="標楷體" w:eastAsia="標楷體" w:hAnsi="標楷體"/>
              </w:rPr>
            </w:pPr>
            <w:r w:rsidRPr="004D02D0">
              <w:rPr>
                <w:rFonts w:ascii="標楷體" w:eastAsia="標楷體" w:hAnsi="標楷體" w:hint="eastAsia"/>
              </w:rPr>
              <w:t>遠距場域：利用多日型戶外教育方案，對學習者有更深遠的影響，例如：山海環境、國家公園、國家風景區、森林遊樂區、特色文化場所等。</w:t>
            </w:r>
          </w:p>
          <w:p w:rsidR="00FE3434" w:rsidRPr="004D02D0" w:rsidRDefault="00FE3434" w:rsidP="00681FCE">
            <w:pPr>
              <w:tabs>
                <w:tab w:val="left" w:pos="567"/>
                <w:tab w:val="left" w:pos="709"/>
                <w:tab w:val="left" w:pos="851"/>
              </w:tabs>
              <w:ind w:firstLineChars="150" w:firstLine="4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D02D0">
              <w:rPr>
                <w:rFonts w:ascii="標楷體" w:eastAsia="標楷體" w:hAnsi="標楷體" w:hint="eastAsia"/>
                <w:b/>
                <w:sz w:val="28"/>
                <w:szCs w:val="28"/>
              </w:rPr>
              <w:t>五、有何效益</w:t>
            </w:r>
          </w:p>
          <w:p w:rsidR="00FE3434" w:rsidRPr="004D02D0" w:rsidRDefault="00FE3434" w:rsidP="00047414">
            <w:pPr>
              <w:ind w:left="480"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4D02D0">
              <w:rPr>
                <w:rFonts w:ascii="標楷體" w:eastAsia="標楷體" w:hAnsi="標楷體" w:hint="eastAsia"/>
                <w:szCs w:val="24"/>
              </w:rPr>
              <w:t>利用自然體驗、環境學習、多元文化、生態旅遊、運動休閒、遊憩生活等，引入創意思維和遊學教育，以促進全方位的發展。學習效益如下：</w:t>
            </w:r>
          </w:p>
          <w:p w:rsidR="00FE3434" w:rsidRPr="004D02D0" w:rsidRDefault="00FE3434" w:rsidP="00047414">
            <w:pPr>
              <w:pStyle w:val="yiv4224580799msonormal"/>
              <w:numPr>
                <w:ilvl w:val="0"/>
                <w:numId w:val="5"/>
              </w:numPr>
              <w:spacing w:before="0" w:beforeAutospacing="0" w:after="0" w:afterAutospacing="0"/>
              <w:ind w:left="1200"/>
              <w:jc w:val="both"/>
              <w:rPr>
                <w:rFonts w:ascii="標楷體" w:eastAsia="標楷體" w:hAnsi="標楷體"/>
              </w:rPr>
            </w:pPr>
            <w:r w:rsidRPr="004D02D0">
              <w:rPr>
                <w:rFonts w:ascii="標楷體" w:eastAsia="標楷體" w:hAnsi="標楷體" w:hint="eastAsia"/>
              </w:rPr>
              <w:t>從體驗學習與反思中，孕育品德、情意與創造力。</w:t>
            </w:r>
          </w:p>
          <w:p w:rsidR="00FE3434" w:rsidRPr="004D02D0" w:rsidRDefault="00FE3434" w:rsidP="00047414">
            <w:pPr>
              <w:pStyle w:val="yiv4224580799msonormal"/>
              <w:numPr>
                <w:ilvl w:val="0"/>
                <w:numId w:val="5"/>
              </w:numPr>
              <w:spacing w:before="0" w:beforeAutospacing="0" w:after="0" w:afterAutospacing="0"/>
              <w:ind w:left="1200"/>
              <w:jc w:val="both"/>
              <w:rPr>
                <w:rFonts w:ascii="標楷體" w:eastAsia="標楷體" w:hAnsi="標楷體"/>
              </w:rPr>
            </w:pPr>
            <w:r w:rsidRPr="004D02D0">
              <w:rPr>
                <w:rFonts w:ascii="標楷體" w:eastAsia="標楷體" w:hAnsi="標楷體" w:hint="eastAsia"/>
              </w:rPr>
              <w:t>在友善互動和合作學習中，同時養成獨立與自理的能力。</w:t>
            </w:r>
          </w:p>
          <w:p w:rsidR="00FE3434" w:rsidRPr="004D02D0" w:rsidRDefault="00FE3434" w:rsidP="00047414">
            <w:pPr>
              <w:pStyle w:val="yiv4224580799msonormal"/>
              <w:numPr>
                <w:ilvl w:val="0"/>
                <w:numId w:val="5"/>
              </w:numPr>
              <w:spacing w:before="0" w:beforeAutospacing="0" w:after="0" w:afterAutospacing="0"/>
              <w:ind w:left="1200"/>
              <w:jc w:val="both"/>
              <w:rPr>
                <w:rFonts w:ascii="標楷體" w:eastAsia="標楷體" w:hAnsi="標楷體"/>
              </w:rPr>
            </w:pPr>
            <w:r w:rsidRPr="004D02D0">
              <w:rPr>
                <w:rFonts w:ascii="標楷體" w:eastAsia="標楷體" w:hAnsi="標楷體" w:hint="eastAsia"/>
              </w:rPr>
              <w:t>增強學習動機，促進認知發展和表達溝通能力。</w:t>
            </w:r>
          </w:p>
          <w:p w:rsidR="00FE3434" w:rsidRPr="004D02D0" w:rsidRDefault="00FE3434" w:rsidP="00047414">
            <w:pPr>
              <w:pStyle w:val="yiv4224580799msonormal"/>
              <w:numPr>
                <w:ilvl w:val="0"/>
                <w:numId w:val="5"/>
              </w:numPr>
              <w:spacing w:before="0" w:beforeAutospacing="0" w:after="0" w:afterAutospacing="0"/>
              <w:ind w:left="1200"/>
              <w:jc w:val="both"/>
              <w:rPr>
                <w:rFonts w:ascii="標楷體" w:eastAsia="標楷體" w:hAnsi="標楷體"/>
              </w:rPr>
            </w:pPr>
            <w:r w:rsidRPr="004D02D0">
              <w:rPr>
                <w:rFonts w:ascii="標楷體" w:eastAsia="標楷體" w:hAnsi="標楷體" w:hint="eastAsia"/>
              </w:rPr>
              <w:t>促進手、腦、身、心的協調與動作技能的發展。</w:t>
            </w:r>
          </w:p>
          <w:p w:rsidR="00FE3434" w:rsidRPr="004D02D0" w:rsidRDefault="00FE3434" w:rsidP="005470F2">
            <w:pPr>
              <w:pStyle w:val="1"/>
              <w:tabs>
                <w:tab w:val="left" w:pos="567"/>
              </w:tabs>
              <w:ind w:leftChars="0" w:left="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D02D0">
              <w:rPr>
                <w:rFonts w:ascii="標楷體" w:eastAsia="標楷體" w:hAnsi="標楷體" w:hint="eastAsia"/>
                <w:b/>
                <w:sz w:val="32"/>
                <w:szCs w:val="32"/>
              </w:rPr>
              <w:t>肆、行動策略</w:t>
            </w:r>
          </w:p>
          <w:p w:rsidR="00FE3434" w:rsidRPr="004D02D0" w:rsidRDefault="00FE3434" w:rsidP="00047414">
            <w:pPr>
              <w:pStyle w:val="1"/>
              <w:tabs>
                <w:tab w:val="left" w:pos="567"/>
              </w:tabs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4D02D0">
              <w:rPr>
                <w:rFonts w:ascii="標楷體" w:eastAsia="標楷體" w:hAnsi="標楷體"/>
                <w:szCs w:val="24"/>
              </w:rPr>
              <w:t xml:space="preserve">    </w:t>
            </w:r>
            <w:r w:rsidRPr="004D02D0">
              <w:rPr>
                <w:rFonts w:ascii="標楷體" w:eastAsia="標楷體" w:hAnsi="標楷體" w:hint="eastAsia"/>
                <w:szCs w:val="24"/>
              </w:rPr>
              <w:t>建立國家級推動戶外教育的完善機制，建構協調平臺和協作夥伴，整合相關資源，提供多元優質的課室外學習機會。其五大系統為：</w:t>
            </w:r>
          </w:p>
          <w:p w:rsidR="00FE3434" w:rsidRPr="004D02D0" w:rsidRDefault="00FE3434" w:rsidP="00681FCE">
            <w:pPr>
              <w:tabs>
                <w:tab w:val="left" w:pos="567"/>
                <w:tab w:val="left" w:pos="709"/>
                <w:tab w:val="left" w:pos="851"/>
              </w:tabs>
              <w:ind w:firstLineChars="150" w:firstLine="36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D02D0">
              <w:rPr>
                <w:rFonts w:ascii="標楷體" w:eastAsia="標楷體" w:hAnsi="標楷體"/>
                <w:szCs w:val="24"/>
              </w:rPr>
              <w:t xml:space="preserve"> </w:t>
            </w:r>
            <w:r w:rsidRPr="004D02D0">
              <w:rPr>
                <w:rFonts w:ascii="標楷體" w:eastAsia="標楷體" w:hAnsi="標楷體" w:hint="eastAsia"/>
                <w:b/>
                <w:sz w:val="28"/>
                <w:szCs w:val="28"/>
              </w:rPr>
              <w:t>一、行政支持系統：</w:t>
            </w:r>
          </w:p>
          <w:p w:rsidR="00FE3434" w:rsidRPr="004D02D0" w:rsidRDefault="00FE3434" w:rsidP="00681FCE">
            <w:pPr>
              <w:ind w:left="960"/>
              <w:jc w:val="both"/>
              <w:rPr>
                <w:rFonts w:ascii="標楷體" w:eastAsia="標楷體" w:hAnsi="標楷體"/>
                <w:szCs w:val="24"/>
              </w:rPr>
            </w:pPr>
            <w:r w:rsidRPr="004D02D0">
              <w:rPr>
                <w:rFonts w:ascii="標楷體" w:eastAsia="標楷體" w:hAnsi="標楷體" w:hint="eastAsia"/>
                <w:szCs w:val="24"/>
              </w:rPr>
              <w:t>建構完善的配套措施與法令規章，整合中央各部會政策與計畫，連結地方政府相關局處行政網絡，各級政府應逐年寬列經費，共同支持戶外教育。</w:t>
            </w:r>
          </w:p>
          <w:p w:rsidR="00FE3434" w:rsidRPr="004D02D0" w:rsidRDefault="00FE3434" w:rsidP="00681FCE">
            <w:pPr>
              <w:tabs>
                <w:tab w:val="left" w:pos="567"/>
                <w:tab w:val="left" w:pos="709"/>
                <w:tab w:val="left" w:pos="851"/>
              </w:tabs>
              <w:ind w:firstLineChars="150" w:firstLine="4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D02D0">
              <w:rPr>
                <w:rFonts w:ascii="標楷體" w:eastAsia="標楷體" w:hAnsi="標楷體" w:hint="eastAsia"/>
                <w:b/>
                <w:sz w:val="28"/>
                <w:szCs w:val="28"/>
              </w:rPr>
              <w:t>二、場域資源系統：</w:t>
            </w:r>
          </w:p>
          <w:p w:rsidR="00FE3434" w:rsidRPr="004D02D0" w:rsidRDefault="00FE3434" w:rsidP="00681FCE">
            <w:pPr>
              <w:tabs>
                <w:tab w:val="left" w:pos="567"/>
                <w:tab w:val="left" w:pos="709"/>
                <w:tab w:val="left" w:pos="851"/>
              </w:tabs>
              <w:ind w:leftChars="150" w:left="960" w:hangingChars="250" w:hanging="600"/>
              <w:jc w:val="both"/>
              <w:rPr>
                <w:rFonts w:ascii="標楷體" w:eastAsia="標楷體" w:hAnsi="標楷體"/>
                <w:szCs w:val="24"/>
              </w:rPr>
            </w:pPr>
            <w:r w:rsidRPr="004D02D0">
              <w:rPr>
                <w:rFonts w:ascii="標楷體" w:eastAsia="標楷體" w:hAnsi="標楷體"/>
                <w:szCs w:val="24"/>
              </w:rPr>
              <w:t xml:space="preserve">     </w:t>
            </w:r>
            <w:r w:rsidRPr="004D02D0">
              <w:rPr>
                <w:rFonts w:ascii="標楷體" w:eastAsia="標楷體" w:hAnsi="標楷體" w:hint="eastAsia"/>
                <w:szCs w:val="24"/>
              </w:rPr>
              <w:t>整合中央各部會及地方政府管轄之環境場所和文化場館，連結節慶活動、民間社會團體、觀光休閒處所等多元性的戶外教學場域，並建置網路平臺，以提供數位資訊資源。</w:t>
            </w:r>
          </w:p>
          <w:p w:rsidR="00FE3434" w:rsidRPr="004D02D0" w:rsidRDefault="00FE3434" w:rsidP="00681FCE">
            <w:pPr>
              <w:tabs>
                <w:tab w:val="left" w:pos="567"/>
                <w:tab w:val="left" w:pos="709"/>
                <w:tab w:val="left" w:pos="851"/>
              </w:tabs>
              <w:ind w:firstLineChars="150" w:firstLine="4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D02D0">
              <w:rPr>
                <w:rFonts w:ascii="標楷體" w:eastAsia="標楷體" w:hAnsi="標楷體" w:hint="eastAsia"/>
                <w:b/>
                <w:sz w:val="28"/>
                <w:szCs w:val="28"/>
              </w:rPr>
              <w:t>三、課程發展系統：</w:t>
            </w:r>
          </w:p>
          <w:p w:rsidR="00FE3434" w:rsidRPr="004D02D0" w:rsidRDefault="00FE3434" w:rsidP="00681FCE">
            <w:pPr>
              <w:tabs>
                <w:tab w:val="left" w:pos="567"/>
                <w:tab w:val="left" w:pos="709"/>
                <w:tab w:val="left" w:pos="851"/>
              </w:tabs>
              <w:ind w:leftChars="400" w:left="960"/>
              <w:jc w:val="both"/>
              <w:rPr>
                <w:rFonts w:ascii="標楷體" w:eastAsia="標楷體" w:hAnsi="標楷體"/>
                <w:szCs w:val="24"/>
              </w:rPr>
            </w:pPr>
            <w:r w:rsidRPr="004D02D0">
              <w:rPr>
                <w:rFonts w:ascii="標楷體" w:eastAsia="標楷體" w:hAnsi="標楷體" w:hint="eastAsia"/>
                <w:szCs w:val="24"/>
              </w:rPr>
              <w:t>結合國家教育研究院之學習領域課程研發，鼓勵產、官、學、民間團體協作，以強化學校本位特色課程和其他戶外學習方案的規劃、執行，並訂定具體指標與評估方法，以確保戶外教育的品質。</w:t>
            </w:r>
          </w:p>
          <w:p w:rsidR="00FE3434" w:rsidRPr="004D02D0" w:rsidRDefault="00FE3434" w:rsidP="00681FCE">
            <w:pPr>
              <w:tabs>
                <w:tab w:val="left" w:pos="567"/>
                <w:tab w:val="left" w:pos="709"/>
                <w:tab w:val="left" w:pos="851"/>
              </w:tabs>
              <w:ind w:firstLineChars="150" w:firstLine="4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D02D0">
              <w:rPr>
                <w:rFonts w:ascii="標楷體" w:eastAsia="標楷體" w:hAnsi="標楷體" w:hint="eastAsia"/>
                <w:b/>
                <w:sz w:val="28"/>
                <w:szCs w:val="28"/>
              </w:rPr>
              <w:t>四、教學輔導系統：</w:t>
            </w:r>
          </w:p>
          <w:p w:rsidR="00FE3434" w:rsidRPr="004D02D0" w:rsidRDefault="00FE3434" w:rsidP="00681FCE">
            <w:pPr>
              <w:tabs>
                <w:tab w:val="left" w:pos="567"/>
                <w:tab w:val="left" w:pos="709"/>
                <w:tab w:val="left" w:pos="851"/>
              </w:tabs>
              <w:ind w:leftChars="400" w:left="960"/>
              <w:jc w:val="both"/>
              <w:rPr>
                <w:rFonts w:ascii="標楷體" w:eastAsia="標楷體" w:hAnsi="標楷體"/>
                <w:szCs w:val="24"/>
              </w:rPr>
            </w:pPr>
            <w:r w:rsidRPr="004D02D0">
              <w:rPr>
                <w:rFonts w:ascii="標楷體" w:eastAsia="標楷體" w:hAnsi="標楷體" w:hint="eastAsia"/>
                <w:szCs w:val="24"/>
              </w:rPr>
              <w:t>提升教師的戶外教學能力，培訓專業人力資源成立課程發展暨輔導團隊，以建立教學支援與輔導系統，發展優良教學案例，並建立資源共享機制，以落實戶外教育之成效。</w:t>
            </w:r>
          </w:p>
          <w:p w:rsidR="00FE3434" w:rsidRPr="004D02D0" w:rsidRDefault="00FE3434" w:rsidP="00681FCE">
            <w:pPr>
              <w:tabs>
                <w:tab w:val="left" w:pos="567"/>
                <w:tab w:val="left" w:pos="709"/>
                <w:tab w:val="left" w:pos="851"/>
              </w:tabs>
              <w:ind w:firstLineChars="150" w:firstLine="4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D02D0">
              <w:rPr>
                <w:rFonts w:ascii="標楷體" w:eastAsia="標楷體" w:hAnsi="標楷體" w:hint="eastAsia"/>
                <w:b/>
                <w:sz w:val="28"/>
                <w:szCs w:val="28"/>
              </w:rPr>
              <w:t>五、後勤安全系統：</w:t>
            </w:r>
          </w:p>
          <w:p w:rsidR="00FE3434" w:rsidRPr="004D02D0" w:rsidRDefault="00FE3434" w:rsidP="00681FCE">
            <w:pPr>
              <w:tabs>
                <w:tab w:val="left" w:pos="567"/>
                <w:tab w:val="left" w:pos="709"/>
                <w:tab w:val="left" w:pos="851"/>
              </w:tabs>
              <w:ind w:leftChars="400" w:left="960"/>
              <w:jc w:val="both"/>
              <w:rPr>
                <w:rFonts w:ascii="標楷體" w:eastAsia="標楷體" w:hAnsi="標楷體"/>
                <w:szCs w:val="24"/>
              </w:rPr>
            </w:pPr>
            <w:r w:rsidRPr="004D02D0">
              <w:rPr>
                <w:rFonts w:ascii="標楷體" w:eastAsia="標楷體" w:hAnsi="標楷體" w:hint="eastAsia"/>
                <w:szCs w:val="24"/>
              </w:rPr>
              <w:t>戶外教育之交通旅運、餐飲住宿、風險管理、緊急救護等後勤配套措施，應由各級政府主管業務單位、學校、家長、民間團體和產業界，共同建置安全、永續的支援體系，以利戶外教育之積極推展。</w:t>
            </w:r>
            <w:r w:rsidRPr="004D02D0">
              <w:rPr>
                <w:rFonts w:ascii="標楷體" w:eastAsia="標楷體" w:hAnsi="標楷體"/>
                <w:szCs w:val="24"/>
              </w:rPr>
              <w:t xml:space="preserve">    </w:t>
            </w:r>
          </w:p>
          <w:p w:rsidR="00FE3434" w:rsidRPr="004D02D0" w:rsidRDefault="00FE3434" w:rsidP="005470F2">
            <w:pPr>
              <w:pStyle w:val="1"/>
              <w:tabs>
                <w:tab w:val="left" w:pos="567"/>
              </w:tabs>
              <w:ind w:leftChars="0" w:left="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D02D0">
              <w:rPr>
                <w:rFonts w:ascii="標楷體" w:eastAsia="標楷體" w:hAnsi="標楷體" w:hint="eastAsia"/>
                <w:b/>
                <w:sz w:val="32"/>
                <w:szCs w:val="32"/>
              </w:rPr>
              <w:t>伍、展望</w:t>
            </w:r>
          </w:p>
          <w:p w:rsidR="00FE3434" w:rsidRPr="004D02D0" w:rsidRDefault="00FE3434" w:rsidP="00047414">
            <w:pPr>
              <w:ind w:left="480" w:firstLineChars="259" w:firstLine="622"/>
              <w:rPr>
                <w:rFonts w:ascii="標楷體" w:eastAsia="標楷體" w:hAnsi="標楷體"/>
                <w:szCs w:val="24"/>
              </w:rPr>
            </w:pPr>
            <w:r w:rsidRPr="004D02D0">
              <w:rPr>
                <w:rFonts w:ascii="標楷體" w:eastAsia="標楷體" w:hAnsi="標楷體" w:hint="eastAsia"/>
                <w:szCs w:val="24"/>
              </w:rPr>
              <w:t>教育是創造未來的希望工程</w:t>
            </w:r>
            <w:r w:rsidRPr="004D02D0">
              <w:rPr>
                <w:rFonts w:ascii="標楷體" w:eastAsia="標楷體" w:hAnsi="標楷體"/>
                <w:szCs w:val="24"/>
              </w:rPr>
              <w:t>!</w:t>
            </w:r>
            <w:r w:rsidRPr="004D02D0">
              <w:rPr>
                <w:rFonts w:ascii="標楷體" w:eastAsia="標楷體" w:hAnsi="標楷體" w:hint="eastAsia"/>
                <w:szCs w:val="24"/>
              </w:rPr>
              <w:t>戶外教育可以豐富孩子的學習內涵，讓我們一起創造「向大地學謙卑，與萬物交朋友，讓知識走出書本，讓能力走進生活」的教育契機，建構孩子的人文素養和自然情操。</w:t>
            </w:r>
          </w:p>
          <w:p w:rsidR="00FE3434" w:rsidRPr="004D02D0" w:rsidRDefault="00FE3434" w:rsidP="00047414">
            <w:pPr>
              <w:ind w:left="480" w:firstLineChars="259" w:firstLine="622"/>
              <w:rPr>
                <w:rFonts w:ascii="標楷體" w:eastAsia="標楷體" w:hAnsi="標楷體"/>
                <w:szCs w:val="24"/>
              </w:rPr>
            </w:pPr>
          </w:p>
        </w:tc>
      </w:tr>
    </w:tbl>
    <w:p w:rsidR="00FE3434" w:rsidRPr="004D02D0" w:rsidRDefault="00FE3434"/>
    <w:sectPr w:rsidR="00FE3434" w:rsidRPr="004D02D0" w:rsidSect="00A37A65">
      <w:footerReference w:type="even" r:id="rId7"/>
      <w:footerReference w:type="default" r:id="rId8"/>
      <w:pgSz w:w="11906" w:h="16838"/>
      <w:pgMar w:top="1440" w:right="1800" w:bottom="1258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434" w:rsidRDefault="00FE3434" w:rsidP="00CD5891">
      <w:r>
        <w:separator/>
      </w:r>
    </w:p>
  </w:endnote>
  <w:endnote w:type="continuationSeparator" w:id="0">
    <w:p w:rsidR="00FE3434" w:rsidRDefault="00FE3434" w:rsidP="00CD5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434" w:rsidRDefault="00FE3434" w:rsidP="00E20D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3434" w:rsidRDefault="00FE3434" w:rsidP="00E20D1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434" w:rsidRDefault="00FE3434" w:rsidP="00C168EA">
    <w:pPr>
      <w:pStyle w:val="Footer"/>
      <w:framePr w:wrap="around" w:vAnchor="text" w:hAnchor="margin" w:xAlign="right" w:y="1"/>
      <w:rPr>
        <w:rStyle w:val="PageNumber"/>
      </w:rPr>
    </w:pPr>
  </w:p>
  <w:p w:rsidR="00FE3434" w:rsidRDefault="00FE3434" w:rsidP="00E20D18">
    <w:pPr>
      <w:pStyle w:val="Footer"/>
      <w:framePr w:wrap="around" w:vAnchor="text" w:hAnchor="margin" w:xAlign="center" w:y="1"/>
      <w:ind w:right="360"/>
      <w:rPr>
        <w:rStyle w:val="PageNumber"/>
      </w:rPr>
    </w:pPr>
  </w:p>
  <w:p w:rsidR="00FE3434" w:rsidRDefault="00FE34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434" w:rsidRDefault="00FE3434" w:rsidP="00CD5891">
      <w:r>
        <w:separator/>
      </w:r>
    </w:p>
  </w:footnote>
  <w:footnote w:type="continuationSeparator" w:id="0">
    <w:p w:rsidR="00FE3434" w:rsidRDefault="00FE3434" w:rsidP="00CD58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814"/>
    <w:multiLevelType w:val="hybridMultilevel"/>
    <w:tmpl w:val="5FCCAAFC"/>
    <w:lvl w:ilvl="0" w:tplc="0409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0DC5643C"/>
    <w:multiLevelType w:val="hybridMultilevel"/>
    <w:tmpl w:val="32AAFEC4"/>
    <w:lvl w:ilvl="0" w:tplc="93CC7918">
      <w:start w:val="1"/>
      <w:numFmt w:val="taiwaneseCountingThousand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45ED67D8"/>
    <w:multiLevelType w:val="hybridMultilevel"/>
    <w:tmpl w:val="357AF3C2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">
    <w:nsid w:val="686C334C"/>
    <w:multiLevelType w:val="hybridMultilevel"/>
    <w:tmpl w:val="60BED672"/>
    <w:lvl w:ilvl="0" w:tplc="69601AA0">
      <w:start w:val="1"/>
      <w:numFmt w:val="taiwaneseCountingThousand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6A8010AA"/>
    <w:multiLevelType w:val="hybridMultilevel"/>
    <w:tmpl w:val="DF6E157A"/>
    <w:lvl w:ilvl="0" w:tplc="BB3201A0">
      <w:start w:val="1"/>
      <w:numFmt w:val="taiwaneseCountingThousand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72FF5FE5"/>
    <w:multiLevelType w:val="hybridMultilevel"/>
    <w:tmpl w:val="CC9036E6"/>
    <w:lvl w:ilvl="0" w:tplc="0F0C94D4">
      <w:start w:val="1"/>
      <w:numFmt w:val="ideographLegalTraditional"/>
      <w:lvlText w:val="%1、"/>
      <w:lvlJc w:val="left"/>
      <w:pPr>
        <w:ind w:left="1342" w:hanging="720"/>
      </w:pPr>
      <w:rPr>
        <w:rFonts w:cs="Times New Roman" w:hint="default"/>
      </w:rPr>
    </w:lvl>
    <w:lvl w:ilvl="1" w:tplc="D29AE1C6">
      <w:start w:val="1"/>
      <w:numFmt w:val="taiwaneseCountingThousand"/>
      <w:lvlText w:val="%2、"/>
      <w:lvlJc w:val="left"/>
      <w:pPr>
        <w:ind w:left="1582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4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8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  <w:rPr>
        <w:rFonts w:cs="Times New Roman"/>
      </w:rPr>
    </w:lvl>
  </w:abstractNum>
  <w:abstractNum w:abstractNumId="6">
    <w:nsid w:val="78191B08"/>
    <w:multiLevelType w:val="hybridMultilevel"/>
    <w:tmpl w:val="ED50C0C0"/>
    <w:lvl w:ilvl="0" w:tplc="B086917C">
      <w:start w:val="1"/>
      <w:numFmt w:val="taiwaneseCountingThousand"/>
      <w:lvlText w:val="(%1)"/>
      <w:lvlJc w:val="left"/>
      <w:pPr>
        <w:ind w:left="720" w:hanging="720"/>
      </w:pPr>
      <w:rPr>
        <w:rFonts w:cs="Times New Roman" w:hint="default"/>
      </w:rPr>
    </w:lvl>
    <w:lvl w:ilvl="1" w:tplc="F5CC21E8">
      <w:start w:val="1"/>
      <w:numFmt w:val="decimal"/>
      <w:lvlText w:val="%2、"/>
      <w:lvlJc w:val="left"/>
      <w:pPr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7EF1403D"/>
    <w:multiLevelType w:val="hybridMultilevel"/>
    <w:tmpl w:val="8BAA7BB4"/>
    <w:lvl w:ilvl="0" w:tplc="E93675A6">
      <w:start w:val="1"/>
      <w:numFmt w:val="taiwaneseCountingThousand"/>
      <w:lvlText w:val="%1、"/>
      <w:lvlJc w:val="left"/>
      <w:pPr>
        <w:ind w:left="504" w:hanging="504"/>
      </w:pPr>
      <w:rPr>
        <w:rFonts w:cs="Times New Roman" w:hint="default"/>
        <w:color w:val="auto"/>
      </w:rPr>
    </w:lvl>
    <w:lvl w:ilvl="1" w:tplc="30904DB8">
      <w:start w:val="1"/>
      <w:numFmt w:val="taiwaneseCountingThousand"/>
      <w:lvlText w:val="(%2)"/>
      <w:lvlJc w:val="left"/>
      <w:pPr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1C85"/>
    <w:rsid w:val="00002309"/>
    <w:rsid w:val="000313F2"/>
    <w:rsid w:val="00047414"/>
    <w:rsid w:val="001103A3"/>
    <w:rsid w:val="0019296D"/>
    <w:rsid w:val="001A062C"/>
    <w:rsid w:val="002023E2"/>
    <w:rsid w:val="00205E9D"/>
    <w:rsid w:val="00221C85"/>
    <w:rsid w:val="00246D7A"/>
    <w:rsid w:val="002E72CA"/>
    <w:rsid w:val="0038509C"/>
    <w:rsid w:val="003D228B"/>
    <w:rsid w:val="003E036F"/>
    <w:rsid w:val="004B4383"/>
    <w:rsid w:val="004D02D0"/>
    <w:rsid w:val="0051448E"/>
    <w:rsid w:val="005470F2"/>
    <w:rsid w:val="00594DFD"/>
    <w:rsid w:val="006042F4"/>
    <w:rsid w:val="0066173B"/>
    <w:rsid w:val="0066706F"/>
    <w:rsid w:val="006740CD"/>
    <w:rsid w:val="00681FCE"/>
    <w:rsid w:val="006F3213"/>
    <w:rsid w:val="00715B71"/>
    <w:rsid w:val="00731525"/>
    <w:rsid w:val="007421E9"/>
    <w:rsid w:val="0075245F"/>
    <w:rsid w:val="007E6869"/>
    <w:rsid w:val="007F6A61"/>
    <w:rsid w:val="008058B9"/>
    <w:rsid w:val="00827E2B"/>
    <w:rsid w:val="0089392F"/>
    <w:rsid w:val="00902236"/>
    <w:rsid w:val="00904B00"/>
    <w:rsid w:val="00971257"/>
    <w:rsid w:val="009814D9"/>
    <w:rsid w:val="00986127"/>
    <w:rsid w:val="009E12C4"/>
    <w:rsid w:val="00A37A65"/>
    <w:rsid w:val="00A63539"/>
    <w:rsid w:val="00A901E0"/>
    <w:rsid w:val="00B020B5"/>
    <w:rsid w:val="00B43DD9"/>
    <w:rsid w:val="00B47372"/>
    <w:rsid w:val="00BB5BDD"/>
    <w:rsid w:val="00BD1273"/>
    <w:rsid w:val="00BE6840"/>
    <w:rsid w:val="00C168EA"/>
    <w:rsid w:val="00C235A4"/>
    <w:rsid w:val="00C57667"/>
    <w:rsid w:val="00C754F2"/>
    <w:rsid w:val="00C8701F"/>
    <w:rsid w:val="00CD5891"/>
    <w:rsid w:val="00D144F0"/>
    <w:rsid w:val="00D25EA1"/>
    <w:rsid w:val="00D472A0"/>
    <w:rsid w:val="00D94D3C"/>
    <w:rsid w:val="00E20D18"/>
    <w:rsid w:val="00E26AE2"/>
    <w:rsid w:val="00E52B03"/>
    <w:rsid w:val="00E85D0D"/>
    <w:rsid w:val="00EE5BF5"/>
    <w:rsid w:val="00F04FF1"/>
    <w:rsid w:val="00F1495C"/>
    <w:rsid w:val="00F60CEA"/>
    <w:rsid w:val="00F6790B"/>
    <w:rsid w:val="00F74C03"/>
    <w:rsid w:val="00FB2D24"/>
    <w:rsid w:val="00FE3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C85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清單段落1"/>
    <w:basedOn w:val="Normal"/>
    <w:uiPriority w:val="99"/>
    <w:rsid w:val="00221C85"/>
    <w:pPr>
      <w:ind w:leftChars="200" w:left="480"/>
    </w:pPr>
  </w:style>
  <w:style w:type="paragraph" w:customStyle="1" w:styleId="yiv4224580799msonormal">
    <w:name w:val="yiv4224580799msonormal"/>
    <w:basedOn w:val="Normal"/>
    <w:uiPriority w:val="99"/>
    <w:rsid w:val="00221C8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eader">
    <w:name w:val="header"/>
    <w:basedOn w:val="Normal"/>
    <w:link w:val="HeaderChar"/>
    <w:uiPriority w:val="99"/>
    <w:rsid w:val="00CD58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D5891"/>
    <w:rPr>
      <w:rFonts w:ascii="Calibri" w:eastAsia="新細明體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D58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D5891"/>
    <w:rPr>
      <w:rFonts w:ascii="Calibri" w:eastAsia="新細明體" w:hAnsi="Calibri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BB5BD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325</Words>
  <Characters>1856</Characters>
  <Application>Microsoft Office Outlook</Application>
  <DocSecurity>0</DocSecurity>
  <Lines>0</Lines>
  <Paragraphs>0</Paragraphs>
  <ScaleCrop>false</ScaleCrop>
  <Company>Along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中華民國戶外教育宣言（草案）</dc:title>
  <dc:subject/>
  <dc:creator>Along</dc:creator>
  <cp:keywords/>
  <dc:description/>
  <cp:lastModifiedBy>MOEIT</cp:lastModifiedBy>
  <cp:revision>2</cp:revision>
  <cp:lastPrinted>2014-06-20T10:22:00Z</cp:lastPrinted>
  <dcterms:created xsi:type="dcterms:W3CDTF">2014-06-20T10:33:00Z</dcterms:created>
  <dcterms:modified xsi:type="dcterms:W3CDTF">2014-06-20T10:33:00Z</dcterms:modified>
</cp:coreProperties>
</file>