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D45" w:rsidRPr="002A3DAD" w:rsidRDefault="00725D45" w:rsidP="002910B7">
      <w:pPr>
        <w:tabs>
          <w:tab w:val="left" w:pos="0"/>
        </w:tabs>
        <w:spacing w:afterLines="50" w:after="180"/>
        <w:jc w:val="center"/>
        <w:rPr>
          <w:rFonts w:ascii="標楷體" w:eastAsia="標楷體" w:hAnsi="標楷體"/>
          <w:b/>
          <w:color w:val="000000" w:themeColor="text1"/>
          <w:sz w:val="16"/>
          <w:szCs w:val="36"/>
        </w:rPr>
      </w:pPr>
      <w:r w:rsidRPr="002A3DAD">
        <w:rPr>
          <w:rFonts w:ascii="標楷體" w:eastAsia="標楷體" w:hAnsi="標楷體"/>
          <w:b/>
          <w:color w:val="000000" w:themeColor="text1"/>
          <w:sz w:val="36"/>
          <w:szCs w:val="36"/>
        </w:rPr>
        <w:t>10</w:t>
      </w:r>
      <w:r w:rsidRPr="002A3DAD">
        <w:rPr>
          <w:rFonts w:ascii="標楷體" w:eastAsia="標楷體" w:hAnsi="標楷體" w:hint="eastAsia"/>
          <w:b/>
          <w:color w:val="000000" w:themeColor="text1"/>
          <w:sz w:val="36"/>
          <w:szCs w:val="36"/>
        </w:rPr>
        <w:t>5學年度國中教育會考暨全國高級中等學校及專科學校五年制適性入學重要日程表</w:t>
      </w:r>
    </w:p>
    <w:p w:rsidR="00725D45" w:rsidRPr="002A3DAD" w:rsidRDefault="00725D45" w:rsidP="002910B7">
      <w:pPr>
        <w:spacing w:afterLines="100" w:after="360"/>
        <w:jc w:val="center"/>
        <w:rPr>
          <w:rFonts w:ascii="標楷體" w:eastAsia="標楷體" w:hAnsi="標楷體"/>
          <w:b/>
          <w:color w:val="000000" w:themeColor="text1"/>
          <w:sz w:val="36"/>
          <w:szCs w:val="36"/>
        </w:rPr>
        <w:sectPr w:rsidR="00725D45" w:rsidRPr="002A3DAD" w:rsidSect="008F36B3">
          <w:pgSz w:w="16839" w:h="23814" w:code="8"/>
          <w:pgMar w:top="57" w:right="567" w:bottom="284" w:left="567" w:header="851" w:footer="992" w:gutter="0"/>
          <w:cols w:space="425"/>
          <w:docGrid w:type="lines" w:linePitch="360"/>
        </w:sectPr>
      </w:pPr>
    </w:p>
    <w:tbl>
      <w:tblPr>
        <w:tblStyle w:val="a3"/>
        <w:tblW w:w="0" w:type="auto"/>
        <w:tblInd w:w="-459" w:type="dxa"/>
        <w:shd w:val="clear" w:color="auto" w:fill="FFFFFF" w:themeFill="background1"/>
        <w:tblLook w:val="04A0" w:firstRow="1" w:lastRow="0" w:firstColumn="1" w:lastColumn="0" w:noHBand="0" w:noVBand="1"/>
      </w:tblPr>
      <w:tblGrid>
        <w:gridCol w:w="457"/>
        <w:gridCol w:w="477"/>
        <w:gridCol w:w="734"/>
        <w:gridCol w:w="5562"/>
      </w:tblGrid>
      <w:tr w:rsidR="00725D45" w:rsidRPr="002A3DAD" w:rsidTr="000A2C2E">
        <w:tc>
          <w:tcPr>
            <w:tcW w:w="0" w:type="auto"/>
            <w:shd w:val="clear" w:color="auto" w:fill="FFFFFF" w:themeFill="background1"/>
            <w:vAlign w:val="center"/>
          </w:tcPr>
          <w:p w:rsidR="00725D45" w:rsidRPr="002A3DAD" w:rsidRDefault="00725D45" w:rsidP="006D634F">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lastRenderedPageBreak/>
              <w:t>月</w:t>
            </w:r>
          </w:p>
        </w:tc>
        <w:tc>
          <w:tcPr>
            <w:tcW w:w="477" w:type="dxa"/>
            <w:shd w:val="clear" w:color="auto" w:fill="FFFFFF" w:themeFill="background1"/>
            <w:vAlign w:val="center"/>
          </w:tcPr>
          <w:p w:rsidR="00725D45" w:rsidRPr="002A3DAD" w:rsidRDefault="00725D45" w:rsidP="00BC7FF4">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日</w:t>
            </w:r>
          </w:p>
        </w:tc>
        <w:tc>
          <w:tcPr>
            <w:tcW w:w="734" w:type="dxa"/>
            <w:shd w:val="clear" w:color="auto" w:fill="FFFFFF" w:themeFill="background1"/>
            <w:vAlign w:val="center"/>
          </w:tcPr>
          <w:p w:rsidR="00725D45" w:rsidRPr="002A3DAD" w:rsidRDefault="00725D45" w:rsidP="00BC7FF4">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星期</w:t>
            </w:r>
          </w:p>
        </w:tc>
        <w:tc>
          <w:tcPr>
            <w:tcW w:w="5562" w:type="dxa"/>
            <w:shd w:val="clear" w:color="auto" w:fill="FFFFFF" w:themeFill="background1"/>
            <w:vAlign w:val="center"/>
          </w:tcPr>
          <w:p w:rsidR="00725D45" w:rsidRPr="002A3DAD" w:rsidRDefault="00725D45" w:rsidP="006D634F">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辦理事項</w:t>
            </w:r>
          </w:p>
        </w:tc>
      </w:tr>
      <w:tr w:rsidR="00ED50AC" w:rsidRPr="002A3DAD" w:rsidTr="000A2C2E">
        <w:tc>
          <w:tcPr>
            <w:tcW w:w="0" w:type="auto"/>
            <w:vMerge w:val="restart"/>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3</w:t>
            </w:r>
          </w:p>
          <w:p w:rsidR="00ED50AC" w:rsidRPr="002A3DAD" w:rsidRDefault="00ED50AC" w:rsidP="00CA543B">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月</w:t>
            </w:r>
          </w:p>
          <w:p w:rsidR="00ED50AC" w:rsidRPr="002A3DAD" w:rsidRDefault="00ED50AC" w:rsidP="00CA543B">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份</w:t>
            </w:r>
          </w:p>
        </w:tc>
        <w:tc>
          <w:tcPr>
            <w:tcW w:w="477" w:type="dxa"/>
            <w:shd w:val="clear" w:color="auto" w:fill="FFFFFF" w:themeFill="background1"/>
            <w:vAlign w:val="center"/>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w:t>
            </w:r>
          </w:p>
        </w:tc>
        <w:tc>
          <w:tcPr>
            <w:tcW w:w="734" w:type="dxa"/>
            <w:shd w:val="clear" w:color="auto" w:fill="FFFFFF" w:themeFill="background1"/>
            <w:vAlign w:val="center"/>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二</w:t>
            </w:r>
          </w:p>
        </w:tc>
        <w:tc>
          <w:tcPr>
            <w:tcW w:w="5562" w:type="dxa"/>
            <w:vMerge w:val="restart"/>
            <w:shd w:val="clear" w:color="auto" w:fill="FFFFFF" w:themeFill="background1"/>
            <w:vAlign w:val="center"/>
          </w:tcPr>
          <w:p w:rsidR="00ED50AC" w:rsidRPr="002A3DAD" w:rsidRDefault="00ED50AC" w:rsidP="00CD3332">
            <w:pPr>
              <w:pStyle w:val="a4"/>
              <w:numPr>
                <w:ilvl w:val="0"/>
                <w:numId w:val="8"/>
              </w:numPr>
              <w:ind w:leftChars="0"/>
              <w:rPr>
                <w:rFonts w:ascii="標楷體" w:eastAsia="標楷體" w:hAnsi="標楷體"/>
                <w:color w:val="000000" w:themeColor="text1"/>
              </w:rPr>
            </w:pPr>
            <w:r w:rsidRPr="002A3DAD">
              <w:rPr>
                <w:rFonts w:ascii="標楷體" w:eastAsia="標楷體" w:hAnsi="標楷體" w:hint="eastAsia"/>
                <w:color w:val="000000" w:themeColor="text1"/>
                <w:szCs w:val="24"/>
              </w:rPr>
              <w:t>1日：建教合作班入學報名開始日</w:t>
            </w:r>
          </w:p>
          <w:p w:rsidR="00ED50AC" w:rsidRPr="002A3DAD" w:rsidRDefault="00ED50AC" w:rsidP="00CD3332">
            <w:pPr>
              <w:pStyle w:val="a4"/>
              <w:numPr>
                <w:ilvl w:val="0"/>
                <w:numId w:val="8"/>
              </w:numPr>
              <w:ind w:leftChars="0"/>
              <w:jc w:val="both"/>
              <w:rPr>
                <w:rFonts w:ascii="標楷體" w:eastAsia="標楷體" w:hAnsi="標楷體"/>
                <w:color w:val="000000" w:themeColor="text1"/>
                <w:szCs w:val="24"/>
              </w:rPr>
            </w:pPr>
            <w:r w:rsidRPr="002A3DAD">
              <w:rPr>
                <w:rFonts w:ascii="標楷體" w:eastAsia="標楷體" w:hAnsi="標楷體" w:hint="eastAsia"/>
                <w:color w:val="000000" w:themeColor="text1"/>
                <w:szCs w:val="24"/>
              </w:rPr>
              <w:t>1日-7日：藝才班術科測驗報名</w:t>
            </w:r>
          </w:p>
          <w:p w:rsidR="00B55F75" w:rsidRPr="00B55F75" w:rsidRDefault="00ED50AC" w:rsidP="00CD3332">
            <w:pPr>
              <w:pStyle w:val="a4"/>
              <w:numPr>
                <w:ilvl w:val="0"/>
                <w:numId w:val="8"/>
              </w:numPr>
              <w:ind w:leftChars="0"/>
              <w:jc w:val="both"/>
              <w:rPr>
                <w:rFonts w:ascii="標楷體" w:eastAsia="標楷體" w:hAnsi="標楷體"/>
                <w:color w:val="000000" w:themeColor="text1"/>
                <w:szCs w:val="24"/>
              </w:rPr>
            </w:pPr>
            <w:r w:rsidRPr="002A3DAD">
              <w:rPr>
                <w:rFonts w:ascii="標楷體" w:eastAsia="標楷體" w:hAnsi="標楷體" w:hint="eastAsia"/>
                <w:color w:val="000000" w:themeColor="text1"/>
                <w:szCs w:val="24"/>
              </w:rPr>
              <w:t>1日-11日：</w:t>
            </w:r>
            <w:r w:rsidRPr="002A3DAD">
              <w:rPr>
                <w:rFonts w:ascii="標楷體" w:eastAsia="標楷體" w:hAnsi="標楷體" w:hint="eastAsia"/>
                <w:color w:val="000000" w:themeColor="text1"/>
              </w:rPr>
              <w:t>身心障礙學生適性輔導安置</w:t>
            </w:r>
            <w:r>
              <w:rPr>
                <w:rFonts w:ascii="標楷體" w:eastAsia="標楷體" w:hAnsi="標楷體" w:hint="eastAsia"/>
                <w:color w:val="000000" w:themeColor="text1"/>
              </w:rPr>
              <w:t>報名</w:t>
            </w:r>
            <w:r w:rsidR="00B55F75" w:rsidRPr="002A3DAD">
              <w:rPr>
                <w:rFonts w:ascii="標楷體" w:eastAsia="標楷體" w:hAnsi="標楷體" w:hint="eastAsia"/>
                <w:color w:val="000000" w:themeColor="text1"/>
              </w:rPr>
              <w:t>(臺北、新北及高雄除外)</w:t>
            </w:r>
          </w:p>
          <w:p w:rsidR="00ED50AC" w:rsidRPr="002A3DAD" w:rsidRDefault="00ED50AC" w:rsidP="00CD3332">
            <w:pPr>
              <w:pStyle w:val="a4"/>
              <w:numPr>
                <w:ilvl w:val="0"/>
                <w:numId w:val="8"/>
              </w:numPr>
              <w:ind w:leftChars="0"/>
              <w:jc w:val="both"/>
              <w:rPr>
                <w:rFonts w:ascii="標楷體" w:eastAsia="標楷體" w:hAnsi="標楷體"/>
                <w:color w:val="000000" w:themeColor="text1"/>
                <w:szCs w:val="24"/>
              </w:rPr>
            </w:pPr>
            <w:r w:rsidRPr="002A3DAD">
              <w:rPr>
                <w:rFonts w:ascii="標楷體" w:eastAsia="標楷體" w:hAnsi="標楷體" w:hint="eastAsia"/>
                <w:color w:val="000000" w:themeColor="text1"/>
                <w:szCs w:val="24"/>
              </w:rPr>
              <w:t>2日-4日：科學班報名</w:t>
            </w:r>
          </w:p>
          <w:p w:rsidR="00ED50AC" w:rsidRDefault="00ED50AC" w:rsidP="0050348C">
            <w:pPr>
              <w:pStyle w:val="a4"/>
              <w:numPr>
                <w:ilvl w:val="0"/>
                <w:numId w:val="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10</w:t>
            </w:r>
            <w:r w:rsidRPr="002A3DAD">
              <w:rPr>
                <w:rFonts w:ascii="標楷體" w:eastAsia="標楷體" w:hAnsi="標楷體" w:hint="eastAsia"/>
                <w:color w:val="000000" w:themeColor="text1"/>
                <w:szCs w:val="24"/>
              </w:rPr>
              <w:t>日</w:t>
            </w:r>
            <w:r>
              <w:rPr>
                <w:rFonts w:ascii="標楷體" w:eastAsia="標楷體" w:hAnsi="標楷體" w:hint="eastAsia"/>
                <w:color w:val="000000" w:themeColor="text1"/>
                <w:szCs w:val="24"/>
              </w:rPr>
              <w:t>-12</w:t>
            </w:r>
            <w:r w:rsidRPr="002A3DAD">
              <w:rPr>
                <w:rFonts w:ascii="標楷體" w:eastAsia="標楷體" w:hAnsi="標楷體" w:hint="eastAsia"/>
                <w:color w:val="000000" w:themeColor="text1"/>
                <w:szCs w:val="24"/>
              </w:rPr>
              <w:t>日：國中教育會考報名</w:t>
            </w:r>
          </w:p>
          <w:p w:rsidR="00ED50AC" w:rsidRPr="002A3DAD" w:rsidRDefault="00ED50AC" w:rsidP="0050348C">
            <w:pPr>
              <w:pStyle w:val="a4"/>
              <w:numPr>
                <w:ilvl w:val="0"/>
                <w:numId w:val="8"/>
              </w:numPr>
              <w:ind w:leftChars="0"/>
              <w:jc w:val="both"/>
              <w:rPr>
                <w:rFonts w:ascii="標楷體" w:eastAsia="標楷體" w:hAnsi="標楷體"/>
                <w:color w:val="000000" w:themeColor="text1"/>
                <w:szCs w:val="24"/>
              </w:rPr>
            </w:pPr>
            <w:r>
              <w:rPr>
                <w:rFonts w:ascii="標楷體" w:eastAsia="標楷體" w:hAnsi="標楷體" w:hint="eastAsia"/>
                <w:color w:val="000000" w:themeColor="text1"/>
                <w:szCs w:val="24"/>
              </w:rPr>
              <w:t>12日：</w:t>
            </w:r>
            <w:r w:rsidRPr="002A3DAD">
              <w:rPr>
                <w:rFonts w:ascii="標楷體" w:eastAsia="標楷體" w:hAnsi="標楷體" w:hint="eastAsia"/>
                <w:color w:val="000000" w:themeColor="text1"/>
                <w:szCs w:val="24"/>
              </w:rPr>
              <w:t>科學班科學能力檢定</w:t>
            </w:r>
          </w:p>
        </w:tc>
      </w:tr>
      <w:tr w:rsidR="00ED50AC" w:rsidRPr="002A3DAD" w:rsidTr="000A2C2E">
        <w:tc>
          <w:tcPr>
            <w:tcW w:w="0" w:type="auto"/>
            <w:vMerge/>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p>
        </w:tc>
        <w:tc>
          <w:tcPr>
            <w:tcW w:w="477" w:type="dxa"/>
            <w:shd w:val="clear" w:color="auto" w:fill="FFFFFF" w:themeFill="background1"/>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w:t>
            </w:r>
          </w:p>
        </w:tc>
        <w:tc>
          <w:tcPr>
            <w:tcW w:w="734" w:type="dxa"/>
            <w:shd w:val="clear" w:color="auto" w:fill="FFFFFF" w:themeFill="background1"/>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三</w:t>
            </w:r>
          </w:p>
        </w:tc>
        <w:tc>
          <w:tcPr>
            <w:tcW w:w="5562" w:type="dxa"/>
            <w:vMerge/>
            <w:shd w:val="clear" w:color="auto" w:fill="FFFFFF" w:themeFill="background1"/>
          </w:tcPr>
          <w:p w:rsidR="00ED50AC" w:rsidRPr="002A3DAD" w:rsidRDefault="00ED50AC" w:rsidP="0050348C">
            <w:pPr>
              <w:rPr>
                <w:rFonts w:ascii="標楷體" w:eastAsia="標楷體" w:hAnsi="標楷體"/>
                <w:color w:val="000000" w:themeColor="text1"/>
                <w:szCs w:val="24"/>
              </w:rPr>
            </w:pPr>
          </w:p>
        </w:tc>
      </w:tr>
      <w:tr w:rsidR="00ED50AC" w:rsidRPr="002A3DAD" w:rsidTr="000A2C2E">
        <w:tc>
          <w:tcPr>
            <w:tcW w:w="0" w:type="auto"/>
            <w:vMerge/>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p>
        </w:tc>
        <w:tc>
          <w:tcPr>
            <w:tcW w:w="477" w:type="dxa"/>
            <w:shd w:val="clear" w:color="auto" w:fill="FFFFFF" w:themeFill="background1"/>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3</w:t>
            </w:r>
          </w:p>
        </w:tc>
        <w:tc>
          <w:tcPr>
            <w:tcW w:w="734" w:type="dxa"/>
            <w:shd w:val="clear" w:color="auto" w:fill="FFFFFF" w:themeFill="background1"/>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四</w:t>
            </w:r>
          </w:p>
        </w:tc>
        <w:tc>
          <w:tcPr>
            <w:tcW w:w="5562" w:type="dxa"/>
            <w:vMerge/>
            <w:shd w:val="clear" w:color="auto" w:fill="FFFFFF" w:themeFill="background1"/>
          </w:tcPr>
          <w:p w:rsidR="00ED50AC" w:rsidRPr="002A3DAD" w:rsidRDefault="00ED50AC" w:rsidP="0050348C">
            <w:pPr>
              <w:rPr>
                <w:rFonts w:ascii="標楷體" w:eastAsia="標楷體" w:hAnsi="標楷體"/>
                <w:color w:val="000000" w:themeColor="text1"/>
                <w:szCs w:val="24"/>
              </w:rPr>
            </w:pPr>
          </w:p>
        </w:tc>
      </w:tr>
      <w:tr w:rsidR="00ED50AC" w:rsidRPr="002A3DAD" w:rsidTr="000A2C2E">
        <w:tc>
          <w:tcPr>
            <w:tcW w:w="0" w:type="auto"/>
            <w:vMerge/>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p>
        </w:tc>
        <w:tc>
          <w:tcPr>
            <w:tcW w:w="477" w:type="dxa"/>
            <w:tcBorders>
              <w:bottom w:val="single" w:sz="4" w:space="0" w:color="auto"/>
            </w:tcBorders>
            <w:shd w:val="clear" w:color="auto" w:fill="FFFFFF" w:themeFill="background1"/>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4</w:t>
            </w:r>
          </w:p>
        </w:tc>
        <w:tc>
          <w:tcPr>
            <w:tcW w:w="734" w:type="dxa"/>
            <w:tcBorders>
              <w:bottom w:val="single" w:sz="4" w:space="0" w:color="auto"/>
            </w:tcBorders>
            <w:shd w:val="clear" w:color="auto" w:fill="FFFFFF" w:themeFill="background1"/>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五</w:t>
            </w:r>
          </w:p>
        </w:tc>
        <w:tc>
          <w:tcPr>
            <w:tcW w:w="5562" w:type="dxa"/>
            <w:vMerge/>
            <w:shd w:val="clear" w:color="auto" w:fill="FFFFFF" w:themeFill="background1"/>
          </w:tcPr>
          <w:p w:rsidR="00ED50AC" w:rsidRPr="002A3DAD" w:rsidRDefault="00ED50AC" w:rsidP="0050348C">
            <w:pPr>
              <w:rPr>
                <w:rFonts w:ascii="標楷體" w:eastAsia="標楷體" w:hAnsi="標楷體"/>
                <w:color w:val="000000" w:themeColor="text1"/>
                <w:szCs w:val="24"/>
              </w:rPr>
            </w:pPr>
          </w:p>
        </w:tc>
      </w:tr>
      <w:tr w:rsidR="00ED50AC" w:rsidRPr="002A3DAD" w:rsidTr="000A2C2E">
        <w:tc>
          <w:tcPr>
            <w:tcW w:w="0" w:type="auto"/>
            <w:vMerge/>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p>
        </w:tc>
        <w:tc>
          <w:tcPr>
            <w:tcW w:w="477" w:type="dxa"/>
            <w:shd w:val="clear" w:color="auto" w:fill="FFFF00"/>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5</w:t>
            </w:r>
          </w:p>
        </w:tc>
        <w:tc>
          <w:tcPr>
            <w:tcW w:w="734" w:type="dxa"/>
            <w:shd w:val="clear" w:color="auto" w:fill="FFFF00"/>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六</w:t>
            </w:r>
          </w:p>
        </w:tc>
        <w:tc>
          <w:tcPr>
            <w:tcW w:w="5562" w:type="dxa"/>
            <w:vMerge/>
            <w:shd w:val="clear" w:color="auto" w:fill="FFFFFF" w:themeFill="background1"/>
          </w:tcPr>
          <w:p w:rsidR="00ED50AC" w:rsidRPr="002A3DAD" w:rsidRDefault="00ED50AC" w:rsidP="0050348C">
            <w:pPr>
              <w:rPr>
                <w:rFonts w:ascii="標楷體" w:eastAsia="標楷體" w:hAnsi="標楷體"/>
                <w:color w:val="000000" w:themeColor="text1"/>
                <w:szCs w:val="24"/>
              </w:rPr>
            </w:pPr>
          </w:p>
        </w:tc>
      </w:tr>
      <w:tr w:rsidR="00ED50AC" w:rsidRPr="002A3DAD" w:rsidTr="000A2C2E">
        <w:tc>
          <w:tcPr>
            <w:tcW w:w="0" w:type="auto"/>
            <w:vMerge/>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p>
        </w:tc>
        <w:tc>
          <w:tcPr>
            <w:tcW w:w="477" w:type="dxa"/>
            <w:shd w:val="clear" w:color="auto" w:fill="FFFF00"/>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6</w:t>
            </w:r>
          </w:p>
        </w:tc>
        <w:tc>
          <w:tcPr>
            <w:tcW w:w="734" w:type="dxa"/>
            <w:shd w:val="clear" w:color="auto" w:fill="FFFF00"/>
          </w:tcPr>
          <w:p w:rsidR="00ED50AC" w:rsidRPr="002A3DAD" w:rsidRDefault="00ED50AC" w:rsidP="00BC7FF4">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日</w:t>
            </w:r>
          </w:p>
        </w:tc>
        <w:tc>
          <w:tcPr>
            <w:tcW w:w="5562" w:type="dxa"/>
            <w:vMerge/>
            <w:shd w:val="clear" w:color="auto" w:fill="FFFFFF" w:themeFill="background1"/>
          </w:tcPr>
          <w:p w:rsidR="00ED50AC" w:rsidRPr="002A3DAD" w:rsidRDefault="00ED50AC" w:rsidP="0050348C">
            <w:pPr>
              <w:rPr>
                <w:rFonts w:ascii="標楷體" w:eastAsia="標楷體" w:hAnsi="標楷體"/>
                <w:color w:val="000000" w:themeColor="text1"/>
                <w:szCs w:val="24"/>
              </w:rPr>
            </w:pPr>
          </w:p>
        </w:tc>
      </w:tr>
      <w:tr w:rsidR="00ED50AC" w:rsidRPr="002A3DAD" w:rsidTr="000A2C2E">
        <w:tc>
          <w:tcPr>
            <w:tcW w:w="0" w:type="auto"/>
            <w:vMerge/>
            <w:shd w:val="clear" w:color="auto" w:fill="FFFFFF" w:themeFill="background1"/>
            <w:vAlign w:val="center"/>
          </w:tcPr>
          <w:p w:rsidR="00ED50AC" w:rsidRPr="002A3DAD" w:rsidRDefault="00ED50AC" w:rsidP="00CA543B">
            <w:pPr>
              <w:jc w:val="center"/>
              <w:rPr>
                <w:rFonts w:ascii="標楷體" w:eastAsia="標楷體" w:hAnsi="標楷體"/>
                <w:b/>
                <w:color w:val="000000" w:themeColor="text1"/>
                <w:szCs w:val="24"/>
              </w:rPr>
            </w:pPr>
          </w:p>
        </w:tc>
        <w:tc>
          <w:tcPr>
            <w:tcW w:w="477"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7</w:t>
            </w:r>
          </w:p>
        </w:tc>
        <w:tc>
          <w:tcPr>
            <w:tcW w:w="734"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一</w:t>
            </w:r>
          </w:p>
        </w:tc>
        <w:tc>
          <w:tcPr>
            <w:tcW w:w="5562" w:type="dxa"/>
            <w:vMerge/>
            <w:shd w:val="clear" w:color="auto" w:fill="FFFFFF" w:themeFill="background1"/>
            <w:vAlign w:val="center"/>
          </w:tcPr>
          <w:p w:rsidR="00ED50AC" w:rsidRPr="002A3DAD" w:rsidRDefault="00ED50AC" w:rsidP="0050348C">
            <w:pPr>
              <w:rPr>
                <w:rFonts w:ascii="標楷體" w:eastAsia="標楷體" w:hAnsi="標楷體"/>
                <w:color w:val="000000" w:themeColor="text1"/>
                <w:szCs w:val="24"/>
              </w:rPr>
            </w:pPr>
          </w:p>
        </w:tc>
      </w:tr>
      <w:tr w:rsidR="00ED50AC" w:rsidRPr="002A3DAD" w:rsidTr="000A2C2E">
        <w:tc>
          <w:tcPr>
            <w:tcW w:w="0" w:type="auto"/>
            <w:vMerge/>
            <w:shd w:val="clear" w:color="auto" w:fill="FFFFFF" w:themeFill="background1"/>
          </w:tcPr>
          <w:p w:rsidR="00ED50AC" w:rsidRPr="002A3DAD" w:rsidRDefault="00ED50AC" w:rsidP="006D634F">
            <w:pPr>
              <w:jc w:val="center"/>
              <w:rPr>
                <w:rFonts w:ascii="標楷體" w:eastAsia="標楷體" w:hAnsi="標楷體"/>
                <w:b/>
                <w:color w:val="000000" w:themeColor="text1"/>
                <w:szCs w:val="24"/>
              </w:rPr>
            </w:pPr>
          </w:p>
        </w:tc>
        <w:tc>
          <w:tcPr>
            <w:tcW w:w="477"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8</w:t>
            </w:r>
          </w:p>
        </w:tc>
        <w:tc>
          <w:tcPr>
            <w:tcW w:w="734"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二</w:t>
            </w:r>
          </w:p>
        </w:tc>
        <w:tc>
          <w:tcPr>
            <w:tcW w:w="5562" w:type="dxa"/>
            <w:vMerge/>
            <w:shd w:val="clear" w:color="auto" w:fill="FFFFFF" w:themeFill="background1"/>
            <w:vAlign w:val="center"/>
          </w:tcPr>
          <w:p w:rsidR="00ED50AC" w:rsidRPr="002A3DAD" w:rsidRDefault="00ED50AC" w:rsidP="004F35EA">
            <w:pPr>
              <w:pStyle w:val="a4"/>
              <w:numPr>
                <w:ilvl w:val="0"/>
                <w:numId w:val="10"/>
              </w:numPr>
              <w:ind w:left="960"/>
              <w:rPr>
                <w:rFonts w:ascii="標楷體" w:eastAsia="標楷體" w:hAnsi="標楷體"/>
                <w:b/>
                <w:color w:val="000000" w:themeColor="text1"/>
                <w:szCs w:val="24"/>
              </w:rPr>
            </w:pPr>
          </w:p>
        </w:tc>
      </w:tr>
      <w:tr w:rsidR="00ED50AC" w:rsidRPr="002A3DAD" w:rsidTr="000A2C2E">
        <w:tc>
          <w:tcPr>
            <w:tcW w:w="0" w:type="auto"/>
            <w:vMerge/>
            <w:shd w:val="clear" w:color="auto" w:fill="FFFFFF" w:themeFill="background1"/>
          </w:tcPr>
          <w:p w:rsidR="00ED50AC" w:rsidRPr="002A3DAD" w:rsidRDefault="00ED50AC" w:rsidP="006D634F">
            <w:pPr>
              <w:jc w:val="center"/>
              <w:rPr>
                <w:rFonts w:ascii="標楷體" w:eastAsia="標楷體" w:hAnsi="標楷體"/>
                <w:b/>
                <w:color w:val="000000" w:themeColor="text1"/>
                <w:szCs w:val="24"/>
              </w:rPr>
            </w:pPr>
          </w:p>
        </w:tc>
        <w:tc>
          <w:tcPr>
            <w:tcW w:w="477"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9</w:t>
            </w:r>
          </w:p>
        </w:tc>
        <w:tc>
          <w:tcPr>
            <w:tcW w:w="734"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三</w:t>
            </w:r>
          </w:p>
        </w:tc>
        <w:tc>
          <w:tcPr>
            <w:tcW w:w="5562" w:type="dxa"/>
            <w:vMerge/>
            <w:shd w:val="clear" w:color="auto" w:fill="FFFFFF" w:themeFill="background1"/>
            <w:vAlign w:val="center"/>
          </w:tcPr>
          <w:p w:rsidR="00ED50AC" w:rsidRPr="002A3DAD" w:rsidRDefault="00ED50AC" w:rsidP="004F35EA">
            <w:pPr>
              <w:pStyle w:val="a4"/>
              <w:numPr>
                <w:ilvl w:val="0"/>
                <w:numId w:val="10"/>
              </w:numPr>
              <w:ind w:left="960"/>
              <w:rPr>
                <w:rFonts w:ascii="標楷體" w:eastAsia="標楷體" w:hAnsi="標楷體"/>
                <w:b/>
                <w:color w:val="000000" w:themeColor="text1"/>
                <w:szCs w:val="24"/>
              </w:rPr>
            </w:pPr>
          </w:p>
        </w:tc>
      </w:tr>
      <w:tr w:rsidR="00ED50AC" w:rsidRPr="002A3DAD" w:rsidTr="000A2C2E">
        <w:tc>
          <w:tcPr>
            <w:tcW w:w="0" w:type="auto"/>
            <w:vMerge/>
            <w:shd w:val="clear" w:color="auto" w:fill="FFFFFF" w:themeFill="background1"/>
          </w:tcPr>
          <w:p w:rsidR="00ED50AC" w:rsidRPr="002A3DAD" w:rsidRDefault="00ED50AC" w:rsidP="006D634F">
            <w:pPr>
              <w:jc w:val="center"/>
              <w:rPr>
                <w:rFonts w:ascii="標楷體" w:eastAsia="標楷體" w:hAnsi="標楷體"/>
                <w:b/>
                <w:color w:val="000000" w:themeColor="text1"/>
                <w:szCs w:val="24"/>
              </w:rPr>
            </w:pPr>
          </w:p>
        </w:tc>
        <w:tc>
          <w:tcPr>
            <w:tcW w:w="477"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10</w:t>
            </w:r>
          </w:p>
        </w:tc>
        <w:tc>
          <w:tcPr>
            <w:tcW w:w="734" w:type="dxa"/>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四</w:t>
            </w:r>
          </w:p>
        </w:tc>
        <w:tc>
          <w:tcPr>
            <w:tcW w:w="5562" w:type="dxa"/>
            <w:vMerge/>
            <w:shd w:val="clear" w:color="auto" w:fill="FFFFFF" w:themeFill="background1"/>
            <w:vAlign w:val="center"/>
          </w:tcPr>
          <w:p w:rsidR="00ED50AC" w:rsidRPr="002A3DAD" w:rsidRDefault="00ED50AC" w:rsidP="004F35EA">
            <w:pPr>
              <w:pStyle w:val="a4"/>
              <w:numPr>
                <w:ilvl w:val="0"/>
                <w:numId w:val="10"/>
              </w:numPr>
              <w:ind w:left="960"/>
              <w:rPr>
                <w:rFonts w:ascii="標楷體" w:eastAsia="標楷體" w:hAnsi="標楷體"/>
                <w:b/>
                <w:color w:val="000000" w:themeColor="text1"/>
                <w:szCs w:val="24"/>
              </w:rPr>
            </w:pPr>
          </w:p>
        </w:tc>
      </w:tr>
      <w:tr w:rsidR="00ED50AC" w:rsidRPr="002A3DAD" w:rsidTr="000A2C2E">
        <w:tc>
          <w:tcPr>
            <w:tcW w:w="0" w:type="auto"/>
            <w:vMerge/>
            <w:shd w:val="clear" w:color="auto" w:fill="FFFFFF" w:themeFill="background1"/>
          </w:tcPr>
          <w:p w:rsidR="00ED50AC" w:rsidRPr="002A3DAD" w:rsidRDefault="00ED50AC" w:rsidP="006D634F">
            <w:pPr>
              <w:jc w:val="center"/>
              <w:rPr>
                <w:rFonts w:ascii="標楷體" w:eastAsia="標楷體" w:hAnsi="標楷體"/>
                <w:b/>
                <w:color w:val="000000" w:themeColor="text1"/>
                <w:szCs w:val="24"/>
              </w:rPr>
            </w:pPr>
          </w:p>
        </w:tc>
        <w:tc>
          <w:tcPr>
            <w:tcW w:w="477" w:type="dxa"/>
            <w:tcBorders>
              <w:bottom w:val="single" w:sz="4" w:space="0" w:color="auto"/>
            </w:tcBorders>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11</w:t>
            </w:r>
          </w:p>
        </w:tc>
        <w:tc>
          <w:tcPr>
            <w:tcW w:w="734" w:type="dxa"/>
            <w:tcBorders>
              <w:bottom w:val="single" w:sz="4" w:space="0" w:color="auto"/>
            </w:tcBorders>
            <w:shd w:val="clear" w:color="auto" w:fill="FFFFFF" w:themeFill="background1"/>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五</w:t>
            </w:r>
          </w:p>
        </w:tc>
        <w:tc>
          <w:tcPr>
            <w:tcW w:w="5562" w:type="dxa"/>
            <w:vMerge/>
            <w:shd w:val="clear" w:color="auto" w:fill="FFFFFF" w:themeFill="background1"/>
            <w:vAlign w:val="center"/>
          </w:tcPr>
          <w:p w:rsidR="00ED50AC" w:rsidRPr="002A3DAD" w:rsidRDefault="00ED50AC" w:rsidP="004F35EA">
            <w:pPr>
              <w:pStyle w:val="a4"/>
              <w:numPr>
                <w:ilvl w:val="0"/>
                <w:numId w:val="10"/>
              </w:numPr>
              <w:ind w:left="960"/>
              <w:rPr>
                <w:rFonts w:ascii="標楷體" w:eastAsia="標楷體" w:hAnsi="標楷體"/>
                <w:b/>
                <w:color w:val="000000" w:themeColor="text1"/>
                <w:szCs w:val="24"/>
              </w:rPr>
            </w:pPr>
          </w:p>
        </w:tc>
      </w:tr>
      <w:tr w:rsidR="00ED50AC" w:rsidRPr="002A3DAD" w:rsidTr="00ED50AC">
        <w:trPr>
          <w:trHeight w:val="221"/>
        </w:trPr>
        <w:tc>
          <w:tcPr>
            <w:tcW w:w="0" w:type="auto"/>
            <w:vMerge/>
            <w:shd w:val="clear" w:color="auto" w:fill="FFFFFF" w:themeFill="background1"/>
          </w:tcPr>
          <w:p w:rsidR="00ED50AC" w:rsidRPr="002A3DAD" w:rsidRDefault="00ED50AC" w:rsidP="006D634F">
            <w:pPr>
              <w:jc w:val="center"/>
              <w:rPr>
                <w:rFonts w:ascii="標楷體" w:eastAsia="標楷體" w:hAnsi="標楷體"/>
                <w:b/>
                <w:color w:val="000000" w:themeColor="text1"/>
                <w:szCs w:val="24"/>
              </w:rPr>
            </w:pPr>
          </w:p>
        </w:tc>
        <w:tc>
          <w:tcPr>
            <w:tcW w:w="477" w:type="dxa"/>
            <w:shd w:val="clear" w:color="auto" w:fill="FFFF00"/>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12</w:t>
            </w:r>
          </w:p>
        </w:tc>
        <w:tc>
          <w:tcPr>
            <w:tcW w:w="734" w:type="dxa"/>
            <w:shd w:val="clear" w:color="auto" w:fill="FFFF00"/>
          </w:tcPr>
          <w:p w:rsidR="00ED50AC" w:rsidRPr="002A3DAD" w:rsidRDefault="00ED50AC"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六</w:t>
            </w:r>
          </w:p>
        </w:tc>
        <w:tc>
          <w:tcPr>
            <w:tcW w:w="5562" w:type="dxa"/>
            <w:vMerge/>
            <w:shd w:val="clear" w:color="auto" w:fill="FFFFFF" w:themeFill="background1"/>
            <w:vAlign w:val="center"/>
          </w:tcPr>
          <w:p w:rsidR="00ED50AC" w:rsidRPr="002A3DAD" w:rsidRDefault="00ED50AC" w:rsidP="00FB1843">
            <w:pPr>
              <w:rPr>
                <w:rFonts w:ascii="標楷體" w:eastAsia="標楷體" w:hAnsi="標楷體"/>
                <w:color w:val="000000" w:themeColor="text1"/>
                <w:szCs w:val="24"/>
              </w:rPr>
            </w:pPr>
          </w:p>
        </w:tc>
      </w:tr>
      <w:tr w:rsidR="00A01678" w:rsidRPr="002A3DAD" w:rsidTr="000A2C2E">
        <w:trPr>
          <w:cantSplit/>
          <w:trHeight w:val="268"/>
        </w:trPr>
        <w:tc>
          <w:tcPr>
            <w:tcW w:w="0" w:type="auto"/>
            <w:vMerge/>
            <w:shd w:val="clear" w:color="auto" w:fill="FFFFFF" w:themeFill="background1"/>
          </w:tcPr>
          <w:p w:rsidR="00A01678" w:rsidRPr="002A3DAD" w:rsidRDefault="00A01678" w:rsidP="006D634F">
            <w:pPr>
              <w:jc w:val="center"/>
              <w:rPr>
                <w:rFonts w:ascii="標楷體" w:eastAsia="標楷體" w:hAnsi="標楷體"/>
                <w:b/>
                <w:color w:val="000000" w:themeColor="text1"/>
                <w:szCs w:val="24"/>
              </w:rPr>
            </w:pPr>
          </w:p>
        </w:tc>
        <w:tc>
          <w:tcPr>
            <w:tcW w:w="6773" w:type="dxa"/>
            <w:gridSpan w:val="3"/>
            <w:shd w:val="clear" w:color="auto" w:fill="FFFFFF" w:themeFill="background1"/>
            <w:textDirection w:val="tbRl"/>
            <w:vAlign w:val="center"/>
          </w:tcPr>
          <w:p w:rsidR="00A01678" w:rsidRPr="002A3DAD" w:rsidRDefault="00A01678" w:rsidP="00A77273">
            <w:pPr>
              <w:ind w:left="113" w:right="113"/>
              <w:jc w:val="center"/>
              <w:rPr>
                <w:rFonts w:ascii="標楷體" w:eastAsia="標楷體" w:hAnsi="標楷體"/>
                <w:color w:val="000000" w:themeColor="text1"/>
                <w:szCs w:val="24"/>
              </w:rPr>
            </w:pPr>
            <w:r w:rsidRPr="002A3DAD">
              <w:rPr>
                <w:rFonts w:ascii="標楷體" w:eastAsia="標楷體" w:hAnsi="標楷體"/>
                <w:color w:val="000000" w:themeColor="text1"/>
                <w:szCs w:val="24"/>
              </w:rPr>
              <w:t>…</w:t>
            </w:r>
          </w:p>
        </w:tc>
      </w:tr>
      <w:tr w:rsidR="00A01678" w:rsidRPr="002A3DAD" w:rsidTr="000A2C2E">
        <w:tc>
          <w:tcPr>
            <w:tcW w:w="0" w:type="auto"/>
            <w:vMerge/>
            <w:shd w:val="clear" w:color="auto" w:fill="FFFFFF" w:themeFill="background1"/>
          </w:tcPr>
          <w:p w:rsidR="00A01678" w:rsidRPr="002A3DAD" w:rsidRDefault="00A01678" w:rsidP="006D634F">
            <w:pPr>
              <w:jc w:val="center"/>
              <w:rPr>
                <w:rFonts w:ascii="標楷體" w:eastAsia="標楷體" w:hAnsi="標楷體"/>
                <w:b/>
                <w:color w:val="000000" w:themeColor="text1"/>
                <w:szCs w:val="24"/>
              </w:rPr>
            </w:pPr>
          </w:p>
        </w:tc>
        <w:tc>
          <w:tcPr>
            <w:tcW w:w="477"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21</w:t>
            </w:r>
          </w:p>
        </w:tc>
        <w:tc>
          <w:tcPr>
            <w:tcW w:w="734"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一</w:t>
            </w:r>
          </w:p>
        </w:tc>
        <w:tc>
          <w:tcPr>
            <w:tcW w:w="5562" w:type="dxa"/>
            <w:vMerge w:val="restart"/>
            <w:shd w:val="clear" w:color="auto" w:fill="FFFFFF" w:themeFill="background1"/>
            <w:vAlign w:val="center"/>
          </w:tcPr>
          <w:p w:rsidR="00A01678" w:rsidRPr="002A3DAD" w:rsidRDefault="00A01678" w:rsidP="00A01678">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特色招生專業群科甄選入學報名</w:t>
            </w:r>
          </w:p>
        </w:tc>
      </w:tr>
      <w:tr w:rsidR="00A01678" w:rsidRPr="002A3DAD" w:rsidTr="000A2C2E">
        <w:tc>
          <w:tcPr>
            <w:tcW w:w="0" w:type="auto"/>
            <w:vMerge/>
            <w:shd w:val="clear" w:color="auto" w:fill="FFFFFF" w:themeFill="background1"/>
          </w:tcPr>
          <w:p w:rsidR="00A01678" w:rsidRPr="002A3DAD" w:rsidRDefault="00A01678" w:rsidP="006D634F">
            <w:pPr>
              <w:jc w:val="center"/>
              <w:rPr>
                <w:rFonts w:ascii="標楷體" w:eastAsia="標楷體" w:hAnsi="標楷體"/>
                <w:b/>
                <w:color w:val="000000" w:themeColor="text1"/>
                <w:szCs w:val="24"/>
              </w:rPr>
            </w:pPr>
          </w:p>
        </w:tc>
        <w:tc>
          <w:tcPr>
            <w:tcW w:w="477"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22</w:t>
            </w:r>
          </w:p>
        </w:tc>
        <w:tc>
          <w:tcPr>
            <w:tcW w:w="734"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二</w:t>
            </w:r>
          </w:p>
        </w:tc>
        <w:tc>
          <w:tcPr>
            <w:tcW w:w="5562" w:type="dxa"/>
            <w:vMerge/>
            <w:shd w:val="clear" w:color="auto" w:fill="FFFFFF" w:themeFill="background1"/>
            <w:vAlign w:val="center"/>
          </w:tcPr>
          <w:p w:rsidR="00A01678" w:rsidRPr="002A3DAD" w:rsidRDefault="00A01678" w:rsidP="004F35EA">
            <w:pPr>
              <w:pStyle w:val="a4"/>
              <w:numPr>
                <w:ilvl w:val="0"/>
                <w:numId w:val="5"/>
              </w:numPr>
              <w:ind w:left="960"/>
              <w:rPr>
                <w:rFonts w:ascii="標楷體" w:eastAsia="標楷體" w:hAnsi="標楷體"/>
                <w:b/>
                <w:color w:val="000000" w:themeColor="text1"/>
                <w:szCs w:val="24"/>
              </w:rPr>
            </w:pPr>
          </w:p>
        </w:tc>
      </w:tr>
      <w:tr w:rsidR="00A01678" w:rsidRPr="002A3DAD" w:rsidTr="000A2C2E">
        <w:tc>
          <w:tcPr>
            <w:tcW w:w="0" w:type="auto"/>
            <w:vMerge/>
            <w:shd w:val="clear" w:color="auto" w:fill="FFFFFF" w:themeFill="background1"/>
          </w:tcPr>
          <w:p w:rsidR="00A01678" w:rsidRPr="002A3DAD" w:rsidRDefault="00A01678" w:rsidP="006D634F">
            <w:pPr>
              <w:jc w:val="center"/>
              <w:rPr>
                <w:rFonts w:ascii="標楷體" w:eastAsia="標楷體" w:hAnsi="標楷體"/>
                <w:b/>
                <w:color w:val="000000" w:themeColor="text1"/>
                <w:szCs w:val="24"/>
              </w:rPr>
            </w:pPr>
          </w:p>
        </w:tc>
        <w:tc>
          <w:tcPr>
            <w:tcW w:w="477"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23</w:t>
            </w:r>
          </w:p>
        </w:tc>
        <w:tc>
          <w:tcPr>
            <w:tcW w:w="734"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三</w:t>
            </w:r>
          </w:p>
        </w:tc>
        <w:tc>
          <w:tcPr>
            <w:tcW w:w="5562" w:type="dxa"/>
            <w:vMerge/>
            <w:shd w:val="clear" w:color="auto" w:fill="FFFFFF" w:themeFill="background1"/>
            <w:vAlign w:val="center"/>
          </w:tcPr>
          <w:p w:rsidR="00A01678" w:rsidRPr="002A3DAD" w:rsidRDefault="00A01678" w:rsidP="004F35EA">
            <w:pPr>
              <w:pStyle w:val="a4"/>
              <w:numPr>
                <w:ilvl w:val="0"/>
                <w:numId w:val="5"/>
              </w:numPr>
              <w:ind w:left="960"/>
              <w:rPr>
                <w:rFonts w:ascii="標楷體" w:eastAsia="標楷體" w:hAnsi="標楷體"/>
                <w:b/>
                <w:color w:val="000000" w:themeColor="text1"/>
                <w:szCs w:val="24"/>
              </w:rPr>
            </w:pPr>
          </w:p>
        </w:tc>
      </w:tr>
      <w:tr w:rsidR="00A01678" w:rsidRPr="002A3DAD" w:rsidTr="000A2C2E">
        <w:tc>
          <w:tcPr>
            <w:tcW w:w="0" w:type="auto"/>
            <w:vMerge/>
            <w:shd w:val="clear" w:color="auto" w:fill="FFFFFF" w:themeFill="background1"/>
          </w:tcPr>
          <w:p w:rsidR="00A01678" w:rsidRPr="002A3DAD" w:rsidRDefault="00A01678" w:rsidP="006D634F">
            <w:pPr>
              <w:jc w:val="center"/>
              <w:rPr>
                <w:rFonts w:ascii="標楷體" w:eastAsia="標楷體" w:hAnsi="標楷體"/>
                <w:b/>
                <w:color w:val="000000" w:themeColor="text1"/>
                <w:szCs w:val="24"/>
              </w:rPr>
            </w:pPr>
          </w:p>
        </w:tc>
        <w:tc>
          <w:tcPr>
            <w:tcW w:w="477"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24</w:t>
            </w:r>
          </w:p>
        </w:tc>
        <w:tc>
          <w:tcPr>
            <w:tcW w:w="734"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四</w:t>
            </w:r>
          </w:p>
        </w:tc>
        <w:tc>
          <w:tcPr>
            <w:tcW w:w="5562" w:type="dxa"/>
            <w:vMerge/>
            <w:shd w:val="clear" w:color="auto" w:fill="FFFFFF" w:themeFill="background1"/>
            <w:vAlign w:val="center"/>
          </w:tcPr>
          <w:p w:rsidR="00A01678" w:rsidRPr="002A3DAD" w:rsidRDefault="00A01678" w:rsidP="004F35EA">
            <w:pPr>
              <w:pStyle w:val="a4"/>
              <w:numPr>
                <w:ilvl w:val="0"/>
                <w:numId w:val="5"/>
              </w:numPr>
              <w:ind w:left="960"/>
              <w:rPr>
                <w:rFonts w:ascii="標楷體" w:eastAsia="標楷體" w:hAnsi="標楷體"/>
                <w:b/>
                <w:color w:val="000000" w:themeColor="text1"/>
                <w:szCs w:val="24"/>
              </w:rPr>
            </w:pPr>
          </w:p>
        </w:tc>
      </w:tr>
      <w:tr w:rsidR="00A01678" w:rsidRPr="002A3DAD" w:rsidTr="000A2C2E">
        <w:tc>
          <w:tcPr>
            <w:tcW w:w="0" w:type="auto"/>
            <w:vMerge/>
            <w:shd w:val="clear" w:color="auto" w:fill="FFFFFF" w:themeFill="background1"/>
          </w:tcPr>
          <w:p w:rsidR="00A01678" w:rsidRPr="002A3DAD" w:rsidRDefault="00A01678" w:rsidP="006D634F">
            <w:pPr>
              <w:jc w:val="center"/>
              <w:rPr>
                <w:rFonts w:ascii="標楷體" w:eastAsia="標楷體" w:hAnsi="標楷體"/>
                <w:b/>
                <w:color w:val="000000" w:themeColor="text1"/>
                <w:szCs w:val="24"/>
              </w:rPr>
            </w:pPr>
          </w:p>
        </w:tc>
        <w:tc>
          <w:tcPr>
            <w:tcW w:w="477"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25</w:t>
            </w:r>
          </w:p>
        </w:tc>
        <w:tc>
          <w:tcPr>
            <w:tcW w:w="734" w:type="dxa"/>
            <w:shd w:val="clear" w:color="auto" w:fill="FFFFFF" w:themeFill="background1"/>
          </w:tcPr>
          <w:p w:rsidR="00A01678" w:rsidRPr="002A3DAD" w:rsidRDefault="00A01678"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五</w:t>
            </w:r>
          </w:p>
        </w:tc>
        <w:tc>
          <w:tcPr>
            <w:tcW w:w="5562" w:type="dxa"/>
            <w:vMerge/>
            <w:shd w:val="clear" w:color="auto" w:fill="FFFFFF" w:themeFill="background1"/>
            <w:vAlign w:val="center"/>
          </w:tcPr>
          <w:p w:rsidR="00A01678" w:rsidRPr="002A3DAD" w:rsidRDefault="00A01678" w:rsidP="004F35EA">
            <w:pPr>
              <w:pStyle w:val="a4"/>
              <w:numPr>
                <w:ilvl w:val="0"/>
                <w:numId w:val="5"/>
              </w:numPr>
              <w:ind w:leftChars="0"/>
              <w:rPr>
                <w:rFonts w:ascii="標楷體" w:eastAsia="標楷體" w:hAnsi="標楷體"/>
                <w:color w:val="000000" w:themeColor="text1"/>
                <w:szCs w:val="24"/>
              </w:rPr>
            </w:pPr>
          </w:p>
        </w:tc>
      </w:tr>
    </w:tbl>
    <w:p w:rsidR="00725D45" w:rsidRPr="00213ECF" w:rsidRDefault="00725D45" w:rsidP="00213ECF">
      <w:pPr>
        <w:snapToGrid w:val="0"/>
        <w:rPr>
          <w:rFonts w:ascii="標楷體" w:eastAsia="標楷體" w:hAnsi="標楷體"/>
          <w:b/>
          <w:color w:val="000000" w:themeColor="text1"/>
          <w:sz w:val="18"/>
          <w:szCs w:val="18"/>
        </w:rPr>
      </w:pPr>
    </w:p>
    <w:tbl>
      <w:tblPr>
        <w:tblStyle w:val="a3"/>
        <w:tblW w:w="0" w:type="auto"/>
        <w:tblInd w:w="-459" w:type="dxa"/>
        <w:tblLook w:val="04A0" w:firstRow="1" w:lastRow="0" w:firstColumn="1" w:lastColumn="0" w:noHBand="0" w:noVBand="1"/>
      </w:tblPr>
      <w:tblGrid>
        <w:gridCol w:w="457"/>
        <w:gridCol w:w="457"/>
        <w:gridCol w:w="697"/>
        <w:gridCol w:w="5619"/>
      </w:tblGrid>
      <w:tr w:rsidR="00725D45" w:rsidRPr="002A3DAD" w:rsidTr="000A2C2E">
        <w:tc>
          <w:tcPr>
            <w:tcW w:w="0" w:type="auto"/>
            <w:vAlign w:val="center"/>
          </w:tcPr>
          <w:p w:rsidR="00725D45" w:rsidRPr="002A3DAD" w:rsidRDefault="00725D45" w:rsidP="006D634F">
            <w:pPr>
              <w:jc w:val="center"/>
              <w:rPr>
                <w:rFonts w:ascii="標楷體" w:eastAsia="標楷體" w:hAnsi="標楷體"/>
                <w:b/>
                <w:color w:val="000000" w:themeColor="text1"/>
              </w:rPr>
            </w:pPr>
            <w:r w:rsidRPr="002A3DAD">
              <w:rPr>
                <w:rFonts w:ascii="標楷體" w:eastAsia="標楷體" w:hAnsi="標楷體" w:hint="eastAsia"/>
                <w:b/>
                <w:color w:val="000000" w:themeColor="text1"/>
              </w:rPr>
              <w:t>月</w:t>
            </w:r>
          </w:p>
        </w:tc>
        <w:tc>
          <w:tcPr>
            <w:tcW w:w="0" w:type="auto"/>
            <w:vAlign w:val="center"/>
          </w:tcPr>
          <w:p w:rsidR="00725D45" w:rsidRPr="002A3DAD" w:rsidRDefault="00725D45" w:rsidP="006D634F">
            <w:pPr>
              <w:jc w:val="center"/>
              <w:rPr>
                <w:rFonts w:ascii="標楷體" w:eastAsia="標楷體" w:hAnsi="標楷體"/>
                <w:b/>
                <w:color w:val="000000" w:themeColor="text1"/>
              </w:rPr>
            </w:pPr>
            <w:r w:rsidRPr="002A3DAD">
              <w:rPr>
                <w:rFonts w:ascii="標楷體" w:eastAsia="標楷體" w:hAnsi="標楷體" w:hint="eastAsia"/>
                <w:b/>
                <w:color w:val="000000" w:themeColor="text1"/>
              </w:rPr>
              <w:t>日</w:t>
            </w:r>
          </w:p>
        </w:tc>
        <w:tc>
          <w:tcPr>
            <w:tcW w:w="0" w:type="auto"/>
            <w:vAlign w:val="center"/>
          </w:tcPr>
          <w:p w:rsidR="00725D45" w:rsidRPr="002A3DAD" w:rsidRDefault="00725D45" w:rsidP="00C11443">
            <w:pPr>
              <w:snapToGrid w:val="0"/>
              <w:jc w:val="center"/>
              <w:rPr>
                <w:rFonts w:ascii="標楷體" w:eastAsia="標楷體" w:hAnsi="標楷體"/>
                <w:b/>
                <w:color w:val="000000" w:themeColor="text1"/>
              </w:rPr>
            </w:pPr>
            <w:r w:rsidRPr="002A3DAD">
              <w:rPr>
                <w:rFonts w:ascii="標楷體" w:eastAsia="標楷體" w:hAnsi="標楷體" w:hint="eastAsia"/>
                <w:b/>
                <w:color w:val="000000" w:themeColor="text1"/>
              </w:rPr>
              <w:t>星期</w:t>
            </w:r>
          </w:p>
        </w:tc>
        <w:tc>
          <w:tcPr>
            <w:tcW w:w="5619" w:type="dxa"/>
            <w:vAlign w:val="center"/>
          </w:tcPr>
          <w:p w:rsidR="00725D45" w:rsidRPr="002A3DAD" w:rsidRDefault="00725D45" w:rsidP="006D634F">
            <w:pPr>
              <w:jc w:val="center"/>
              <w:rPr>
                <w:rFonts w:ascii="標楷體" w:eastAsia="標楷體" w:hAnsi="標楷體"/>
                <w:b/>
                <w:color w:val="000000" w:themeColor="text1"/>
              </w:rPr>
            </w:pPr>
            <w:r w:rsidRPr="002A3DAD">
              <w:rPr>
                <w:rFonts w:ascii="標楷體" w:eastAsia="標楷體" w:hAnsi="標楷體" w:hint="eastAsia"/>
                <w:b/>
                <w:color w:val="000000" w:themeColor="text1"/>
              </w:rPr>
              <w:t>辦理事項</w:t>
            </w:r>
          </w:p>
        </w:tc>
      </w:tr>
      <w:tr w:rsidR="0042579D" w:rsidRPr="002A3DAD" w:rsidTr="000A2C2E">
        <w:tc>
          <w:tcPr>
            <w:tcW w:w="0" w:type="auto"/>
            <w:vMerge w:val="restart"/>
            <w:vAlign w:val="center"/>
          </w:tcPr>
          <w:p w:rsidR="0042579D" w:rsidRPr="002A3DAD" w:rsidRDefault="0042579D" w:rsidP="006D634F">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4</w:t>
            </w:r>
          </w:p>
          <w:p w:rsidR="0042579D" w:rsidRPr="002A3DAD" w:rsidRDefault="0042579D" w:rsidP="006D634F">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月</w:t>
            </w:r>
          </w:p>
          <w:p w:rsidR="0042579D" w:rsidRPr="002A3DAD" w:rsidRDefault="0042579D" w:rsidP="006D634F">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份</w:t>
            </w:r>
          </w:p>
        </w:tc>
        <w:tc>
          <w:tcPr>
            <w:tcW w:w="0" w:type="auto"/>
            <w:tcBorders>
              <w:bottom w:val="single" w:sz="4" w:space="0" w:color="auto"/>
            </w:tcBorders>
            <w:vAlign w:val="center"/>
          </w:tcPr>
          <w:p w:rsidR="0042579D" w:rsidRPr="002A3DAD" w:rsidRDefault="0042579D" w:rsidP="00872C1A">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8</w:t>
            </w:r>
          </w:p>
        </w:tc>
        <w:tc>
          <w:tcPr>
            <w:tcW w:w="0" w:type="auto"/>
            <w:tcBorders>
              <w:bottom w:val="single" w:sz="4" w:space="0" w:color="auto"/>
            </w:tcBorders>
            <w:vAlign w:val="center"/>
          </w:tcPr>
          <w:p w:rsidR="0042579D" w:rsidRPr="002A3DAD" w:rsidRDefault="0042579D" w:rsidP="00872C1A">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五</w:t>
            </w:r>
          </w:p>
        </w:tc>
        <w:tc>
          <w:tcPr>
            <w:tcW w:w="5619" w:type="dxa"/>
            <w:vAlign w:val="center"/>
          </w:tcPr>
          <w:p w:rsidR="0042579D" w:rsidRPr="002A3DAD" w:rsidRDefault="0042579D" w:rsidP="004F35EA">
            <w:pPr>
              <w:pStyle w:val="a4"/>
              <w:numPr>
                <w:ilvl w:val="0"/>
                <w:numId w:val="16"/>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科學班報到</w:t>
            </w:r>
          </w:p>
          <w:p w:rsidR="00A01678" w:rsidRPr="002A3DAD" w:rsidRDefault="00A01678" w:rsidP="004F35EA">
            <w:pPr>
              <w:pStyle w:val="a4"/>
              <w:numPr>
                <w:ilvl w:val="0"/>
                <w:numId w:val="16"/>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寄發國中教育會考准考證</w:t>
            </w:r>
          </w:p>
        </w:tc>
      </w:tr>
      <w:tr w:rsidR="001643FA" w:rsidRPr="002A3DAD" w:rsidTr="000A2C2E">
        <w:tc>
          <w:tcPr>
            <w:tcW w:w="0" w:type="auto"/>
            <w:vMerge/>
            <w:vAlign w:val="center"/>
          </w:tcPr>
          <w:p w:rsidR="001643FA" w:rsidRPr="002A3DAD" w:rsidRDefault="001643FA" w:rsidP="006D634F">
            <w:pPr>
              <w:jc w:val="center"/>
              <w:rPr>
                <w:rFonts w:ascii="標楷體" w:eastAsia="標楷體" w:hAnsi="標楷體"/>
                <w:b/>
                <w:color w:val="000000" w:themeColor="text1"/>
                <w:szCs w:val="24"/>
              </w:rPr>
            </w:pPr>
          </w:p>
        </w:tc>
        <w:tc>
          <w:tcPr>
            <w:tcW w:w="0" w:type="auto"/>
            <w:tcBorders>
              <w:bottom w:val="single" w:sz="4" w:space="0" w:color="auto"/>
            </w:tcBorders>
            <w:shd w:val="clear" w:color="auto" w:fill="FFFF00"/>
            <w:vAlign w:val="center"/>
          </w:tcPr>
          <w:p w:rsidR="001643FA" w:rsidRPr="002A3DAD" w:rsidRDefault="001643FA" w:rsidP="00872C1A">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9</w:t>
            </w:r>
          </w:p>
        </w:tc>
        <w:tc>
          <w:tcPr>
            <w:tcW w:w="0" w:type="auto"/>
            <w:tcBorders>
              <w:bottom w:val="single" w:sz="4" w:space="0" w:color="auto"/>
            </w:tcBorders>
            <w:shd w:val="clear" w:color="auto" w:fill="FFFF00"/>
            <w:vAlign w:val="center"/>
          </w:tcPr>
          <w:p w:rsidR="001643FA" w:rsidRPr="002A3DAD" w:rsidRDefault="001643FA" w:rsidP="00872C1A">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六</w:t>
            </w:r>
          </w:p>
        </w:tc>
        <w:tc>
          <w:tcPr>
            <w:tcW w:w="5619" w:type="dxa"/>
            <w:vMerge w:val="restart"/>
            <w:vAlign w:val="center"/>
          </w:tcPr>
          <w:p w:rsidR="001643FA" w:rsidRPr="002A3DAD" w:rsidRDefault="001643FA" w:rsidP="0042579D">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藝才班(戲劇班、美術班)術科測驗</w:t>
            </w:r>
          </w:p>
        </w:tc>
      </w:tr>
      <w:tr w:rsidR="001643FA" w:rsidRPr="002A3DAD" w:rsidTr="000A2C2E">
        <w:tc>
          <w:tcPr>
            <w:tcW w:w="0" w:type="auto"/>
            <w:vMerge/>
            <w:vAlign w:val="center"/>
          </w:tcPr>
          <w:p w:rsidR="001643FA" w:rsidRPr="002A3DAD" w:rsidRDefault="001643FA" w:rsidP="006D634F">
            <w:pPr>
              <w:jc w:val="center"/>
              <w:rPr>
                <w:rFonts w:ascii="標楷體" w:eastAsia="標楷體" w:hAnsi="標楷體"/>
                <w:b/>
                <w:color w:val="000000" w:themeColor="text1"/>
                <w:szCs w:val="24"/>
              </w:rPr>
            </w:pPr>
          </w:p>
        </w:tc>
        <w:tc>
          <w:tcPr>
            <w:tcW w:w="0" w:type="auto"/>
            <w:tcBorders>
              <w:bottom w:val="single" w:sz="4" w:space="0" w:color="auto"/>
            </w:tcBorders>
            <w:shd w:val="clear" w:color="auto" w:fill="FFFF00"/>
            <w:vAlign w:val="center"/>
          </w:tcPr>
          <w:p w:rsidR="001643FA" w:rsidRPr="002A3DAD" w:rsidRDefault="001643FA" w:rsidP="00872C1A">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10</w:t>
            </w:r>
          </w:p>
        </w:tc>
        <w:tc>
          <w:tcPr>
            <w:tcW w:w="0" w:type="auto"/>
            <w:tcBorders>
              <w:bottom w:val="single" w:sz="4" w:space="0" w:color="auto"/>
            </w:tcBorders>
            <w:shd w:val="clear" w:color="auto" w:fill="FFFF00"/>
            <w:vAlign w:val="center"/>
          </w:tcPr>
          <w:p w:rsidR="001643FA" w:rsidRPr="002A3DAD" w:rsidRDefault="001643FA" w:rsidP="00872C1A">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日</w:t>
            </w:r>
          </w:p>
        </w:tc>
        <w:tc>
          <w:tcPr>
            <w:tcW w:w="5619" w:type="dxa"/>
            <w:vMerge/>
            <w:vAlign w:val="center"/>
          </w:tcPr>
          <w:p w:rsidR="001643FA" w:rsidRPr="002A3DAD" w:rsidRDefault="001643FA" w:rsidP="0042579D">
            <w:pPr>
              <w:rPr>
                <w:rFonts w:ascii="標楷體" w:eastAsia="標楷體" w:hAnsi="標楷體"/>
                <w:color w:val="000000" w:themeColor="text1"/>
                <w:szCs w:val="24"/>
              </w:rPr>
            </w:pPr>
          </w:p>
        </w:tc>
      </w:tr>
      <w:tr w:rsidR="0042579D" w:rsidRPr="002A3DAD" w:rsidTr="000A2C2E">
        <w:trPr>
          <w:cantSplit/>
          <w:trHeight w:val="281"/>
        </w:trPr>
        <w:tc>
          <w:tcPr>
            <w:tcW w:w="0" w:type="auto"/>
            <w:vMerge/>
            <w:vAlign w:val="center"/>
          </w:tcPr>
          <w:p w:rsidR="0042579D" w:rsidRPr="002A3DAD" w:rsidRDefault="0042579D" w:rsidP="006D634F">
            <w:pPr>
              <w:jc w:val="center"/>
              <w:rPr>
                <w:rFonts w:ascii="標楷體" w:eastAsia="標楷體" w:hAnsi="標楷體"/>
                <w:b/>
                <w:color w:val="000000" w:themeColor="text1"/>
                <w:szCs w:val="24"/>
              </w:rPr>
            </w:pPr>
          </w:p>
        </w:tc>
        <w:tc>
          <w:tcPr>
            <w:tcW w:w="6773" w:type="dxa"/>
            <w:gridSpan w:val="3"/>
            <w:tcBorders>
              <w:bottom w:val="single" w:sz="4" w:space="0" w:color="auto"/>
            </w:tcBorders>
            <w:textDirection w:val="tbRl"/>
            <w:vAlign w:val="center"/>
          </w:tcPr>
          <w:p w:rsidR="0042579D" w:rsidRPr="002A3DAD" w:rsidRDefault="0042579D" w:rsidP="0042579D">
            <w:pPr>
              <w:ind w:left="113" w:right="113"/>
              <w:rPr>
                <w:rFonts w:ascii="標楷體" w:eastAsia="標楷體" w:hAnsi="標楷體"/>
                <w:color w:val="000000" w:themeColor="text1"/>
                <w:szCs w:val="24"/>
              </w:rPr>
            </w:pPr>
            <w:r w:rsidRPr="002A3DAD">
              <w:rPr>
                <w:rFonts w:ascii="標楷體" w:eastAsia="標楷體" w:hAnsi="標楷體"/>
                <w:color w:val="000000" w:themeColor="text1"/>
                <w:szCs w:val="24"/>
              </w:rPr>
              <w:t>…</w:t>
            </w:r>
          </w:p>
        </w:tc>
      </w:tr>
      <w:tr w:rsidR="0042579D" w:rsidRPr="002A3DAD" w:rsidTr="000A2C2E">
        <w:tc>
          <w:tcPr>
            <w:tcW w:w="0" w:type="auto"/>
            <w:vMerge/>
          </w:tcPr>
          <w:p w:rsidR="0042579D" w:rsidRPr="002A3DAD" w:rsidRDefault="0042579D" w:rsidP="006D634F">
            <w:pPr>
              <w:jc w:val="center"/>
              <w:rPr>
                <w:rFonts w:ascii="標楷體" w:eastAsia="標楷體" w:hAnsi="標楷體"/>
                <w:color w:val="000000" w:themeColor="text1"/>
                <w:szCs w:val="24"/>
              </w:rPr>
            </w:pPr>
          </w:p>
        </w:tc>
        <w:tc>
          <w:tcPr>
            <w:tcW w:w="0" w:type="auto"/>
            <w:shd w:val="clear" w:color="auto" w:fill="FFFF00"/>
            <w:vAlign w:val="center"/>
          </w:tcPr>
          <w:p w:rsidR="0042579D" w:rsidRPr="002A3DAD" w:rsidRDefault="0042579D" w:rsidP="0025598D">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16</w:t>
            </w:r>
          </w:p>
        </w:tc>
        <w:tc>
          <w:tcPr>
            <w:tcW w:w="0" w:type="auto"/>
            <w:shd w:val="clear" w:color="auto" w:fill="FFFF00"/>
            <w:vAlign w:val="center"/>
          </w:tcPr>
          <w:p w:rsidR="0042579D" w:rsidRPr="002A3DAD" w:rsidRDefault="0042579D" w:rsidP="0025598D">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六</w:t>
            </w:r>
          </w:p>
        </w:tc>
        <w:tc>
          <w:tcPr>
            <w:tcW w:w="5619" w:type="dxa"/>
            <w:vMerge w:val="restart"/>
            <w:vAlign w:val="center"/>
          </w:tcPr>
          <w:p w:rsidR="0025598D" w:rsidRPr="002A3DAD" w:rsidRDefault="0025598D" w:rsidP="0025598D">
            <w:pPr>
              <w:pStyle w:val="a4"/>
              <w:numPr>
                <w:ilvl w:val="0"/>
                <w:numId w:val="22"/>
              </w:numPr>
              <w:spacing w:line="0" w:lineRule="atLeast"/>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16日：</w:t>
            </w:r>
            <w:r w:rsidR="00B55F75">
              <w:rPr>
                <w:rFonts w:ascii="標楷體" w:eastAsia="標楷體" w:hAnsi="標楷體" w:hint="eastAsia"/>
                <w:color w:val="000000" w:themeColor="text1"/>
              </w:rPr>
              <w:t>身障</w:t>
            </w:r>
            <w:r w:rsidR="007A21CE" w:rsidRPr="002A3DAD">
              <w:rPr>
                <w:rFonts w:ascii="標楷體" w:eastAsia="標楷體" w:hAnsi="標楷體" w:hint="eastAsia"/>
                <w:color w:val="000000" w:themeColor="text1"/>
              </w:rPr>
              <w:t>生</w:t>
            </w:r>
            <w:r w:rsidRPr="002A3DAD">
              <w:rPr>
                <w:rFonts w:ascii="標楷體" w:eastAsia="標楷體" w:hAnsi="標楷體" w:hint="eastAsia"/>
                <w:color w:val="000000" w:themeColor="text1"/>
                <w:szCs w:val="24"/>
              </w:rPr>
              <w:t>安置高級中等學校集中式特教班能力評估</w:t>
            </w:r>
            <w:r w:rsidR="00B55F75" w:rsidRPr="002A3DAD">
              <w:rPr>
                <w:rFonts w:ascii="標楷體" w:eastAsia="標楷體" w:hAnsi="標楷體" w:hint="eastAsia"/>
                <w:color w:val="000000" w:themeColor="text1"/>
              </w:rPr>
              <w:t>(臺北、新北及高雄除外)</w:t>
            </w:r>
          </w:p>
          <w:p w:rsidR="0042579D" w:rsidRPr="002A3DAD" w:rsidRDefault="0025598D" w:rsidP="0025598D">
            <w:pPr>
              <w:pStyle w:val="a4"/>
              <w:numPr>
                <w:ilvl w:val="0"/>
                <w:numId w:val="22"/>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16日-17日：</w:t>
            </w:r>
            <w:r w:rsidR="001643FA" w:rsidRPr="002A3DAD">
              <w:rPr>
                <w:rFonts w:ascii="標楷體" w:eastAsia="標楷體" w:hAnsi="標楷體" w:hint="eastAsia"/>
                <w:color w:val="000000" w:themeColor="text1"/>
                <w:szCs w:val="24"/>
              </w:rPr>
              <w:t>藝才班(舞蹈班、音樂班)術科測驗</w:t>
            </w:r>
          </w:p>
        </w:tc>
      </w:tr>
      <w:tr w:rsidR="0042579D" w:rsidRPr="002A3DAD" w:rsidTr="000A2C2E">
        <w:tc>
          <w:tcPr>
            <w:tcW w:w="0" w:type="auto"/>
            <w:vMerge/>
          </w:tcPr>
          <w:p w:rsidR="0042579D" w:rsidRPr="002A3DAD" w:rsidRDefault="0042579D" w:rsidP="006D634F">
            <w:pPr>
              <w:jc w:val="center"/>
              <w:rPr>
                <w:rFonts w:ascii="標楷體" w:eastAsia="標楷體" w:hAnsi="標楷體"/>
                <w:color w:val="000000" w:themeColor="text1"/>
                <w:szCs w:val="24"/>
              </w:rPr>
            </w:pPr>
          </w:p>
        </w:tc>
        <w:tc>
          <w:tcPr>
            <w:tcW w:w="0" w:type="auto"/>
            <w:shd w:val="clear" w:color="auto" w:fill="FFFF00"/>
            <w:vAlign w:val="center"/>
          </w:tcPr>
          <w:p w:rsidR="0042579D" w:rsidRPr="002A3DAD" w:rsidRDefault="0042579D" w:rsidP="0025598D">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17</w:t>
            </w:r>
          </w:p>
        </w:tc>
        <w:tc>
          <w:tcPr>
            <w:tcW w:w="0" w:type="auto"/>
            <w:shd w:val="clear" w:color="auto" w:fill="FFFF00"/>
            <w:vAlign w:val="center"/>
          </w:tcPr>
          <w:p w:rsidR="0042579D" w:rsidRPr="002A3DAD" w:rsidRDefault="0042579D" w:rsidP="0025598D">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日</w:t>
            </w:r>
          </w:p>
        </w:tc>
        <w:tc>
          <w:tcPr>
            <w:tcW w:w="5619" w:type="dxa"/>
            <w:vMerge/>
            <w:vAlign w:val="center"/>
          </w:tcPr>
          <w:p w:rsidR="0042579D" w:rsidRPr="002A3DAD" w:rsidRDefault="0042579D" w:rsidP="00872C1A">
            <w:pPr>
              <w:jc w:val="center"/>
              <w:rPr>
                <w:rFonts w:ascii="標楷體" w:eastAsia="標楷體" w:hAnsi="標楷體"/>
                <w:color w:val="000000" w:themeColor="text1"/>
                <w:szCs w:val="24"/>
              </w:rPr>
            </w:pPr>
          </w:p>
        </w:tc>
      </w:tr>
      <w:tr w:rsidR="0042579D" w:rsidRPr="002A3DAD" w:rsidTr="000A2C2E">
        <w:trPr>
          <w:cantSplit/>
          <w:trHeight w:val="180"/>
        </w:trPr>
        <w:tc>
          <w:tcPr>
            <w:tcW w:w="0" w:type="auto"/>
            <w:vMerge/>
          </w:tcPr>
          <w:p w:rsidR="0042579D" w:rsidRPr="002A3DAD" w:rsidRDefault="0042579D" w:rsidP="006D634F">
            <w:pPr>
              <w:jc w:val="center"/>
              <w:rPr>
                <w:rFonts w:ascii="標楷體" w:eastAsia="標楷體" w:hAnsi="標楷體"/>
                <w:color w:val="000000" w:themeColor="text1"/>
                <w:szCs w:val="24"/>
              </w:rPr>
            </w:pPr>
          </w:p>
        </w:tc>
        <w:tc>
          <w:tcPr>
            <w:tcW w:w="6773" w:type="dxa"/>
            <w:gridSpan w:val="3"/>
            <w:textDirection w:val="tbRl"/>
            <w:vAlign w:val="center"/>
          </w:tcPr>
          <w:p w:rsidR="0042579D" w:rsidRPr="002A3DAD" w:rsidRDefault="0042579D" w:rsidP="00FB1843">
            <w:pPr>
              <w:jc w:val="center"/>
              <w:rPr>
                <w:rFonts w:ascii="標楷體" w:eastAsia="標楷體" w:hAnsi="標楷體"/>
                <w:color w:val="000000" w:themeColor="text1"/>
                <w:szCs w:val="24"/>
              </w:rPr>
            </w:pPr>
            <w:r w:rsidRPr="002A3DAD">
              <w:rPr>
                <w:rFonts w:ascii="標楷體" w:eastAsia="標楷體" w:hAnsi="標楷體"/>
                <w:color w:val="000000" w:themeColor="text1"/>
                <w:szCs w:val="24"/>
              </w:rPr>
              <w:t>…</w:t>
            </w:r>
          </w:p>
        </w:tc>
      </w:tr>
      <w:tr w:rsidR="001643FA" w:rsidRPr="002A3DAD" w:rsidTr="000A2C2E">
        <w:tc>
          <w:tcPr>
            <w:tcW w:w="0" w:type="auto"/>
            <w:vMerge/>
          </w:tcPr>
          <w:p w:rsidR="001643FA" w:rsidRPr="002A3DAD" w:rsidRDefault="001643FA" w:rsidP="006D634F">
            <w:pPr>
              <w:jc w:val="center"/>
              <w:rPr>
                <w:rFonts w:ascii="標楷體" w:eastAsia="標楷體" w:hAnsi="標楷體"/>
                <w:color w:val="000000" w:themeColor="text1"/>
                <w:szCs w:val="24"/>
              </w:rPr>
            </w:pPr>
          </w:p>
        </w:tc>
        <w:tc>
          <w:tcPr>
            <w:tcW w:w="0" w:type="auto"/>
            <w:shd w:val="clear" w:color="auto" w:fill="FFFF00"/>
          </w:tcPr>
          <w:p w:rsidR="001643FA" w:rsidRPr="002A3DAD" w:rsidRDefault="001643FA"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23</w:t>
            </w:r>
          </w:p>
        </w:tc>
        <w:tc>
          <w:tcPr>
            <w:tcW w:w="0" w:type="auto"/>
            <w:shd w:val="clear" w:color="auto" w:fill="FFFF00"/>
          </w:tcPr>
          <w:p w:rsidR="001643FA" w:rsidRPr="002A3DAD" w:rsidRDefault="001643FA"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六</w:t>
            </w:r>
          </w:p>
        </w:tc>
        <w:tc>
          <w:tcPr>
            <w:tcW w:w="5619" w:type="dxa"/>
            <w:vMerge w:val="restart"/>
            <w:vAlign w:val="center"/>
          </w:tcPr>
          <w:p w:rsidR="001643FA" w:rsidRPr="002A3DAD" w:rsidRDefault="001643FA" w:rsidP="002442FE">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特色招生專業群科甄選入學術科測驗</w:t>
            </w:r>
          </w:p>
        </w:tc>
      </w:tr>
      <w:tr w:rsidR="001643FA" w:rsidRPr="002A3DAD" w:rsidTr="000A2C2E">
        <w:tc>
          <w:tcPr>
            <w:tcW w:w="0" w:type="auto"/>
            <w:vMerge/>
          </w:tcPr>
          <w:p w:rsidR="001643FA" w:rsidRPr="002A3DAD" w:rsidRDefault="001643FA" w:rsidP="006D634F">
            <w:pPr>
              <w:jc w:val="center"/>
              <w:rPr>
                <w:rFonts w:ascii="標楷體" w:eastAsia="標楷體" w:hAnsi="標楷體"/>
                <w:color w:val="000000" w:themeColor="text1"/>
                <w:szCs w:val="24"/>
              </w:rPr>
            </w:pPr>
          </w:p>
        </w:tc>
        <w:tc>
          <w:tcPr>
            <w:tcW w:w="0" w:type="auto"/>
            <w:shd w:val="clear" w:color="auto" w:fill="FFFF00"/>
          </w:tcPr>
          <w:p w:rsidR="001643FA" w:rsidRPr="002A3DAD" w:rsidRDefault="001643FA"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24</w:t>
            </w:r>
          </w:p>
        </w:tc>
        <w:tc>
          <w:tcPr>
            <w:tcW w:w="0" w:type="auto"/>
            <w:shd w:val="clear" w:color="auto" w:fill="FFFF00"/>
          </w:tcPr>
          <w:p w:rsidR="001643FA" w:rsidRPr="002A3DAD" w:rsidRDefault="001643FA" w:rsidP="006D634F">
            <w:pPr>
              <w:jc w:val="center"/>
              <w:rPr>
                <w:rFonts w:ascii="標楷體" w:eastAsia="標楷體" w:hAnsi="標楷體"/>
                <w:color w:val="000000" w:themeColor="text1"/>
                <w:szCs w:val="24"/>
              </w:rPr>
            </w:pPr>
            <w:r w:rsidRPr="002A3DAD">
              <w:rPr>
                <w:rFonts w:ascii="標楷體" w:eastAsia="標楷體" w:hAnsi="標楷體" w:hint="eastAsia"/>
                <w:color w:val="000000" w:themeColor="text1"/>
                <w:szCs w:val="24"/>
              </w:rPr>
              <w:t>日</w:t>
            </w:r>
          </w:p>
        </w:tc>
        <w:tc>
          <w:tcPr>
            <w:tcW w:w="5619" w:type="dxa"/>
            <w:vMerge/>
            <w:vAlign w:val="center"/>
          </w:tcPr>
          <w:p w:rsidR="001643FA" w:rsidRPr="002A3DAD" w:rsidRDefault="001643FA" w:rsidP="009560EE">
            <w:pPr>
              <w:ind w:left="113" w:right="113"/>
              <w:jc w:val="center"/>
              <w:rPr>
                <w:rFonts w:ascii="標楷體" w:eastAsia="標楷體" w:hAnsi="標楷體"/>
                <w:color w:val="000000" w:themeColor="text1"/>
              </w:rPr>
            </w:pPr>
          </w:p>
        </w:tc>
      </w:tr>
    </w:tbl>
    <w:p w:rsidR="00725D45" w:rsidRPr="00213ECF" w:rsidRDefault="00725D45" w:rsidP="00213ECF">
      <w:pPr>
        <w:snapToGrid w:val="0"/>
        <w:rPr>
          <w:rFonts w:ascii="標楷體" w:eastAsia="標楷體" w:hAnsi="標楷體"/>
          <w:color w:val="000000" w:themeColor="text1"/>
          <w:sz w:val="18"/>
          <w:szCs w:val="18"/>
        </w:rPr>
      </w:pPr>
    </w:p>
    <w:tbl>
      <w:tblPr>
        <w:tblStyle w:val="a3"/>
        <w:tblW w:w="0" w:type="auto"/>
        <w:tblInd w:w="-459" w:type="dxa"/>
        <w:tblLook w:val="04A0" w:firstRow="1" w:lastRow="0" w:firstColumn="1" w:lastColumn="0" w:noHBand="0" w:noVBand="1"/>
      </w:tblPr>
      <w:tblGrid>
        <w:gridCol w:w="457"/>
        <w:gridCol w:w="457"/>
        <w:gridCol w:w="697"/>
        <w:gridCol w:w="5585"/>
      </w:tblGrid>
      <w:tr w:rsidR="004C0E28" w:rsidRPr="002A3DAD" w:rsidTr="000A2C2E">
        <w:tc>
          <w:tcPr>
            <w:tcW w:w="457" w:type="dxa"/>
          </w:tcPr>
          <w:p w:rsidR="004C0E28" w:rsidRPr="002A3DAD" w:rsidRDefault="004C0E28" w:rsidP="009560EE">
            <w:pPr>
              <w:jc w:val="center"/>
              <w:rPr>
                <w:rFonts w:ascii="標楷體" w:eastAsia="標楷體" w:hAnsi="標楷體"/>
                <w:b/>
                <w:color w:val="000000" w:themeColor="text1"/>
              </w:rPr>
            </w:pPr>
            <w:r w:rsidRPr="002A3DAD">
              <w:rPr>
                <w:rFonts w:ascii="標楷體" w:eastAsia="標楷體" w:hAnsi="標楷體" w:hint="eastAsia"/>
                <w:b/>
                <w:color w:val="000000" w:themeColor="text1"/>
              </w:rPr>
              <w:t>月</w:t>
            </w:r>
          </w:p>
        </w:tc>
        <w:tc>
          <w:tcPr>
            <w:tcW w:w="0" w:type="auto"/>
          </w:tcPr>
          <w:p w:rsidR="004C0E28" w:rsidRPr="002A3DAD" w:rsidRDefault="004C0E28" w:rsidP="009560EE">
            <w:pPr>
              <w:jc w:val="center"/>
              <w:rPr>
                <w:rFonts w:ascii="標楷體" w:eastAsia="標楷體" w:hAnsi="標楷體"/>
                <w:b/>
                <w:color w:val="000000" w:themeColor="text1"/>
              </w:rPr>
            </w:pPr>
            <w:r w:rsidRPr="002A3DAD">
              <w:rPr>
                <w:rFonts w:ascii="標楷體" w:eastAsia="標楷體" w:hAnsi="標楷體" w:hint="eastAsia"/>
                <w:b/>
                <w:color w:val="000000" w:themeColor="text1"/>
              </w:rPr>
              <w:t>日</w:t>
            </w:r>
          </w:p>
        </w:tc>
        <w:tc>
          <w:tcPr>
            <w:tcW w:w="0" w:type="auto"/>
          </w:tcPr>
          <w:p w:rsidR="004C0E28" w:rsidRPr="002A3DAD" w:rsidRDefault="004C0E28" w:rsidP="009560EE">
            <w:pPr>
              <w:jc w:val="center"/>
              <w:rPr>
                <w:rFonts w:ascii="標楷體" w:eastAsia="標楷體" w:hAnsi="標楷體"/>
                <w:b/>
                <w:color w:val="000000" w:themeColor="text1"/>
              </w:rPr>
            </w:pPr>
            <w:r w:rsidRPr="002A3DAD">
              <w:rPr>
                <w:rFonts w:ascii="標楷體" w:eastAsia="標楷體" w:hAnsi="標楷體" w:hint="eastAsia"/>
                <w:b/>
                <w:color w:val="000000" w:themeColor="text1"/>
              </w:rPr>
              <w:t>星期</w:t>
            </w:r>
          </w:p>
        </w:tc>
        <w:tc>
          <w:tcPr>
            <w:tcW w:w="5585" w:type="dxa"/>
          </w:tcPr>
          <w:p w:rsidR="004C0E28" w:rsidRPr="002A3DAD" w:rsidRDefault="004C0E28" w:rsidP="009560EE">
            <w:pPr>
              <w:jc w:val="center"/>
              <w:rPr>
                <w:rFonts w:ascii="標楷體" w:eastAsia="標楷體" w:hAnsi="標楷體"/>
                <w:b/>
                <w:color w:val="000000" w:themeColor="text1"/>
              </w:rPr>
            </w:pPr>
            <w:r w:rsidRPr="002A3DAD">
              <w:rPr>
                <w:rFonts w:ascii="標楷體" w:eastAsia="標楷體" w:hAnsi="標楷體" w:hint="eastAsia"/>
                <w:b/>
                <w:color w:val="000000" w:themeColor="text1"/>
              </w:rPr>
              <w:t>辦理事項</w:t>
            </w:r>
          </w:p>
        </w:tc>
      </w:tr>
      <w:tr w:rsidR="008C3239" w:rsidRPr="002A3DAD" w:rsidTr="000A2C2E">
        <w:tc>
          <w:tcPr>
            <w:tcW w:w="457" w:type="dxa"/>
            <w:vMerge w:val="restart"/>
            <w:vAlign w:val="center"/>
          </w:tcPr>
          <w:p w:rsidR="008C3239" w:rsidRPr="002A3DAD" w:rsidRDefault="008C3239" w:rsidP="00A903D2">
            <w:pPr>
              <w:jc w:val="center"/>
              <w:rPr>
                <w:rFonts w:ascii="標楷體" w:eastAsia="標楷體" w:hAnsi="標楷體"/>
                <w:b/>
                <w:color w:val="000000" w:themeColor="text1"/>
              </w:rPr>
            </w:pPr>
            <w:r w:rsidRPr="002A3DAD">
              <w:rPr>
                <w:rFonts w:ascii="標楷體" w:eastAsia="標楷體" w:hAnsi="標楷體" w:hint="eastAsia"/>
                <w:b/>
                <w:color w:val="000000" w:themeColor="text1"/>
              </w:rPr>
              <w:t>5</w:t>
            </w:r>
          </w:p>
          <w:p w:rsidR="008C3239" w:rsidRPr="002A3DAD" w:rsidRDefault="008C3239" w:rsidP="00C572A9">
            <w:pPr>
              <w:jc w:val="center"/>
              <w:rPr>
                <w:rFonts w:ascii="標楷體" w:eastAsia="標楷體" w:hAnsi="標楷體"/>
                <w:b/>
                <w:color w:val="000000" w:themeColor="text1"/>
              </w:rPr>
            </w:pPr>
            <w:r w:rsidRPr="002A3DAD">
              <w:rPr>
                <w:rFonts w:ascii="標楷體" w:eastAsia="標楷體" w:hAnsi="標楷體" w:hint="eastAsia"/>
                <w:b/>
                <w:color w:val="000000" w:themeColor="text1"/>
              </w:rPr>
              <w:t>月</w:t>
            </w:r>
          </w:p>
          <w:p w:rsidR="008C3239" w:rsidRPr="002A3DAD" w:rsidRDefault="008C3239" w:rsidP="00C572A9">
            <w:pPr>
              <w:jc w:val="center"/>
              <w:rPr>
                <w:rFonts w:ascii="標楷體" w:eastAsia="標楷體" w:hAnsi="標楷體"/>
                <w:color w:val="000000" w:themeColor="text1"/>
              </w:rPr>
            </w:pPr>
            <w:r w:rsidRPr="002A3DAD">
              <w:rPr>
                <w:rFonts w:ascii="標楷體" w:eastAsia="標楷體" w:hAnsi="標楷體" w:hint="eastAsia"/>
                <w:b/>
                <w:color w:val="000000" w:themeColor="text1"/>
              </w:rPr>
              <w:t>份</w:t>
            </w: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2</w:t>
            </w: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5585" w:type="dxa"/>
            <w:vMerge w:val="restart"/>
            <w:vAlign w:val="center"/>
          </w:tcPr>
          <w:p w:rsidR="008C3239" w:rsidRPr="002A3DAD" w:rsidRDefault="008C3239" w:rsidP="004F35EA">
            <w:pPr>
              <w:pStyle w:val="a4"/>
              <w:numPr>
                <w:ilvl w:val="0"/>
                <w:numId w:val="6"/>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2日-5日：體育班、運動績優生</w:t>
            </w:r>
            <w:r w:rsidR="002A051C">
              <w:rPr>
                <w:rFonts w:ascii="標楷體" w:eastAsia="標楷體" w:hAnsi="標楷體" w:hint="eastAsia"/>
                <w:color w:val="000000" w:themeColor="text1"/>
                <w:szCs w:val="24"/>
              </w:rPr>
              <w:t>(獨招學校)</w:t>
            </w:r>
            <w:r w:rsidRPr="002A3DAD">
              <w:rPr>
                <w:rFonts w:ascii="標楷體" w:eastAsia="標楷體" w:hAnsi="標楷體" w:hint="eastAsia"/>
                <w:color w:val="000000" w:themeColor="text1"/>
                <w:szCs w:val="24"/>
              </w:rPr>
              <w:t>術科測驗報名</w:t>
            </w:r>
          </w:p>
          <w:p w:rsidR="008C3239" w:rsidRPr="002A3DAD" w:rsidRDefault="008C3239" w:rsidP="004F35EA">
            <w:pPr>
              <w:pStyle w:val="a4"/>
              <w:numPr>
                <w:ilvl w:val="0"/>
                <w:numId w:val="6"/>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2日-6日：免試入學變更就學區申請</w:t>
            </w: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3</w:t>
            </w: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二</w:t>
            </w:r>
          </w:p>
        </w:tc>
        <w:tc>
          <w:tcPr>
            <w:tcW w:w="5585" w:type="dxa"/>
            <w:vMerge/>
            <w:vAlign w:val="center"/>
          </w:tcPr>
          <w:p w:rsidR="008C3239" w:rsidRPr="002A3DAD" w:rsidRDefault="008C3239" w:rsidP="005D60F8">
            <w:pPr>
              <w:rPr>
                <w:rFonts w:ascii="標楷體" w:eastAsia="標楷體" w:hAnsi="標楷體"/>
                <w:color w:val="000000" w:themeColor="text1"/>
              </w:rPr>
            </w:pP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4</w:t>
            </w: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三</w:t>
            </w:r>
          </w:p>
        </w:tc>
        <w:tc>
          <w:tcPr>
            <w:tcW w:w="5585" w:type="dxa"/>
            <w:vMerge/>
            <w:vAlign w:val="center"/>
          </w:tcPr>
          <w:p w:rsidR="008C3239" w:rsidRPr="002A3DAD" w:rsidRDefault="008C3239" w:rsidP="005D60F8">
            <w:pPr>
              <w:rPr>
                <w:rFonts w:ascii="標楷體" w:eastAsia="標楷體" w:hAnsi="標楷體"/>
                <w:color w:val="000000" w:themeColor="text1"/>
              </w:rPr>
            </w:pP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5</w:t>
            </w: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四</w:t>
            </w:r>
          </w:p>
        </w:tc>
        <w:tc>
          <w:tcPr>
            <w:tcW w:w="5585" w:type="dxa"/>
            <w:vMerge/>
            <w:vAlign w:val="center"/>
          </w:tcPr>
          <w:p w:rsidR="008C3239" w:rsidRPr="002A3DAD" w:rsidRDefault="008C3239" w:rsidP="005D60F8">
            <w:pPr>
              <w:rPr>
                <w:rFonts w:ascii="標楷體" w:eastAsia="標楷體" w:hAnsi="標楷體"/>
                <w:color w:val="000000" w:themeColor="text1"/>
              </w:rPr>
            </w:pP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tcBorders>
              <w:bottom w:val="single" w:sz="4" w:space="0" w:color="auto"/>
            </w:tcBorders>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6</w:t>
            </w:r>
          </w:p>
        </w:tc>
        <w:tc>
          <w:tcPr>
            <w:tcW w:w="0" w:type="auto"/>
            <w:tcBorders>
              <w:bottom w:val="single" w:sz="4" w:space="0" w:color="auto"/>
            </w:tcBorders>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五</w:t>
            </w:r>
          </w:p>
        </w:tc>
        <w:tc>
          <w:tcPr>
            <w:tcW w:w="5585" w:type="dxa"/>
            <w:vMerge/>
            <w:vAlign w:val="center"/>
          </w:tcPr>
          <w:p w:rsidR="008C3239" w:rsidRPr="002A3DAD" w:rsidRDefault="008C3239" w:rsidP="005D60F8">
            <w:pPr>
              <w:rPr>
                <w:rFonts w:ascii="標楷體" w:eastAsia="標楷體" w:hAnsi="標楷體"/>
                <w:color w:val="000000" w:themeColor="text1"/>
              </w:rPr>
            </w:pP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shd w:val="clear" w:color="auto" w:fill="FFFF00"/>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7</w:t>
            </w:r>
          </w:p>
        </w:tc>
        <w:tc>
          <w:tcPr>
            <w:tcW w:w="0" w:type="auto"/>
            <w:shd w:val="clear" w:color="auto" w:fill="FFFF00"/>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六</w:t>
            </w:r>
          </w:p>
        </w:tc>
        <w:tc>
          <w:tcPr>
            <w:tcW w:w="5585" w:type="dxa"/>
            <w:vAlign w:val="center"/>
          </w:tcPr>
          <w:p w:rsidR="008C3239" w:rsidRPr="002A3DAD" w:rsidRDefault="008C3239" w:rsidP="005D60F8">
            <w:pPr>
              <w:rPr>
                <w:rFonts w:ascii="標楷體" w:eastAsia="標楷體" w:hAnsi="標楷體"/>
                <w:color w:val="000000" w:themeColor="text1"/>
              </w:rPr>
            </w:pPr>
            <w:r w:rsidRPr="002A3DAD">
              <w:rPr>
                <w:rFonts w:ascii="標楷體" w:eastAsia="標楷體" w:hAnsi="標楷體" w:hint="eastAsia"/>
                <w:color w:val="000000" w:themeColor="text1"/>
                <w:szCs w:val="24"/>
              </w:rPr>
              <w:t>體育班、運動績優生</w:t>
            </w:r>
            <w:r w:rsidR="002A051C">
              <w:rPr>
                <w:rFonts w:ascii="標楷體" w:eastAsia="標楷體" w:hAnsi="標楷體" w:hint="eastAsia"/>
                <w:color w:val="000000" w:themeColor="text1"/>
                <w:szCs w:val="24"/>
              </w:rPr>
              <w:t>(獨招學校)</w:t>
            </w:r>
            <w:r w:rsidRPr="002A3DAD">
              <w:rPr>
                <w:rFonts w:ascii="標楷體" w:eastAsia="標楷體" w:hAnsi="標楷體" w:hint="eastAsia"/>
                <w:color w:val="000000" w:themeColor="text1"/>
                <w:szCs w:val="24"/>
              </w:rPr>
              <w:t>術科測驗</w:t>
            </w:r>
          </w:p>
        </w:tc>
      </w:tr>
      <w:tr w:rsidR="008C3239" w:rsidRPr="002A3DAD" w:rsidTr="000A2C2E">
        <w:trPr>
          <w:cantSplit/>
          <w:trHeight w:val="166"/>
        </w:trPr>
        <w:tc>
          <w:tcPr>
            <w:tcW w:w="457" w:type="dxa"/>
            <w:vMerge/>
          </w:tcPr>
          <w:p w:rsidR="008C3239" w:rsidRPr="002A3DAD" w:rsidRDefault="008C3239" w:rsidP="009560EE">
            <w:pPr>
              <w:jc w:val="center"/>
              <w:rPr>
                <w:rFonts w:ascii="標楷體" w:eastAsia="標楷體" w:hAnsi="標楷體"/>
                <w:color w:val="000000" w:themeColor="text1"/>
              </w:rPr>
            </w:pPr>
          </w:p>
        </w:tc>
        <w:tc>
          <w:tcPr>
            <w:tcW w:w="6739" w:type="dxa"/>
            <w:gridSpan w:val="3"/>
            <w:textDirection w:val="tbRl"/>
            <w:vAlign w:val="center"/>
          </w:tcPr>
          <w:p w:rsidR="008C3239" w:rsidRPr="002A3DAD" w:rsidRDefault="008C3239" w:rsidP="005D60F8">
            <w:pPr>
              <w:ind w:left="113" w:right="113"/>
              <w:rPr>
                <w:rFonts w:ascii="標楷體" w:eastAsia="標楷體" w:hAnsi="標楷體"/>
                <w:color w:val="000000" w:themeColor="text1"/>
              </w:rPr>
            </w:pPr>
            <w:r w:rsidRPr="002A3DAD">
              <w:rPr>
                <w:rFonts w:ascii="標楷體" w:eastAsia="標楷體" w:hAnsi="標楷體"/>
                <w:color w:val="000000" w:themeColor="text1"/>
              </w:rPr>
              <w:t>…</w:t>
            </w: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9</w:t>
            </w:r>
          </w:p>
        </w:tc>
        <w:tc>
          <w:tcPr>
            <w:tcW w:w="0" w:type="auto"/>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5585" w:type="dxa"/>
            <w:vAlign w:val="center"/>
          </w:tcPr>
          <w:p w:rsidR="008C3239" w:rsidRPr="002A3DAD" w:rsidRDefault="008C3239" w:rsidP="005D60F8">
            <w:pPr>
              <w:rPr>
                <w:rFonts w:ascii="標楷體" w:eastAsia="標楷體" w:hAnsi="標楷體"/>
                <w:color w:val="000000" w:themeColor="text1"/>
              </w:rPr>
            </w:pPr>
            <w:r w:rsidRPr="002A3DAD">
              <w:rPr>
                <w:rFonts w:ascii="標楷體" w:eastAsia="標楷體" w:hAnsi="標楷體" w:hint="eastAsia"/>
                <w:color w:val="000000" w:themeColor="text1"/>
                <w:szCs w:val="24"/>
              </w:rPr>
              <w:t>體育班、運動績優生</w:t>
            </w:r>
            <w:r w:rsidR="002A051C">
              <w:rPr>
                <w:rFonts w:ascii="標楷體" w:eastAsia="標楷體" w:hAnsi="標楷體" w:hint="eastAsia"/>
                <w:color w:val="000000" w:themeColor="text1"/>
                <w:szCs w:val="24"/>
              </w:rPr>
              <w:t>(獨招學校)</w:t>
            </w:r>
            <w:r w:rsidRPr="002A3DAD">
              <w:rPr>
                <w:rFonts w:ascii="標楷體" w:eastAsia="標楷體" w:hAnsi="標楷體" w:hint="eastAsia"/>
                <w:color w:val="000000" w:themeColor="text1"/>
                <w:szCs w:val="24"/>
              </w:rPr>
              <w:t>放榜</w:t>
            </w:r>
          </w:p>
        </w:tc>
      </w:tr>
      <w:tr w:rsidR="008C3239" w:rsidRPr="002A3DAD" w:rsidTr="000A2C2E">
        <w:trPr>
          <w:cantSplit/>
          <w:trHeight w:val="290"/>
        </w:trPr>
        <w:tc>
          <w:tcPr>
            <w:tcW w:w="457" w:type="dxa"/>
            <w:vMerge/>
          </w:tcPr>
          <w:p w:rsidR="008C3239" w:rsidRPr="002A3DAD" w:rsidRDefault="008C3239" w:rsidP="009560EE">
            <w:pPr>
              <w:jc w:val="center"/>
              <w:rPr>
                <w:rFonts w:ascii="標楷體" w:eastAsia="標楷體" w:hAnsi="標楷體"/>
                <w:color w:val="000000" w:themeColor="text1"/>
              </w:rPr>
            </w:pPr>
          </w:p>
        </w:tc>
        <w:tc>
          <w:tcPr>
            <w:tcW w:w="6739" w:type="dxa"/>
            <w:gridSpan w:val="3"/>
            <w:textDirection w:val="tbRl"/>
            <w:vAlign w:val="center"/>
          </w:tcPr>
          <w:p w:rsidR="008C3239" w:rsidRPr="002A3DAD" w:rsidRDefault="008C3239" w:rsidP="00FB1843">
            <w:pPr>
              <w:ind w:left="113" w:right="113"/>
              <w:jc w:val="center"/>
              <w:rPr>
                <w:rFonts w:ascii="標楷體" w:eastAsia="標楷體" w:hAnsi="標楷體"/>
                <w:color w:val="000000" w:themeColor="text1"/>
              </w:rPr>
            </w:pPr>
            <w:r w:rsidRPr="002A3DAD">
              <w:rPr>
                <w:rFonts w:ascii="標楷體" w:eastAsia="標楷體" w:hAnsi="標楷體"/>
                <w:color w:val="000000" w:themeColor="text1"/>
              </w:rPr>
              <w:t>…</w:t>
            </w: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shd w:val="clear" w:color="auto" w:fill="FFFF00"/>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14</w:t>
            </w:r>
          </w:p>
        </w:tc>
        <w:tc>
          <w:tcPr>
            <w:tcW w:w="0" w:type="auto"/>
            <w:shd w:val="clear" w:color="auto" w:fill="FFFF00"/>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六</w:t>
            </w:r>
          </w:p>
        </w:tc>
        <w:tc>
          <w:tcPr>
            <w:tcW w:w="5585" w:type="dxa"/>
            <w:vMerge w:val="restart"/>
            <w:vAlign w:val="center"/>
          </w:tcPr>
          <w:p w:rsidR="008C3239" w:rsidRPr="002A3DAD" w:rsidRDefault="008C3239" w:rsidP="005D60F8">
            <w:pPr>
              <w:rPr>
                <w:rFonts w:ascii="標楷體" w:eastAsia="標楷體" w:hAnsi="標楷體"/>
                <w:color w:val="000000" w:themeColor="text1"/>
              </w:rPr>
            </w:pPr>
            <w:r w:rsidRPr="002A3DAD">
              <w:rPr>
                <w:rFonts w:ascii="標楷體" w:eastAsia="標楷體" w:hAnsi="標楷體" w:hint="eastAsia"/>
                <w:color w:val="000000" w:themeColor="text1"/>
                <w:szCs w:val="24"/>
              </w:rPr>
              <w:t>國中教育會考</w:t>
            </w:r>
          </w:p>
        </w:tc>
      </w:tr>
      <w:tr w:rsidR="008C3239" w:rsidRPr="002A3DAD" w:rsidTr="000A2C2E">
        <w:tc>
          <w:tcPr>
            <w:tcW w:w="457" w:type="dxa"/>
            <w:vMerge/>
          </w:tcPr>
          <w:p w:rsidR="008C3239" w:rsidRPr="002A3DAD" w:rsidRDefault="008C3239" w:rsidP="009560EE">
            <w:pPr>
              <w:jc w:val="center"/>
              <w:rPr>
                <w:rFonts w:ascii="標楷體" w:eastAsia="標楷體" w:hAnsi="標楷體"/>
                <w:color w:val="000000" w:themeColor="text1"/>
              </w:rPr>
            </w:pPr>
          </w:p>
        </w:tc>
        <w:tc>
          <w:tcPr>
            <w:tcW w:w="0" w:type="auto"/>
            <w:shd w:val="clear" w:color="auto" w:fill="FFFF00"/>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15</w:t>
            </w:r>
          </w:p>
        </w:tc>
        <w:tc>
          <w:tcPr>
            <w:tcW w:w="0" w:type="auto"/>
            <w:shd w:val="clear" w:color="auto" w:fill="FFFF00"/>
          </w:tcPr>
          <w:p w:rsidR="008C3239" w:rsidRPr="002A3DAD" w:rsidRDefault="008C3239" w:rsidP="009560EE">
            <w:pPr>
              <w:jc w:val="center"/>
              <w:rPr>
                <w:rFonts w:ascii="標楷體" w:eastAsia="標楷體" w:hAnsi="標楷體"/>
                <w:color w:val="000000" w:themeColor="text1"/>
              </w:rPr>
            </w:pPr>
            <w:r w:rsidRPr="002A3DAD">
              <w:rPr>
                <w:rFonts w:ascii="標楷體" w:eastAsia="標楷體" w:hAnsi="標楷體" w:hint="eastAsia"/>
                <w:color w:val="000000" w:themeColor="text1"/>
              </w:rPr>
              <w:t>日</w:t>
            </w:r>
          </w:p>
        </w:tc>
        <w:tc>
          <w:tcPr>
            <w:tcW w:w="5585" w:type="dxa"/>
            <w:vMerge/>
          </w:tcPr>
          <w:p w:rsidR="008C3239" w:rsidRPr="002A3DAD" w:rsidRDefault="008C3239" w:rsidP="005D60F8">
            <w:pPr>
              <w:rPr>
                <w:rFonts w:ascii="標楷體" w:eastAsia="標楷體" w:hAnsi="標楷體"/>
                <w:color w:val="000000" w:themeColor="text1"/>
              </w:rPr>
            </w:pPr>
          </w:p>
        </w:tc>
      </w:tr>
      <w:tr w:rsidR="008C3239" w:rsidRPr="002A3DAD" w:rsidTr="000A2C2E">
        <w:tc>
          <w:tcPr>
            <w:tcW w:w="457" w:type="dxa"/>
            <w:vMerge/>
          </w:tcPr>
          <w:p w:rsidR="008C3239" w:rsidRPr="002A3DAD" w:rsidRDefault="008C3239" w:rsidP="009851AB">
            <w:pPr>
              <w:jc w:val="center"/>
              <w:rPr>
                <w:rFonts w:ascii="標楷體" w:eastAsia="標楷體" w:hAnsi="標楷體"/>
                <w:color w:val="000000" w:themeColor="text1"/>
              </w:rPr>
            </w:pPr>
          </w:p>
        </w:tc>
        <w:tc>
          <w:tcPr>
            <w:tcW w:w="0" w:type="auto"/>
            <w:vAlign w:val="center"/>
          </w:tcPr>
          <w:p w:rsidR="008C3239" w:rsidRPr="002A3DAD" w:rsidRDefault="008C3239" w:rsidP="00F32DBD">
            <w:pPr>
              <w:jc w:val="center"/>
              <w:rPr>
                <w:rFonts w:ascii="標楷體" w:eastAsia="標楷體" w:hAnsi="標楷體"/>
                <w:color w:val="000000" w:themeColor="text1"/>
              </w:rPr>
            </w:pPr>
            <w:r w:rsidRPr="002A3DAD">
              <w:rPr>
                <w:rFonts w:ascii="標楷體" w:eastAsia="標楷體" w:hAnsi="標楷體" w:hint="eastAsia"/>
                <w:color w:val="000000" w:themeColor="text1"/>
              </w:rPr>
              <w:t>16</w:t>
            </w:r>
          </w:p>
        </w:tc>
        <w:tc>
          <w:tcPr>
            <w:tcW w:w="0" w:type="auto"/>
            <w:vAlign w:val="center"/>
          </w:tcPr>
          <w:p w:rsidR="008C3239" w:rsidRPr="002A3DAD" w:rsidRDefault="008C3239" w:rsidP="00F32DBD">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5585" w:type="dxa"/>
            <w:vAlign w:val="center"/>
          </w:tcPr>
          <w:p w:rsidR="008C3239" w:rsidRPr="002A3DAD" w:rsidRDefault="008C3239" w:rsidP="00EC25C8">
            <w:pPr>
              <w:pStyle w:val="a4"/>
              <w:numPr>
                <w:ilvl w:val="0"/>
                <w:numId w:val="19"/>
              </w:numPr>
              <w:ind w:leftChars="0"/>
              <w:rPr>
                <w:rFonts w:ascii="標楷體" w:eastAsia="標楷體" w:hAnsi="標楷體"/>
                <w:color w:val="000000" w:themeColor="text1"/>
              </w:rPr>
            </w:pPr>
            <w:r w:rsidRPr="002A3DAD">
              <w:rPr>
                <w:rFonts w:ascii="標楷體" w:eastAsia="標楷體" w:hAnsi="標楷體" w:hint="eastAsia"/>
                <w:color w:val="000000" w:themeColor="text1"/>
                <w:szCs w:val="24"/>
              </w:rPr>
              <w:t>各就學區辦理優先免試入學開始日</w:t>
            </w:r>
          </w:p>
          <w:p w:rsidR="008C3239" w:rsidRPr="002A3DAD" w:rsidRDefault="008C3239" w:rsidP="00EC25C8">
            <w:pPr>
              <w:pStyle w:val="a4"/>
              <w:numPr>
                <w:ilvl w:val="0"/>
                <w:numId w:val="19"/>
              </w:numPr>
              <w:ind w:leftChars="0"/>
              <w:rPr>
                <w:rFonts w:ascii="標楷體" w:eastAsia="標楷體" w:hAnsi="標楷體"/>
                <w:color w:val="000000" w:themeColor="text1"/>
              </w:rPr>
            </w:pPr>
            <w:r w:rsidRPr="002A3DAD">
              <w:rPr>
                <w:rFonts w:ascii="標楷體" w:eastAsia="標楷體" w:hAnsi="標楷體" w:hint="eastAsia"/>
                <w:color w:val="000000" w:themeColor="text1"/>
                <w:szCs w:val="24"/>
              </w:rPr>
              <w:t>特色招生專業群科甄選入學術科測驗成績公告</w:t>
            </w:r>
          </w:p>
          <w:p w:rsidR="008C3239" w:rsidRPr="002A3DAD" w:rsidRDefault="008C3239" w:rsidP="00EC25C8">
            <w:pPr>
              <w:pStyle w:val="a4"/>
              <w:numPr>
                <w:ilvl w:val="0"/>
                <w:numId w:val="19"/>
              </w:numPr>
              <w:ind w:leftChars="0"/>
              <w:rPr>
                <w:rFonts w:ascii="標楷體" w:eastAsia="標楷體" w:hAnsi="標楷體"/>
                <w:color w:val="000000" w:themeColor="text1"/>
              </w:rPr>
            </w:pPr>
            <w:r w:rsidRPr="002A3DAD">
              <w:rPr>
                <w:rFonts w:ascii="標楷體" w:eastAsia="標楷體" w:hAnsi="標楷體" w:hint="eastAsia"/>
                <w:color w:val="000000" w:themeColor="text1"/>
                <w:szCs w:val="24"/>
              </w:rPr>
              <w:t>體育班、運動績優生</w:t>
            </w:r>
            <w:r w:rsidR="002A051C">
              <w:rPr>
                <w:rFonts w:ascii="標楷體" w:eastAsia="標楷體" w:hAnsi="標楷體" w:hint="eastAsia"/>
                <w:color w:val="000000" w:themeColor="text1"/>
                <w:szCs w:val="24"/>
              </w:rPr>
              <w:t>(獨招學校)</w:t>
            </w:r>
            <w:r w:rsidRPr="002A3DAD">
              <w:rPr>
                <w:rFonts w:ascii="標楷體" w:eastAsia="標楷體" w:hAnsi="標楷體" w:hint="eastAsia"/>
                <w:color w:val="000000" w:themeColor="text1"/>
                <w:szCs w:val="24"/>
              </w:rPr>
              <w:t>報到</w:t>
            </w:r>
          </w:p>
        </w:tc>
      </w:tr>
      <w:tr w:rsidR="005A609D" w:rsidRPr="002A3DAD" w:rsidTr="005A609D">
        <w:trPr>
          <w:trHeight w:val="360"/>
        </w:trPr>
        <w:tc>
          <w:tcPr>
            <w:tcW w:w="457" w:type="dxa"/>
            <w:vMerge/>
            <w:textDirection w:val="tbRl"/>
          </w:tcPr>
          <w:p w:rsidR="005A609D" w:rsidRPr="002A3DAD" w:rsidRDefault="005A609D" w:rsidP="005A609D">
            <w:pPr>
              <w:ind w:left="113" w:right="113"/>
              <w:jc w:val="center"/>
              <w:rPr>
                <w:rFonts w:ascii="標楷體" w:eastAsia="標楷體" w:hAnsi="標楷體"/>
                <w:color w:val="000000" w:themeColor="text1"/>
              </w:rPr>
            </w:pPr>
          </w:p>
        </w:tc>
        <w:tc>
          <w:tcPr>
            <w:tcW w:w="6739" w:type="dxa"/>
            <w:gridSpan w:val="3"/>
            <w:textDirection w:val="tbRl"/>
            <w:vAlign w:val="center"/>
          </w:tcPr>
          <w:p w:rsidR="005A609D" w:rsidRPr="005A609D" w:rsidRDefault="005A609D" w:rsidP="005A609D">
            <w:pPr>
              <w:ind w:left="113" w:right="113"/>
              <w:rPr>
                <w:rFonts w:ascii="標楷體" w:eastAsia="標楷體" w:hAnsi="標楷體"/>
                <w:color w:val="000000" w:themeColor="text1"/>
                <w:szCs w:val="24"/>
              </w:rPr>
            </w:pPr>
            <w:r>
              <w:rPr>
                <w:rFonts w:ascii="標楷體" w:eastAsia="標楷體" w:hAnsi="標楷體"/>
                <w:color w:val="000000" w:themeColor="text1"/>
                <w:szCs w:val="24"/>
              </w:rPr>
              <w:t>…</w:t>
            </w:r>
          </w:p>
        </w:tc>
      </w:tr>
      <w:tr w:rsidR="005A609D" w:rsidRPr="002A3DAD" w:rsidTr="000A2C2E">
        <w:tc>
          <w:tcPr>
            <w:tcW w:w="457" w:type="dxa"/>
            <w:vMerge/>
          </w:tcPr>
          <w:p w:rsidR="005A609D" w:rsidRPr="002A3DAD" w:rsidRDefault="005A609D" w:rsidP="009851AB">
            <w:pPr>
              <w:jc w:val="center"/>
              <w:rPr>
                <w:rFonts w:ascii="標楷體" w:eastAsia="標楷體" w:hAnsi="標楷體"/>
                <w:color w:val="000000" w:themeColor="text1"/>
              </w:rPr>
            </w:pPr>
          </w:p>
        </w:tc>
        <w:tc>
          <w:tcPr>
            <w:tcW w:w="0" w:type="auto"/>
            <w:vAlign w:val="center"/>
          </w:tcPr>
          <w:p w:rsidR="005A609D" w:rsidRPr="002A3DAD" w:rsidRDefault="005A609D" w:rsidP="00F32DBD">
            <w:pPr>
              <w:jc w:val="center"/>
              <w:rPr>
                <w:rFonts w:ascii="標楷體" w:eastAsia="標楷體" w:hAnsi="標楷體"/>
                <w:color w:val="000000" w:themeColor="text1"/>
              </w:rPr>
            </w:pPr>
            <w:r>
              <w:rPr>
                <w:rFonts w:ascii="標楷體" w:eastAsia="標楷體" w:hAnsi="標楷體" w:hint="eastAsia"/>
                <w:color w:val="000000" w:themeColor="text1"/>
              </w:rPr>
              <w:t>20</w:t>
            </w:r>
          </w:p>
        </w:tc>
        <w:tc>
          <w:tcPr>
            <w:tcW w:w="0" w:type="auto"/>
            <w:vAlign w:val="center"/>
          </w:tcPr>
          <w:p w:rsidR="005A609D" w:rsidRPr="002A3DAD" w:rsidRDefault="005A609D" w:rsidP="00F32DBD">
            <w:pPr>
              <w:jc w:val="center"/>
              <w:rPr>
                <w:rFonts w:ascii="標楷體" w:eastAsia="標楷體" w:hAnsi="標楷體"/>
                <w:color w:val="000000" w:themeColor="text1"/>
              </w:rPr>
            </w:pPr>
            <w:r>
              <w:rPr>
                <w:rFonts w:ascii="標楷體" w:eastAsia="標楷體" w:hAnsi="標楷體" w:hint="eastAsia"/>
                <w:color w:val="000000" w:themeColor="text1"/>
              </w:rPr>
              <w:t>五</w:t>
            </w:r>
          </w:p>
        </w:tc>
        <w:tc>
          <w:tcPr>
            <w:tcW w:w="5585" w:type="dxa"/>
            <w:vAlign w:val="center"/>
          </w:tcPr>
          <w:p w:rsidR="005A609D" w:rsidRPr="005A609D" w:rsidRDefault="005A609D" w:rsidP="005A609D">
            <w:pPr>
              <w:rPr>
                <w:rFonts w:ascii="標楷體" w:eastAsia="標楷體" w:hAnsi="標楷體"/>
                <w:color w:val="000000" w:themeColor="text1"/>
                <w:szCs w:val="24"/>
              </w:rPr>
            </w:pPr>
            <w:r>
              <w:rPr>
                <w:rFonts w:ascii="標楷體" w:eastAsia="標楷體" w:hAnsi="標楷體" w:hint="eastAsia"/>
                <w:color w:val="000000" w:themeColor="text1"/>
                <w:szCs w:val="24"/>
              </w:rPr>
              <w:t>免試入學變更就學區審查結果通知截止日</w:t>
            </w:r>
          </w:p>
        </w:tc>
      </w:tr>
      <w:tr w:rsidR="008C3239" w:rsidRPr="002A3DAD" w:rsidTr="000A2C2E">
        <w:trPr>
          <w:cantSplit/>
          <w:trHeight w:val="252"/>
        </w:trPr>
        <w:tc>
          <w:tcPr>
            <w:tcW w:w="457" w:type="dxa"/>
            <w:vMerge/>
          </w:tcPr>
          <w:p w:rsidR="008C3239" w:rsidRPr="002A3DAD" w:rsidRDefault="008C3239" w:rsidP="009851AB">
            <w:pPr>
              <w:jc w:val="center"/>
              <w:rPr>
                <w:rFonts w:ascii="標楷體" w:eastAsia="標楷體" w:hAnsi="標楷體"/>
                <w:color w:val="000000" w:themeColor="text1"/>
              </w:rPr>
            </w:pPr>
          </w:p>
        </w:tc>
        <w:tc>
          <w:tcPr>
            <w:tcW w:w="6739" w:type="dxa"/>
            <w:gridSpan w:val="3"/>
            <w:textDirection w:val="tbRl"/>
            <w:vAlign w:val="center"/>
          </w:tcPr>
          <w:p w:rsidR="008C3239" w:rsidRPr="002A3DAD" w:rsidRDefault="008C3239" w:rsidP="005D60F8">
            <w:pPr>
              <w:ind w:left="113" w:right="113"/>
              <w:rPr>
                <w:rFonts w:ascii="標楷體" w:eastAsia="標楷體" w:hAnsi="標楷體"/>
                <w:color w:val="000000" w:themeColor="text1"/>
              </w:rPr>
            </w:pPr>
            <w:r w:rsidRPr="002A3DAD">
              <w:rPr>
                <w:rFonts w:ascii="標楷體" w:eastAsia="標楷體" w:hAnsi="標楷體"/>
                <w:color w:val="000000" w:themeColor="text1"/>
              </w:rPr>
              <w:t>…</w:t>
            </w:r>
          </w:p>
        </w:tc>
      </w:tr>
      <w:tr w:rsidR="008C3239" w:rsidRPr="002A3DAD" w:rsidTr="000A2C2E">
        <w:tc>
          <w:tcPr>
            <w:tcW w:w="457" w:type="dxa"/>
            <w:vMerge/>
          </w:tcPr>
          <w:p w:rsidR="008C3239" w:rsidRPr="002A3DAD" w:rsidRDefault="008C3239" w:rsidP="009851AB">
            <w:pPr>
              <w:jc w:val="center"/>
              <w:rPr>
                <w:rFonts w:ascii="標楷體" w:eastAsia="標楷體" w:hAnsi="標楷體"/>
                <w:color w:val="000000" w:themeColor="text1"/>
              </w:rPr>
            </w:pPr>
          </w:p>
        </w:tc>
        <w:tc>
          <w:tcPr>
            <w:tcW w:w="0" w:type="auto"/>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26</w:t>
            </w:r>
          </w:p>
        </w:tc>
        <w:tc>
          <w:tcPr>
            <w:tcW w:w="0" w:type="auto"/>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四</w:t>
            </w:r>
          </w:p>
        </w:tc>
        <w:tc>
          <w:tcPr>
            <w:tcW w:w="5585" w:type="dxa"/>
            <w:vMerge w:val="restart"/>
            <w:vAlign w:val="center"/>
          </w:tcPr>
          <w:p w:rsidR="008C3239" w:rsidRPr="002A051C" w:rsidRDefault="002A051C" w:rsidP="002A051C">
            <w:pPr>
              <w:jc w:val="both"/>
              <w:rPr>
                <w:rFonts w:ascii="標楷體" w:eastAsia="標楷體" w:hAnsi="標楷體"/>
                <w:color w:val="000000" w:themeColor="text1"/>
                <w:szCs w:val="24"/>
              </w:rPr>
            </w:pPr>
            <w:r>
              <w:rPr>
                <w:rFonts w:ascii="標楷體" w:eastAsia="標楷體" w:hAnsi="標楷體" w:hint="eastAsia"/>
                <w:color w:val="000000" w:themeColor="text1"/>
                <w:szCs w:val="24"/>
              </w:rPr>
              <w:t>技優甄審入學、</w:t>
            </w:r>
            <w:r w:rsidR="008C3239" w:rsidRPr="002A051C">
              <w:rPr>
                <w:rFonts w:ascii="標楷體" w:eastAsia="標楷體" w:hAnsi="標楷體" w:hint="eastAsia"/>
                <w:color w:val="000000" w:themeColor="text1"/>
                <w:szCs w:val="24"/>
              </w:rPr>
              <w:t>實用技能學程報名</w:t>
            </w:r>
          </w:p>
        </w:tc>
      </w:tr>
      <w:tr w:rsidR="008C3239" w:rsidRPr="002A3DAD" w:rsidTr="000A2C2E">
        <w:tc>
          <w:tcPr>
            <w:tcW w:w="457" w:type="dxa"/>
            <w:vMerge/>
          </w:tcPr>
          <w:p w:rsidR="008C3239" w:rsidRPr="002A3DAD" w:rsidRDefault="008C3239" w:rsidP="009851AB">
            <w:pPr>
              <w:jc w:val="center"/>
              <w:rPr>
                <w:rFonts w:ascii="標楷體" w:eastAsia="標楷體" w:hAnsi="標楷體"/>
                <w:color w:val="000000" w:themeColor="text1"/>
              </w:rPr>
            </w:pPr>
          </w:p>
        </w:tc>
        <w:tc>
          <w:tcPr>
            <w:tcW w:w="0" w:type="auto"/>
            <w:tcBorders>
              <w:bottom w:val="single" w:sz="4" w:space="0" w:color="auto"/>
            </w:tcBorders>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27</w:t>
            </w:r>
          </w:p>
        </w:tc>
        <w:tc>
          <w:tcPr>
            <w:tcW w:w="0" w:type="auto"/>
            <w:tcBorders>
              <w:bottom w:val="single" w:sz="4" w:space="0" w:color="auto"/>
            </w:tcBorders>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五</w:t>
            </w:r>
          </w:p>
        </w:tc>
        <w:tc>
          <w:tcPr>
            <w:tcW w:w="5585" w:type="dxa"/>
            <w:vMerge/>
          </w:tcPr>
          <w:p w:rsidR="008C3239" w:rsidRPr="002A3DAD" w:rsidRDefault="008C3239" w:rsidP="005D60F8">
            <w:pPr>
              <w:rPr>
                <w:rFonts w:ascii="標楷體" w:eastAsia="標楷體" w:hAnsi="標楷體"/>
                <w:color w:val="000000" w:themeColor="text1"/>
                <w:szCs w:val="24"/>
              </w:rPr>
            </w:pPr>
          </w:p>
        </w:tc>
      </w:tr>
      <w:tr w:rsidR="008C3239" w:rsidRPr="002A3DAD" w:rsidTr="000A2C2E">
        <w:tc>
          <w:tcPr>
            <w:tcW w:w="457" w:type="dxa"/>
            <w:vMerge/>
          </w:tcPr>
          <w:p w:rsidR="008C3239" w:rsidRPr="002A3DAD" w:rsidRDefault="008C3239" w:rsidP="009851AB">
            <w:pPr>
              <w:jc w:val="center"/>
              <w:rPr>
                <w:rFonts w:ascii="標楷體" w:eastAsia="標楷體" w:hAnsi="標楷體"/>
                <w:color w:val="000000" w:themeColor="text1"/>
              </w:rPr>
            </w:pPr>
          </w:p>
        </w:tc>
        <w:tc>
          <w:tcPr>
            <w:tcW w:w="0" w:type="auto"/>
            <w:shd w:val="clear" w:color="auto" w:fill="FFFF00"/>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28</w:t>
            </w:r>
          </w:p>
        </w:tc>
        <w:tc>
          <w:tcPr>
            <w:tcW w:w="0" w:type="auto"/>
            <w:shd w:val="clear" w:color="auto" w:fill="FFFF00"/>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六</w:t>
            </w:r>
          </w:p>
        </w:tc>
        <w:tc>
          <w:tcPr>
            <w:tcW w:w="5585" w:type="dxa"/>
          </w:tcPr>
          <w:p w:rsidR="008C3239" w:rsidRPr="002A3DAD" w:rsidRDefault="000F4543" w:rsidP="005D60F8">
            <w:pPr>
              <w:rPr>
                <w:rFonts w:ascii="標楷體" w:eastAsia="標楷體" w:hAnsi="標楷體"/>
                <w:color w:val="000000" w:themeColor="text1"/>
                <w:szCs w:val="24"/>
              </w:rPr>
            </w:pPr>
            <w:r>
              <w:rPr>
                <w:rFonts w:ascii="標楷體" w:eastAsia="標楷體" w:hAnsi="標楷體" w:hint="eastAsia"/>
                <w:color w:val="000000" w:themeColor="text1"/>
                <w:szCs w:val="24"/>
              </w:rPr>
              <w:t>運動績優</w:t>
            </w:r>
            <w:r w:rsidR="008C3239" w:rsidRPr="002A3DAD">
              <w:rPr>
                <w:rFonts w:ascii="標楷體" w:eastAsia="標楷體" w:hAnsi="標楷體" w:hint="eastAsia"/>
                <w:color w:val="000000" w:themeColor="text1"/>
                <w:szCs w:val="24"/>
              </w:rPr>
              <w:t>生甄試學科考試</w:t>
            </w:r>
          </w:p>
        </w:tc>
      </w:tr>
      <w:tr w:rsidR="008C3239" w:rsidRPr="002A3DAD" w:rsidTr="000A2C2E">
        <w:tc>
          <w:tcPr>
            <w:tcW w:w="457" w:type="dxa"/>
            <w:vMerge/>
          </w:tcPr>
          <w:p w:rsidR="008C3239" w:rsidRPr="002A3DAD" w:rsidRDefault="008C3239" w:rsidP="009851AB">
            <w:pPr>
              <w:jc w:val="center"/>
              <w:rPr>
                <w:rFonts w:ascii="標楷體" w:eastAsia="標楷體" w:hAnsi="標楷體"/>
                <w:color w:val="000000" w:themeColor="text1"/>
              </w:rPr>
            </w:pPr>
          </w:p>
        </w:tc>
        <w:tc>
          <w:tcPr>
            <w:tcW w:w="0" w:type="auto"/>
            <w:shd w:val="clear" w:color="auto" w:fill="FFFF00"/>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29</w:t>
            </w:r>
          </w:p>
        </w:tc>
        <w:tc>
          <w:tcPr>
            <w:tcW w:w="0" w:type="auto"/>
            <w:shd w:val="clear" w:color="auto" w:fill="FFFF00"/>
            <w:vAlign w:val="center"/>
          </w:tcPr>
          <w:p w:rsidR="008C3239" w:rsidRPr="002A3DAD" w:rsidRDefault="008C3239" w:rsidP="0006542C">
            <w:pPr>
              <w:jc w:val="center"/>
              <w:rPr>
                <w:rFonts w:ascii="標楷體" w:eastAsia="標楷體" w:hAnsi="標楷體"/>
                <w:color w:val="000000" w:themeColor="text1"/>
              </w:rPr>
            </w:pPr>
            <w:r w:rsidRPr="002A3DAD">
              <w:rPr>
                <w:rFonts w:ascii="標楷體" w:eastAsia="標楷體" w:hAnsi="標楷體" w:hint="eastAsia"/>
                <w:color w:val="000000" w:themeColor="text1"/>
              </w:rPr>
              <w:t>日</w:t>
            </w:r>
          </w:p>
        </w:tc>
        <w:tc>
          <w:tcPr>
            <w:tcW w:w="5585" w:type="dxa"/>
          </w:tcPr>
          <w:p w:rsidR="008C3239" w:rsidRPr="002A3DAD" w:rsidRDefault="000F4543" w:rsidP="005D60F8">
            <w:pPr>
              <w:rPr>
                <w:rFonts w:ascii="標楷體" w:eastAsia="標楷體" w:hAnsi="標楷體"/>
                <w:color w:val="000000" w:themeColor="text1"/>
                <w:szCs w:val="24"/>
              </w:rPr>
            </w:pPr>
            <w:r>
              <w:rPr>
                <w:rFonts w:ascii="標楷體" w:eastAsia="標楷體" w:hAnsi="標楷體" w:hint="eastAsia"/>
                <w:color w:val="000000" w:themeColor="text1"/>
                <w:szCs w:val="24"/>
              </w:rPr>
              <w:t>運動績優</w:t>
            </w:r>
            <w:r w:rsidR="008C3239" w:rsidRPr="002A3DAD">
              <w:rPr>
                <w:rFonts w:ascii="標楷體" w:eastAsia="標楷體" w:hAnsi="標楷體" w:hint="eastAsia"/>
                <w:color w:val="000000" w:themeColor="text1"/>
                <w:szCs w:val="24"/>
              </w:rPr>
              <w:t>生甄試術科考試</w:t>
            </w:r>
          </w:p>
        </w:tc>
      </w:tr>
    </w:tbl>
    <w:p w:rsidR="00782296" w:rsidRPr="002A3DAD" w:rsidRDefault="001D7FC8">
      <w:pPr>
        <w:rPr>
          <w:rFonts w:ascii="標楷體" w:eastAsia="標楷體" w:hAnsi="標楷體"/>
          <w:color w:val="000000" w:themeColor="text1"/>
        </w:rPr>
      </w:pPr>
      <w:r>
        <w:rPr>
          <w:rFonts w:ascii="標楷體" w:eastAsia="標楷體" w:hAnsi="標楷體"/>
          <w:noProof/>
          <w:color w:val="000000" w:themeColor="text1"/>
        </w:rPr>
        <mc:AlternateContent>
          <mc:Choice Requires="wps">
            <w:drawing>
              <wp:anchor distT="0" distB="0" distL="114300" distR="114300" simplePos="0" relativeHeight="251658240" behindDoc="0" locked="0" layoutInCell="1" allowOverlap="1">
                <wp:simplePos x="0" y="0"/>
                <wp:positionH relativeFrom="column">
                  <wp:posOffset>-311150</wp:posOffset>
                </wp:positionH>
                <wp:positionV relativeFrom="paragraph">
                  <wp:posOffset>87630</wp:posOffset>
                </wp:positionV>
                <wp:extent cx="4525010" cy="1898650"/>
                <wp:effectExtent l="0" t="0" r="27940" b="2540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25010" cy="1898650"/>
                        </a:xfrm>
                        <a:prstGeom prst="rect">
                          <a:avLst/>
                        </a:prstGeom>
                        <a:solidFill>
                          <a:srgbClr val="FFFFFF"/>
                        </a:solidFill>
                        <a:ln w="19050">
                          <a:solidFill>
                            <a:srgbClr val="000000"/>
                          </a:solidFill>
                          <a:prstDash val="sysDot"/>
                          <a:miter lim="800000"/>
                          <a:headEnd/>
                          <a:tailEnd/>
                        </a:ln>
                      </wps:spPr>
                      <wps:txbx>
                        <w:txbxContent>
                          <w:p w:rsidR="007404E3" w:rsidRPr="00213ECF" w:rsidRDefault="007404E3" w:rsidP="00213ECF">
                            <w:pPr>
                              <w:snapToGrid w:val="0"/>
                              <w:ind w:left="273" w:hangingChars="109" w:hanging="273"/>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※附註：</w:t>
                            </w:r>
                          </w:p>
                          <w:p w:rsidR="007404E3" w:rsidRPr="00213ECF" w:rsidRDefault="00ED50AC" w:rsidP="00213ECF">
                            <w:pPr>
                              <w:pStyle w:val="a4"/>
                              <w:numPr>
                                <w:ilvl w:val="0"/>
                                <w:numId w:val="4"/>
                              </w:numPr>
                              <w:ind w:leftChars="0"/>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有關國中教育會考、高級中等學校、</w:t>
                            </w:r>
                            <w:r w:rsidR="007404E3" w:rsidRPr="00213ECF">
                              <w:rPr>
                                <w:rFonts w:ascii="Times New Roman" w:eastAsia="標楷體" w:hAnsi="標楷體" w:hint="eastAsia"/>
                                <w:color w:val="000000"/>
                                <w:sz w:val="25"/>
                                <w:szCs w:val="25"/>
                              </w:rPr>
                              <w:t>五專各入學管道詳細日程</w:t>
                            </w:r>
                            <w:r w:rsidR="00A6675B" w:rsidRPr="00213ECF">
                              <w:rPr>
                                <w:rFonts w:ascii="Times New Roman" w:eastAsia="標楷體" w:hAnsi="標楷體" w:hint="eastAsia"/>
                                <w:color w:val="000000"/>
                                <w:sz w:val="25"/>
                                <w:szCs w:val="25"/>
                              </w:rPr>
                              <w:t>(</w:t>
                            </w:r>
                            <w:r w:rsidR="00A6675B" w:rsidRPr="00213ECF">
                              <w:rPr>
                                <w:rFonts w:ascii="Times New Roman" w:eastAsia="標楷體" w:hAnsi="標楷體" w:hint="eastAsia"/>
                                <w:color w:val="000000"/>
                                <w:sz w:val="25"/>
                                <w:szCs w:val="25"/>
                              </w:rPr>
                              <w:t>包括註明截止日者</w:t>
                            </w:r>
                            <w:r w:rsidR="00A6675B" w:rsidRPr="00213ECF">
                              <w:rPr>
                                <w:rFonts w:ascii="Times New Roman" w:eastAsia="標楷體" w:hAnsi="標楷體" w:hint="eastAsia"/>
                                <w:color w:val="000000"/>
                                <w:sz w:val="25"/>
                                <w:szCs w:val="25"/>
                              </w:rPr>
                              <w:t>)</w:t>
                            </w:r>
                            <w:r w:rsidR="007404E3" w:rsidRPr="00213ECF">
                              <w:rPr>
                                <w:rFonts w:ascii="Times New Roman" w:eastAsia="標楷體" w:hAnsi="標楷體" w:hint="eastAsia"/>
                                <w:color w:val="000000"/>
                                <w:sz w:val="25"/>
                                <w:szCs w:val="25"/>
                              </w:rPr>
                              <w:t>，以各區各入學管道招生簡章內容為準，請詳閱簡章。</w:t>
                            </w:r>
                          </w:p>
                          <w:p w:rsidR="00ED50AC" w:rsidRPr="00213ECF" w:rsidRDefault="00ED50AC" w:rsidP="00213ECF">
                            <w:pPr>
                              <w:pStyle w:val="a4"/>
                              <w:numPr>
                                <w:ilvl w:val="0"/>
                                <w:numId w:val="4"/>
                              </w:numPr>
                              <w:ind w:leftChars="0"/>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有關</w:t>
                            </w:r>
                            <w:r w:rsidR="00B55F75">
                              <w:rPr>
                                <w:rFonts w:ascii="Times New Roman" w:eastAsia="標楷體" w:hAnsi="標楷體" w:hint="eastAsia"/>
                                <w:color w:val="000000"/>
                                <w:sz w:val="25"/>
                                <w:szCs w:val="25"/>
                              </w:rPr>
                              <w:t>臺</w:t>
                            </w:r>
                            <w:r w:rsidRPr="00213ECF">
                              <w:rPr>
                                <w:rFonts w:ascii="Times New Roman" w:eastAsia="標楷體" w:hAnsi="標楷體" w:hint="eastAsia"/>
                                <w:color w:val="000000"/>
                                <w:sz w:val="25"/>
                                <w:szCs w:val="25"/>
                              </w:rPr>
                              <w:t>北、新北及高雄</w:t>
                            </w:r>
                            <w:r w:rsidR="00B55F75">
                              <w:rPr>
                                <w:rFonts w:ascii="Times New Roman" w:eastAsia="標楷體" w:hAnsi="標楷體" w:hint="eastAsia"/>
                                <w:color w:val="000000"/>
                                <w:sz w:val="25"/>
                                <w:szCs w:val="25"/>
                              </w:rPr>
                              <w:t>等</w:t>
                            </w:r>
                            <w:r w:rsidR="00B55F75">
                              <w:rPr>
                                <w:rFonts w:ascii="Times New Roman" w:eastAsia="標楷體" w:hAnsi="標楷體" w:hint="eastAsia"/>
                                <w:color w:val="000000"/>
                                <w:sz w:val="25"/>
                                <w:szCs w:val="25"/>
                              </w:rPr>
                              <w:t>3</w:t>
                            </w:r>
                            <w:r w:rsidR="00B55F75">
                              <w:rPr>
                                <w:rFonts w:ascii="Times New Roman" w:eastAsia="標楷體" w:hAnsi="標楷體" w:hint="eastAsia"/>
                                <w:color w:val="000000"/>
                                <w:sz w:val="25"/>
                                <w:szCs w:val="25"/>
                              </w:rPr>
                              <w:t>市辦理</w:t>
                            </w:r>
                            <w:r w:rsidRPr="00213ECF">
                              <w:rPr>
                                <w:rFonts w:ascii="標楷體" w:eastAsia="標楷體" w:hAnsi="標楷體" w:hint="eastAsia"/>
                                <w:color w:val="000000" w:themeColor="text1"/>
                                <w:sz w:val="25"/>
                                <w:szCs w:val="25"/>
                              </w:rPr>
                              <w:t>身心障礙學生適性輔導安置入學管道詳細日程，</w:t>
                            </w:r>
                            <w:r w:rsidRPr="00213ECF">
                              <w:rPr>
                                <w:rFonts w:ascii="Times New Roman" w:eastAsia="標楷體" w:hAnsi="標楷體" w:hint="eastAsia"/>
                                <w:color w:val="000000"/>
                                <w:sz w:val="25"/>
                                <w:szCs w:val="25"/>
                              </w:rPr>
                              <w:t>以</w:t>
                            </w:r>
                            <w:r w:rsidR="00B55F75">
                              <w:rPr>
                                <w:rFonts w:ascii="Times New Roman" w:eastAsia="標楷體" w:hAnsi="標楷體" w:hint="eastAsia"/>
                                <w:color w:val="000000"/>
                                <w:sz w:val="25"/>
                                <w:szCs w:val="25"/>
                              </w:rPr>
                              <w:t>公告之</w:t>
                            </w:r>
                            <w:r w:rsidR="008E05CB">
                              <w:rPr>
                                <w:rFonts w:ascii="Times New Roman" w:eastAsia="標楷體" w:hAnsi="標楷體" w:hint="eastAsia"/>
                                <w:color w:val="000000"/>
                                <w:sz w:val="25"/>
                                <w:szCs w:val="25"/>
                              </w:rPr>
                              <w:t>招生簡章</w:t>
                            </w:r>
                            <w:r w:rsidR="00B55F75">
                              <w:rPr>
                                <w:rFonts w:ascii="Times New Roman" w:eastAsia="標楷體" w:hAnsi="標楷體" w:hint="eastAsia"/>
                                <w:color w:val="000000"/>
                                <w:sz w:val="25"/>
                                <w:szCs w:val="25"/>
                              </w:rPr>
                              <w:t>為準</w:t>
                            </w:r>
                            <w:r w:rsidR="007448C5">
                              <w:rPr>
                                <w:rFonts w:ascii="Times New Roman" w:eastAsia="標楷體" w:hAnsi="標楷體" w:hint="eastAsia"/>
                                <w:color w:val="000000"/>
                                <w:sz w:val="25"/>
                                <w:szCs w:val="25"/>
                              </w:rPr>
                              <w:t>。</w:t>
                            </w:r>
                          </w:p>
                          <w:p w:rsidR="007404E3" w:rsidRPr="00213ECF" w:rsidRDefault="007404E3" w:rsidP="00213ECF">
                            <w:pPr>
                              <w:pStyle w:val="a4"/>
                              <w:numPr>
                                <w:ilvl w:val="0"/>
                                <w:numId w:val="4"/>
                              </w:numPr>
                              <w:ind w:leftChars="0"/>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105</w:t>
                            </w:r>
                            <w:r w:rsidRPr="00213ECF">
                              <w:rPr>
                                <w:rFonts w:ascii="Times New Roman" w:eastAsia="標楷體" w:hAnsi="標楷體" w:hint="eastAsia"/>
                                <w:color w:val="000000"/>
                                <w:sz w:val="25"/>
                                <w:szCs w:val="25"/>
                              </w:rPr>
                              <w:t>學年度全國部分就學區高級中等學校併納五專提列部分名額分發，亦請參閱各區免試入學簡章。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4.5pt;margin-top:6.9pt;width:356.3pt;height:1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" strokeweight="1.5pt">
                <v:stroke dashstyle="1 1"/>
                <v:textbox>
                  <w:txbxContent>
                    <w:p w:rsidR="007404E3" w:rsidRPr="00213ECF" w:rsidRDefault="007404E3" w:rsidP="00213ECF">
                      <w:pPr>
                        <w:snapToGrid w:val="0"/>
                        <w:ind w:left="273" w:hangingChars="109" w:hanging="273"/>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※附註：</w:t>
                      </w:r>
                    </w:p>
                    <w:p w:rsidR="007404E3" w:rsidRPr="00213ECF" w:rsidRDefault="00ED50AC" w:rsidP="00213ECF">
                      <w:pPr>
                        <w:pStyle w:val="a4"/>
                        <w:numPr>
                          <w:ilvl w:val="0"/>
                          <w:numId w:val="4"/>
                        </w:numPr>
                        <w:ind w:leftChars="0"/>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有關國中教育會考、高級中等學校、</w:t>
                      </w:r>
                      <w:r w:rsidR="007404E3" w:rsidRPr="00213ECF">
                        <w:rPr>
                          <w:rFonts w:ascii="Times New Roman" w:eastAsia="標楷體" w:hAnsi="標楷體" w:hint="eastAsia"/>
                          <w:color w:val="000000"/>
                          <w:sz w:val="25"/>
                          <w:szCs w:val="25"/>
                        </w:rPr>
                        <w:t>五專各入學管道詳細日程</w:t>
                      </w:r>
                      <w:r w:rsidR="00A6675B" w:rsidRPr="00213ECF">
                        <w:rPr>
                          <w:rFonts w:ascii="Times New Roman" w:eastAsia="標楷體" w:hAnsi="標楷體" w:hint="eastAsia"/>
                          <w:color w:val="000000"/>
                          <w:sz w:val="25"/>
                          <w:szCs w:val="25"/>
                        </w:rPr>
                        <w:t>(</w:t>
                      </w:r>
                      <w:r w:rsidR="00A6675B" w:rsidRPr="00213ECF">
                        <w:rPr>
                          <w:rFonts w:ascii="Times New Roman" w:eastAsia="標楷體" w:hAnsi="標楷體" w:hint="eastAsia"/>
                          <w:color w:val="000000"/>
                          <w:sz w:val="25"/>
                          <w:szCs w:val="25"/>
                        </w:rPr>
                        <w:t>包括註明截止日者</w:t>
                      </w:r>
                      <w:r w:rsidR="00A6675B" w:rsidRPr="00213ECF">
                        <w:rPr>
                          <w:rFonts w:ascii="Times New Roman" w:eastAsia="標楷體" w:hAnsi="標楷體" w:hint="eastAsia"/>
                          <w:color w:val="000000"/>
                          <w:sz w:val="25"/>
                          <w:szCs w:val="25"/>
                        </w:rPr>
                        <w:t>)</w:t>
                      </w:r>
                      <w:r w:rsidR="007404E3" w:rsidRPr="00213ECF">
                        <w:rPr>
                          <w:rFonts w:ascii="Times New Roman" w:eastAsia="標楷體" w:hAnsi="標楷體" w:hint="eastAsia"/>
                          <w:color w:val="000000"/>
                          <w:sz w:val="25"/>
                          <w:szCs w:val="25"/>
                        </w:rPr>
                        <w:t>，以各區各入學管道招生簡章內容為準，請詳閱簡章。</w:t>
                      </w:r>
                    </w:p>
                    <w:p w:rsidR="00ED50AC" w:rsidRPr="00213ECF" w:rsidRDefault="00ED50AC" w:rsidP="00213ECF">
                      <w:pPr>
                        <w:pStyle w:val="a4"/>
                        <w:numPr>
                          <w:ilvl w:val="0"/>
                          <w:numId w:val="4"/>
                        </w:numPr>
                        <w:ind w:leftChars="0"/>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有關</w:t>
                      </w:r>
                      <w:r w:rsidR="00B55F75">
                        <w:rPr>
                          <w:rFonts w:ascii="Times New Roman" w:eastAsia="標楷體" w:hAnsi="標楷體" w:hint="eastAsia"/>
                          <w:color w:val="000000"/>
                          <w:sz w:val="25"/>
                          <w:szCs w:val="25"/>
                        </w:rPr>
                        <w:t>臺</w:t>
                      </w:r>
                      <w:r w:rsidRPr="00213ECF">
                        <w:rPr>
                          <w:rFonts w:ascii="Times New Roman" w:eastAsia="標楷體" w:hAnsi="標楷體" w:hint="eastAsia"/>
                          <w:color w:val="000000"/>
                          <w:sz w:val="25"/>
                          <w:szCs w:val="25"/>
                        </w:rPr>
                        <w:t>北、新北及高雄</w:t>
                      </w:r>
                      <w:r w:rsidR="00B55F75">
                        <w:rPr>
                          <w:rFonts w:ascii="Times New Roman" w:eastAsia="標楷體" w:hAnsi="標楷體" w:hint="eastAsia"/>
                          <w:color w:val="000000"/>
                          <w:sz w:val="25"/>
                          <w:szCs w:val="25"/>
                        </w:rPr>
                        <w:t>等</w:t>
                      </w:r>
                      <w:r w:rsidR="00B55F75">
                        <w:rPr>
                          <w:rFonts w:ascii="Times New Roman" w:eastAsia="標楷體" w:hAnsi="標楷體" w:hint="eastAsia"/>
                          <w:color w:val="000000"/>
                          <w:sz w:val="25"/>
                          <w:szCs w:val="25"/>
                        </w:rPr>
                        <w:t>3</w:t>
                      </w:r>
                      <w:r w:rsidR="00B55F75">
                        <w:rPr>
                          <w:rFonts w:ascii="Times New Roman" w:eastAsia="標楷體" w:hAnsi="標楷體" w:hint="eastAsia"/>
                          <w:color w:val="000000"/>
                          <w:sz w:val="25"/>
                          <w:szCs w:val="25"/>
                        </w:rPr>
                        <w:t>市辦理</w:t>
                      </w:r>
                      <w:r w:rsidRPr="00213ECF">
                        <w:rPr>
                          <w:rFonts w:ascii="標楷體" w:eastAsia="標楷體" w:hAnsi="標楷體" w:hint="eastAsia"/>
                          <w:color w:val="000000" w:themeColor="text1"/>
                          <w:sz w:val="25"/>
                          <w:szCs w:val="25"/>
                        </w:rPr>
                        <w:t>身心障礙學生適性輔導安置入學管道詳細日程，</w:t>
                      </w:r>
                      <w:r w:rsidRPr="00213ECF">
                        <w:rPr>
                          <w:rFonts w:ascii="Times New Roman" w:eastAsia="標楷體" w:hAnsi="標楷體" w:hint="eastAsia"/>
                          <w:color w:val="000000"/>
                          <w:sz w:val="25"/>
                          <w:szCs w:val="25"/>
                        </w:rPr>
                        <w:t>以</w:t>
                      </w:r>
                      <w:r w:rsidR="00B55F75">
                        <w:rPr>
                          <w:rFonts w:ascii="Times New Roman" w:eastAsia="標楷體" w:hAnsi="標楷體" w:hint="eastAsia"/>
                          <w:color w:val="000000"/>
                          <w:sz w:val="25"/>
                          <w:szCs w:val="25"/>
                        </w:rPr>
                        <w:t>公告之</w:t>
                      </w:r>
                      <w:r w:rsidR="008E05CB">
                        <w:rPr>
                          <w:rFonts w:ascii="Times New Roman" w:eastAsia="標楷體" w:hAnsi="標楷體" w:hint="eastAsia"/>
                          <w:color w:val="000000"/>
                          <w:sz w:val="25"/>
                          <w:szCs w:val="25"/>
                        </w:rPr>
                        <w:t>招生簡章</w:t>
                      </w:r>
                      <w:r w:rsidR="00B55F75">
                        <w:rPr>
                          <w:rFonts w:ascii="Times New Roman" w:eastAsia="標楷體" w:hAnsi="標楷體" w:hint="eastAsia"/>
                          <w:color w:val="000000"/>
                          <w:sz w:val="25"/>
                          <w:szCs w:val="25"/>
                        </w:rPr>
                        <w:t>為準</w:t>
                      </w:r>
                      <w:r w:rsidR="007448C5">
                        <w:rPr>
                          <w:rFonts w:ascii="Times New Roman" w:eastAsia="標楷體" w:hAnsi="標楷體" w:hint="eastAsia"/>
                          <w:color w:val="000000"/>
                          <w:sz w:val="25"/>
                          <w:szCs w:val="25"/>
                        </w:rPr>
                        <w:t>。</w:t>
                      </w:r>
                    </w:p>
                    <w:p w:rsidR="007404E3" w:rsidRPr="00213ECF" w:rsidRDefault="007404E3" w:rsidP="00213ECF">
                      <w:pPr>
                        <w:pStyle w:val="a4"/>
                        <w:numPr>
                          <w:ilvl w:val="0"/>
                          <w:numId w:val="4"/>
                        </w:numPr>
                        <w:ind w:leftChars="0"/>
                        <w:jc w:val="both"/>
                        <w:rPr>
                          <w:rFonts w:ascii="Times New Roman" w:eastAsia="標楷體" w:hAnsi="標楷體"/>
                          <w:color w:val="000000"/>
                          <w:sz w:val="25"/>
                          <w:szCs w:val="25"/>
                        </w:rPr>
                      </w:pPr>
                      <w:r w:rsidRPr="00213ECF">
                        <w:rPr>
                          <w:rFonts w:ascii="Times New Roman" w:eastAsia="標楷體" w:hAnsi="標楷體" w:hint="eastAsia"/>
                          <w:color w:val="000000"/>
                          <w:sz w:val="25"/>
                          <w:szCs w:val="25"/>
                        </w:rPr>
                        <w:t>105</w:t>
                      </w:r>
                      <w:r w:rsidRPr="00213ECF">
                        <w:rPr>
                          <w:rFonts w:ascii="Times New Roman" w:eastAsia="標楷體" w:hAnsi="標楷體" w:hint="eastAsia"/>
                          <w:color w:val="000000"/>
                          <w:sz w:val="25"/>
                          <w:szCs w:val="25"/>
                        </w:rPr>
                        <w:t>學年度全國部分就學區高級中等學校併納五專提列部分名額分發，亦請參閱各區免試入學簡章。</w:t>
                      </w:r>
                    </w:p>
                  </w:txbxContent>
                </v:textbox>
              </v:shape>
            </w:pict>
          </mc:Fallback>
        </mc:AlternateContent>
      </w:r>
    </w:p>
    <w:p w:rsidR="00782296" w:rsidRPr="002A3DAD" w:rsidRDefault="00782296">
      <w:pPr>
        <w:rPr>
          <w:rFonts w:ascii="標楷體" w:eastAsia="標楷體" w:hAnsi="標楷體"/>
          <w:color w:val="000000" w:themeColor="text1"/>
        </w:rPr>
      </w:pPr>
    </w:p>
    <w:p w:rsidR="00A6675B" w:rsidRPr="002A3DAD" w:rsidRDefault="00A6675B">
      <w:pPr>
        <w:rPr>
          <w:rFonts w:ascii="標楷體" w:eastAsia="標楷體" w:hAnsi="標楷體"/>
          <w:color w:val="000000" w:themeColor="text1"/>
        </w:rPr>
      </w:pPr>
    </w:p>
    <w:p w:rsidR="00452101" w:rsidRPr="002A3DAD" w:rsidRDefault="00452101">
      <w:pPr>
        <w:rPr>
          <w:rFonts w:ascii="標楷體" w:eastAsia="標楷體" w:hAnsi="標楷體"/>
          <w:color w:val="000000" w:themeColor="text1"/>
        </w:rPr>
      </w:pPr>
    </w:p>
    <w:p w:rsidR="009A45FE" w:rsidRPr="002A3DAD" w:rsidRDefault="009A45FE">
      <w:pPr>
        <w:rPr>
          <w:rFonts w:ascii="標楷體" w:eastAsia="標楷體" w:hAnsi="標楷體"/>
          <w:color w:val="000000" w:themeColor="text1"/>
        </w:rPr>
      </w:pPr>
    </w:p>
    <w:p w:rsidR="004B382D" w:rsidRDefault="004B382D">
      <w:pPr>
        <w:rPr>
          <w:rFonts w:ascii="標楷體" w:eastAsia="標楷體" w:hAnsi="標楷體"/>
          <w:color w:val="000000" w:themeColor="text1"/>
        </w:rPr>
      </w:pPr>
    </w:p>
    <w:p w:rsidR="00213ECF" w:rsidRDefault="00213ECF">
      <w:pPr>
        <w:rPr>
          <w:rFonts w:ascii="標楷體" w:eastAsia="標楷體" w:hAnsi="標楷體"/>
          <w:color w:val="000000" w:themeColor="text1"/>
        </w:rPr>
      </w:pPr>
    </w:p>
    <w:p w:rsidR="000A2C2E" w:rsidRDefault="000A2C2E">
      <w:pPr>
        <w:rPr>
          <w:rFonts w:ascii="標楷體" w:eastAsia="標楷體" w:hAnsi="標楷體"/>
          <w:color w:val="000000" w:themeColor="text1"/>
        </w:rPr>
      </w:pPr>
    </w:p>
    <w:tbl>
      <w:tblPr>
        <w:tblStyle w:val="a3"/>
        <w:tblW w:w="7939" w:type="dxa"/>
        <w:tblInd w:w="-34" w:type="dxa"/>
        <w:tblLook w:val="04A0" w:firstRow="1" w:lastRow="0" w:firstColumn="1" w:lastColumn="0" w:noHBand="0" w:noVBand="1"/>
      </w:tblPr>
      <w:tblGrid>
        <w:gridCol w:w="457"/>
        <w:gridCol w:w="462"/>
        <w:gridCol w:w="754"/>
        <w:gridCol w:w="6266"/>
      </w:tblGrid>
      <w:tr w:rsidR="00CF0BAC" w:rsidRPr="002A3DAD" w:rsidTr="006E7881">
        <w:tc>
          <w:tcPr>
            <w:tcW w:w="0" w:type="auto"/>
            <w:vAlign w:val="center"/>
          </w:tcPr>
          <w:p w:rsidR="000145DD" w:rsidRPr="002A3DAD" w:rsidRDefault="000145DD" w:rsidP="009851AB">
            <w:pPr>
              <w:jc w:val="center"/>
              <w:rPr>
                <w:rFonts w:ascii="標楷體" w:eastAsia="標楷體" w:hAnsi="標楷體"/>
                <w:b/>
                <w:color w:val="000000" w:themeColor="text1"/>
                <w:szCs w:val="24"/>
              </w:rPr>
            </w:pPr>
            <w:bookmarkStart w:id="0" w:name="_GoBack"/>
            <w:bookmarkEnd w:id="0"/>
            <w:r w:rsidRPr="002A3DAD">
              <w:rPr>
                <w:rFonts w:ascii="標楷體" w:eastAsia="標楷體" w:hAnsi="標楷體" w:hint="eastAsia"/>
                <w:b/>
                <w:color w:val="000000" w:themeColor="text1"/>
                <w:szCs w:val="24"/>
              </w:rPr>
              <w:lastRenderedPageBreak/>
              <w:t>月</w:t>
            </w:r>
          </w:p>
        </w:tc>
        <w:tc>
          <w:tcPr>
            <w:tcW w:w="462" w:type="dxa"/>
            <w:vAlign w:val="center"/>
          </w:tcPr>
          <w:p w:rsidR="000145DD" w:rsidRPr="002A3DAD" w:rsidRDefault="000145DD" w:rsidP="009851AB">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日</w:t>
            </w:r>
          </w:p>
        </w:tc>
        <w:tc>
          <w:tcPr>
            <w:tcW w:w="754" w:type="dxa"/>
            <w:vAlign w:val="center"/>
          </w:tcPr>
          <w:p w:rsidR="000145DD" w:rsidRPr="002A3DAD" w:rsidRDefault="000145DD" w:rsidP="009851AB">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星期</w:t>
            </w:r>
          </w:p>
        </w:tc>
        <w:tc>
          <w:tcPr>
            <w:tcW w:w="6266" w:type="dxa"/>
            <w:vAlign w:val="center"/>
          </w:tcPr>
          <w:p w:rsidR="000145DD" w:rsidRPr="002A3DAD" w:rsidRDefault="000145DD" w:rsidP="009851AB">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辦理事項</w:t>
            </w:r>
          </w:p>
        </w:tc>
      </w:tr>
      <w:tr w:rsidR="00C664C7" w:rsidRPr="002A3DAD" w:rsidTr="006E7881">
        <w:tc>
          <w:tcPr>
            <w:tcW w:w="0" w:type="auto"/>
            <w:vMerge w:val="restart"/>
            <w:vAlign w:val="center"/>
          </w:tcPr>
          <w:p w:rsidR="00C664C7" w:rsidRPr="002A3DAD" w:rsidRDefault="00C664C7" w:rsidP="00220565">
            <w:pPr>
              <w:jc w:val="center"/>
              <w:rPr>
                <w:rFonts w:ascii="標楷體" w:eastAsia="標楷體" w:hAnsi="標楷體"/>
                <w:b/>
                <w:color w:val="000000" w:themeColor="text1"/>
              </w:rPr>
            </w:pPr>
            <w:r w:rsidRPr="002A3DAD">
              <w:rPr>
                <w:rFonts w:ascii="標楷體" w:eastAsia="標楷體" w:hAnsi="標楷體" w:hint="eastAsia"/>
                <w:b/>
                <w:color w:val="000000" w:themeColor="text1"/>
              </w:rPr>
              <w:t>6</w:t>
            </w:r>
          </w:p>
          <w:p w:rsidR="00C664C7" w:rsidRPr="002A3DAD" w:rsidRDefault="00C664C7" w:rsidP="00220565">
            <w:pPr>
              <w:jc w:val="center"/>
              <w:rPr>
                <w:rFonts w:ascii="標楷體" w:eastAsia="標楷體" w:hAnsi="標楷體"/>
                <w:b/>
                <w:color w:val="000000" w:themeColor="text1"/>
              </w:rPr>
            </w:pPr>
            <w:r w:rsidRPr="002A3DAD">
              <w:rPr>
                <w:rFonts w:ascii="標楷體" w:eastAsia="標楷體" w:hAnsi="標楷體" w:hint="eastAsia"/>
                <w:b/>
                <w:color w:val="000000" w:themeColor="text1"/>
              </w:rPr>
              <w:t>月</w:t>
            </w:r>
          </w:p>
          <w:p w:rsidR="00C664C7" w:rsidRPr="002A3DAD" w:rsidRDefault="00C664C7" w:rsidP="00220565">
            <w:pPr>
              <w:jc w:val="center"/>
              <w:rPr>
                <w:rFonts w:ascii="標楷體" w:eastAsia="標楷體" w:hAnsi="標楷體"/>
                <w:b/>
                <w:color w:val="000000" w:themeColor="text1"/>
              </w:rPr>
            </w:pPr>
            <w:r w:rsidRPr="002A3DAD">
              <w:rPr>
                <w:rFonts w:ascii="標楷體" w:eastAsia="標楷體" w:hAnsi="標楷體" w:hint="eastAsia"/>
                <w:b/>
                <w:color w:val="000000" w:themeColor="text1"/>
              </w:rPr>
              <w:t>份</w:t>
            </w:r>
          </w:p>
        </w:tc>
        <w:tc>
          <w:tcPr>
            <w:tcW w:w="462"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30</w:t>
            </w:r>
          </w:p>
        </w:tc>
        <w:tc>
          <w:tcPr>
            <w:tcW w:w="754"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6266" w:type="dxa"/>
            <w:vMerge w:val="restart"/>
            <w:vAlign w:val="center"/>
          </w:tcPr>
          <w:p w:rsidR="00C664C7" w:rsidRPr="002A3DAD" w:rsidRDefault="00C664C7" w:rsidP="004F35EA">
            <w:pPr>
              <w:pStyle w:val="a4"/>
              <w:numPr>
                <w:ilvl w:val="0"/>
                <w:numId w:val="7"/>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5月30日-6月4日：各校直升入學報名</w:t>
            </w:r>
          </w:p>
          <w:p w:rsidR="0025598D" w:rsidRPr="002A3DAD" w:rsidRDefault="0025598D" w:rsidP="0025598D">
            <w:pPr>
              <w:pStyle w:val="a4"/>
              <w:numPr>
                <w:ilvl w:val="0"/>
                <w:numId w:val="7"/>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5月31日：公告</w:t>
            </w:r>
            <w:r w:rsidR="00B55F75">
              <w:rPr>
                <w:rFonts w:ascii="標楷體" w:eastAsia="標楷體" w:hAnsi="標楷體" w:hint="eastAsia"/>
                <w:color w:val="000000" w:themeColor="text1"/>
              </w:rPr>
              <w:t>身障</w:t>
            </w:r>
            <w:r w:rsidR="007A21CE" w:rsidRPr="002A3DAD">
              <w:rPr>
                <w:rFonts w:ascii="標楷體" w:eastAsia="標楷體" w:hAnsi="標楷體" w:hint="eastAsia"/>
                <w:color w:val="000000" w:themeColor="text1"/>
              </w:rPr>
              <w:t>生</w:t>
            </w:r>
            <w:r w:rsidR="00BE0A37" w:rsidRPr="002A3DAD">
              <w:rPr>
                <w:rFonts w:ascii="標楷體" w:eastAsia="標楷體" w:hAnsi="標楷體" w:hint="eastAsia"/>
                <w:color w:val="000000" w:themeColor="text1"/>
                <w:szCs w:val="24"/>
              </w:rPr>
              <w:t>安置</w:t>
            </w:r>
            <w:r w:rsidR="00CF17C7">
              <w:rPr>
                <w:rFonts w:ascii="標楷體" w:eastAsia="標楷體" w:hAnsi="標楷體" w:hint="eastAsia"/>
                <w:color w:val="000000" w:themeColor="text1"/>
                <w:szCs w:val="24"/>
              </w:rPr>
              <w:t>特殊教育學校及</w:t>
            </w:r>
            <w:r w:rsidRPr="002A3DAD">
              <w:rPr>
                <w:rFonts w:ascii="標楷體" w:eastAsia="標楷體" w:hAnsi="標楷體" w:hint="eastAsia"/>
                <w:color w:val="000000" w:themeColor="text1"/>
                <w:szCs w:val="24"/>
              </w:rPr>
              <w:t>高級中等學校集中式特教班</w:t>
            </w:r>
            <w:r w:rsidR="00CF17C7" w:rsidRPr="002A3DAD">
              <w:rPr>
                <w:rFonts w:ascii="標楷體" w:eastAsia="標楷體" w:hAnsi="標楷體" w:hint="eastAsia"/>
                <w:color w:val="000000" w:themeColor="text1"/>
                <w:szCs w:val="24"/>
              </w:rPr>
              <w:t>結果</w:t>
            </w:r>
            <w:r w:rsidR="00B55F75" w:rsidRPr="002A3DAD">
              <w:rPr>
                <w:rFonts w:ascii="標楷體" w:eastAsia="標楷體" w:hAnsi="標楷體" w:hint="eastAsia"/>
                <w:color w:val="000000" w:themeColor="text1"/>
              </w:rPr>
              <w:t>(臺北、新北及高雄除外)</w:t>
            </w:r>
          </w:p>
          <w:p w:rsidR="00C664C7" w:rsidRPr="002A3DAD" w:rsidRDefault="00C664C7" w:rsidP="004F35EA">
            <w:pPr>
              <w:pStyle w:val="a4"/>
              <w:numPr>
                <w:ilvl w:val="0"/>
                <w:numId w:val="7"/>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3日：寄發國中教育會考成績單並開放網路查詢</w:t>
            </w:r>
          </w:p>
        </w:tc>
      </w:tr>
      <w:tr w:rsidR="00C664C7" w:rsidRPr="002A3DAD" w:rsidTr="006E7881">
        <w:tc>
          <w:tcPr>
            <w:tcW w:w="0" w:type="auto"/>
            <w:vMerge/>
            <w:vAlign w:val="center"/>
          </w:tcPr>
          <w:p w:rsidR="00C664C7" w:rsidRPr="002A3DAD" w:rsidRDefault="00C664C7" w:rsidP="00220565">
            <w:pPr>
              <w:jc w:val="center"/>
              <w:rPr>
                <w:rFonts w:ascii="標楷體" w:eastAsia="標楷體" w:hAnsi="標楷體"/>
                <w:b/>
                <w:color w:val="000000" w:themeColor="text1"/>
              </w:rPr>
            </w:pPr>
          </w:p>
        </w:tc>
        <w:tc>
          <w:tcPr>
            <w:tcW w:w="462"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31</w:t>
            </w:r>
          </w:p>
        </w:tc>
        <w:tc>
          <w:tcPr>
            <w:tcW w:w="754"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二</w:t>
            </w:r>
          </w:p>
        </w:tc>
        <w:tc>
          <w:tcPr>
            <w:tcW w:w="6266" w:type="dxa"/>
            <w:vMerge/>
          </w:tcPr>
          <w:p w:rsidR="00C664C7" w:rsidRPr="002A3DAD" w:rsidRDefault="00C664C7" w:rsidP="006774D4">
            <w:pPr>
              <w:rPr>
                <w:rFonts w:ascii="標楷體" w:eastAsia="標楷體" w:hAnsi="標楷體"/>
                <w:color w:val="000000" w:themeColor="text1"/>
                <w:szCs w:val="24"/>
              </w:rPr>
            </w:pPr>
          </w:p>
        </w:tc>
      </w:tr>
      <w:tr w:rsidR="00C664C7" w:rsidRPr="002A3DAD" w:rsidTr="006E7881">
        <w:tc>
          <w:tcPr>
            <w:tcW w:w="0" w:type="auto"/>
            <w:vMerge/>
            <w:vAlign w:val="center"/>
          </w:tcPr>
          <w:p w:rsidR="00C664C7" w:rsidRPr="002A3DAD" w:rsidRDefault="00C664C7" w:rsidP="00220565">
            <w:pPr>
              <w:jc w:val="center"/>
              <w:rPr>
                <w:rFonts w:ascii="標楷體" w:eastAsia="標楷體" w:hAnsi="標楷體"/>
                <w:b/>
                <w:color w:val="000000" w:themeColor="text1"/>
              </w:rPr>
            </w:pPr>
          </w:p>
        </w:tc>
        <w:tc>
          <w:tcPr>
            <w:tcW w:w="462"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1</w:t>
            </w:r>
          </w:p>
        </w:tc>
        <w:tc>
          <w:tcPr>
            <w:tcW w:w="754"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三</w:t>
            </w:r>
          </w:p>
        </w:tc>
        <w:tc>
          <w:tcPr>
            <w:tcW w:w="6266" w:type="dxa"/>
            <w:vMerge/>
          </w:tcPr>
          <w:p w:rsidR="00C664C7" w:rsidRPr="002A3DAD" w:rsidRDefault="00C664C7" w:rsidP="006774D4">
            <w:pPr>
              <w:rPr>
                <w:rFonts w:ascii="標楷體" w:eastAsia="標楷體" w:hAnsi="標楷體"/>
                <w:color w:val="000000" w:themeColor="text1"/>
                <w:szCs w:val="24"/>
              </w:rPr>
            </w:pPr>
          </w:p>
        </w:tc>
      </w:tr>
      <w:tr w:rsidR="00C664C7" w:rsidRPr="002A3DAD" w:rsidTr="006E7881">
        <w:tc>
          <w:tcPr>
            <w:tcW w:w="0" w:type="auto"/>
            <w:vMerge/>
            <w:vAlign w:val="center"/>
          </w:tcPr>
          <w:p w:rsidR="00C664C7" w:rsidRPr="002A3DAD" w:rsidRDefault="00C664C7" w:rsidP="00220565">
            <w:pPr>
              <w:jc w:val="center"/>
              <w:rPr>
                <w:rFonts w:ascii="標楷體" w:eastAsia="標楷體" w:hAnsi="標楷體"/>
                <w:b/>
                <w:color w:val="000000" w:themeColor="text1"/>
              </w:rPr>
            </w:pPr>
          </w:p>
        </w:tc>
        <w:tc>
          <w:tcPr>
            <w:tcW w:w="462"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2</w:t>
            </w:r>
          </w:p>
        </w:tc>
        <w:tc>
          <w:tcPr>
            <w:tcW w:w="754" w:type="dxa"/>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四</w:t>
            </w:r>
          </w:p>
        </w:tc>
        <w:tc>
          <w:tcPr>
            <w:tcW w:w="6266" w:type="dxa"/>
            <w:vMerge/>
          </w:tcPr>
          <w:p w:rsidR="00C664C7" w:rsidRPr="002A3DAD" w:rsidRDefault="00C664C7" w:rsidP="006774D4">
            <w:pPr>
              <w:rPr>
                <w:rFonts w:ascii="標楷體" w:eastAsia="標楷體" w:hAnsi="標楷體"/>
                <w:color w:val="000000" w:themeColor="text1"/>
                <w:szCs w:val="24"/>
              </w:rPr>
            </w:pPr>
          </w:p>
        </w:tc>
      </w:tr>
      <w:tr w:rsidR="00C664C7" w:rsidRPr="002A3DAD" w:rsidTr="006E7881">
        <w:tc>
          <w:tcPr>
            <w:tcW w:w="0" w:type="auto"/>
            <w:vMerge/>
            <w:vAlign w:val="center"/>
          </w:tcPr>
          <w:p w:rsidR="00C664C7" w:rsidRPr="002A3DAD" w:rsidRDefault="00C664C7" w:rsidP="00220565">
            <w:pPr>
              <w:jc w:val="center"/>
              <w:rPr>
                <w:rFonts w:ascii="標楷體" w:eastAsia="標楷體" w:hAnsi="標楷體"/>
                <w:color w:val="000000" w:themeColor="text1"/>
              </w:rPr>
            </w:pPr>
          </w:p>
        </w:tc>
        <w:tc>
          <w:tcPr>
            <w:tcW w:w="462" w:type="dxa"/>
            <w:tcBorders>
              <w:bottom w:val="single" w:sz="4" w:space="0" w:color="auto"/>
            </w:tcBorders>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3</w:t>
            </w:r>
          </w:p>
        </w:tc>
        <w:tc>
          <w:tcPr>
            <w:tcW w:w="754" w:type="dxa"/>
            <w:tcBorders>
              <w:bottom w:val="single" w:sz="4" w:space="0" w:color="auto"/>
            </w:tcBorders>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五</w:t>
            </w:r>
          </w:p>
        </w:tc>
        <w:tc>
          <w:tcPr>
            <w:tcW w:w="6266" w:type="dxa"/>
            <w:vMerge/>
          </w:tcPr>
          <w:p w:rsidR="00C664C7" w:rsidRPr="002A3DAD" w:rsidRDefault="00C664C7" w:rsidP="00374518">
            <w:pPr>
              <w:rPr>
                <w:rFonts w:ascii="標楷體" w:eastAsia="標楷體" w:hAnsi="標楷體"/>
                <w:color w:val="000000" w:themeColor="text1"/>
                <w:szCs w:val="24"/>
              </w:rPr>
            </w:pPr>
          </w:p>
        </w:tc>
      </w:tr>
      <w:tr w:rsidR="00C664C7" w:rsidRPr="002A3DAD" w:rsidTr="006E7881">
        <w:tc>
          <w:tcPr>
            <w:tcW w:w="0" w:type="auto"/>
            <w:vMerge/>
            <w:vAlign w:val="center"/>
          </w:tcPr>
          <w:p w:rsidR="00C664C7" w:rsidRPr="002A3DAD" w:rsidRDefault="00C664C7" w:rsidP="00220565">
            <w:pPr>
              <w:jc w:val="center"/>
              <w:rPr>
                <w:rFonts w:ascii="標楷體" w:eastAsia="標楷體" w:hAnsi="標楷體"/>
                <w:color w:val="000000" w:themeColor="text1"/>
              </w:rPr>
            </w:pPr>
          </w:p>
        </w:tc>
        <w:tc>
          <w:tcPr>
            <w:tcW w:w="462" w:type="dxa"/>
            <w:tcBorders>
              <w:bottom w:val="single" w:sz="4" w:space="0" w:color="auto"/>
            </w:tcBorders>
            <w:shd w:val="clear" w:color="auto" w:fill="FFFFFF" w:themeFill="background1"/>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4</w:t>
            </w:r>
          </w:p>
        </w:tc>
        <w:tc>
          <w:tcPr>
            <w:tcW w:w="754" w:type="dxa"/>
            <w:tcBorders>
              <w:bottom w:val="single" w:sz="4" w:space="0" w:color="auto"/>
            </w:tcBorders>
            <w:shd w:val="clear" w:color="auto" w:fill="FFFFFF" w:themeFill="background1"/>
            <w:vAlign w:val="center"/>
          </w:tcPr>
          <w:p w:rsidR="00C664C7" w:rsidRPr="002A3DAD" w:rsidRDefault="00C664C7" w:rsidP="007C5987">
            <w:pPr>
              <w:jc w:val="center"/>
              <w:rPr>
                <w:rFonts w:ascii="標楷體" w:eastAsia="標楷體" w:hAnsi="標楷體"/>
                <w:color w:val="000000" w:themeColor="text1"/>
              </w:rPr>
            </w:pPr>
            <w:r w:rsidRPr="002A3DAD">
              <w:rPr>
                <w:rFonts w:ascii="標楷體" w:eastAsia="標楷體" w:hAnsi="標楷體" w:hint="eastAsia"/>
                <w:color w:val="000000" w:themeColor="text1"/>
              </w:rPr>
              <w:t>六</w:t>
            </w:r>
          </w:p>
        </w:tc>
        <w:tc>
          <w:tcPr>
            <w:tcW w:w="6266" w:type="dxa"/>
            <w:vMerge/>
            <w:tcBorders>
              <w:bottom w:val="single" w:sz="4" w:space="0" w:color="auto"/>
            </w:tcBorders>
          </w:tcPr>
          <w:p w:rsidR="00C664C7" w:rsidRPr="002A3DAD" w:rsidRDefault="00C664C7" w:rsidP="00452101">
            <w:pPr>
              <w:rPr>
                <w:rFonts w:ascii="標楷體" w:eastAsia="標楷體" w:hAnsi="標楷體"/>
                <w:color w:val="000000" w:themeColor="text1"/>
                <w:szCs w:val="24"/>
              </w:rPr>
            </w:pPr>
          </w:p>
        </w:tc>
      </w:tr>
      <w:tr w:rsidR="00C664C7" w:rsidRPr="002A3DAD" w:rsidTr="006E7881">
        <w:trPr>
          <w:cantSplit/>
          <w:trHeight w:val="222"/>
        </w:trPr>
        <w:tc>
          <w:tcPr>
            <w:tcW w:w="0" w:type="auto"/>
            <w:vMerge/>
          </w:tcPr>
          <w:p w:rsidR="00C664C7" w:rsidRPr="002A3DAD" w:rsidRDefault="00C664C7" w:rsidP="002C62FB">
            <w:pPr>
              <w:jc w:val="center"/>
              <w:rPr>
                <w:rFonts w:ascii="標楷體" w:eastAsia="標楷體" w:hAnsi="標楷體"/>
                <w:color w:val="000000" w:themeColor="text1"/>
              </w:rPr>
            </w:pPr>
          </w:p>
        </w:tc>
        <w:tc>
          <w:tcPr>
            <w:tcW w:w="7482" w:type="dxa"/>
            <w:gridSpan w:val="3"/>
            <w:shd w:val="clear" w:color="auto" w:fill="FFFFFF" w:themeFill="background1"/>
            <w:textDirection w:val="tbRl"/>
            <w:vAlign w:val="center"/>
          </w:tcPr>
          <w:p w:rsidR="00C664C7" w:rsidRPr="002A3DAD" w:rsidRDefault="00C664C7" w:rsidP="00F32DBD">
            <w:pPr>
              <w:ind w:left="113" w:right="113"/>
              <w:rPr>
                <w:rFonts w:ascii="標楷體" w:eastAsia="標楷體" w:hAnsi="標楷體"/>
                <w:color w:val="000000" w:themeColor="text1"/>
              </w:rPr>
            </w:pPr>
            <w:r w:rsidRPr="002A3DAD">
              <w:rPr>
                <w:rFonts w:ascii="標楷體" w:eastAsia="標楷體" w:hAnsi="標楷體"/>
                <w:color w:val="000000" w:themeColor="text1"/>
              </w:rPr>
              <w:t>…</w:t>
            </w:r>
          </w:p>
        </w:tc>
      </w:tr>
      <w:tr w:rsidR="00C664C7" w:rsidRPr="002A3DAD" w:rsidTr="00731172">
        <w:trPr>
          <w:trHeight w:val="411"/>
        </w:trPr>
        <w:tc>
          <w:tcPr>
            <w:tcW w:w="0" w:type="auto"/>
            <w:vMerge/>
          </w:tcPr>
          <w:p w:rsidR="00C664C7" w:rsidRPr="002A3DAD" w:rsidRDefault="00C664C7" w:rsidP="002C62FB">
            <w:pPr>
              <w:jc w:val="center"/>
              <w:rPr>
                <w:rFonts w:ascii="標楷體" w:eastAsia="標楷體" w:hAnsi="標楷體"/>
                <w:color w:val="000000" w:themeColor="text1"/>
              </w:rPr>
            </w:pPr>
          </w:p>
        </w:tc>
        <w:tc>
          <w:tcPr>
            <w:tcW w:w="0" w:type="auto"/>
            <w:vAlign w:val="center"/>
          </w:tcPr>
          <w:p w:rsidR="00C664C7" w:rsidRPr="002A3DAD" w:rsidRDefault="00C664C7" w:rsidP="001367C8">
            <w:pPr>
              <w:jc w:val="center"/>
              <w:rPr>
                <w:rFonts w:ascii="標楷體" w:eastAsia="標楷體" w:hAnsi="標楷體"/>
                <w:color w:val="000000" w:themeColor="text1"/>
              </w:rPr>
            </w:pPr>
            <w:r w:rsidRPr="002A3DAD">
              <w:rPr>
                <w:rFonts w:ascii="標楷體" w:eastAsia="標楷體" w:hAnsi="標楷體" w:hint="eastAsia"/>
                <w:color w:val="000000" w:themeColor="text1"/>
              </w:rPr>
              <w:t>6</w:t>
            </w:r>
          </w:p>
        </w:tc>
        <w:tc>
          <w:tcPr>
            <w:tcW w:w="754" w:type="dxa"/>
            <w:vAlign w:val="center"/>
          </w:tcPr>
          <w:p w:rsidR="00C664C7" w:rsidRPr="002A3DAD" w:rsidRDefault="00C664C7" w:rsidP="001367C8">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6266" w:type="dxa"/>
            <w:vAlign w:val="center"/>
          </w:tcPr>
          <w:p w:rsidR="00C664C7" w:rsidRPr="002A051C" w:rsidRDefault="002A051C" w:rsidP="002A051C">
            <w:pPr>
              <w:jc w:val="both"/>
              <w:rPr>
                <w:rFonts w:ascii="標楷體" w:eastAsia="標楷體" w:hAnsi="標楷體"/>
                <w:color w:val="000000" w:themeColor="text1"/>
                <w:szCs w:val="24"/>
              </w:rPr>
            </w:pPr>
            <w:r w:rsidRPr="002A051C">
              <w:rPr>
                <w:rFonts w:ascii="標楷體" w:eastAsia="標楷體" w:hAnsi="標楷體" w:hint="eastAsia"/>
                <w:color w:val="000000" w:themeColor="text1"/>
                <w:szCs w:val="24"/>
              </w:rPr>
              <w:t>技優甄審入學</w:t>
            </w:r>
            <w:r>
              <w:rPr>
                <w:rFonts w:ascii="標楷體" w:eastAsia="標楷體" w:hAnsi="標楷體" w:hint="eastAsia"/>
                <w:color w:val="000000" w:themeColor="text1"/>
                <w:szCs w:val="24"/>
              </w:rPr>
              <w:t>、</w:t>
            </w:r>
            <w:r w:rsidR="00C664C7" w:rsidRPr="002A051C">
              <w:rPr>
                <w:rFonts w:ascii="標楷體" w:eastAsia="標楷體" w:hAnsi="標楷體" w:hint="eastAsia"/>
                <w:color w:val="000000" w:themeColor="text1"/>
                <w:szCs w:val="24"/>
              </w:rPr>
              <w:t>實用技能學程放榜</w:t>
            </w:r>
          </w:p>
        </w:tc>
      </w:tr>
      <w:tr w:rsidR="00731172" w:rsidRPr="002A3DAD" w:rsidTr="00731172">
        <w:trPr>
          <w:cantSplit/>
          <w:trHeight w:val="275"/>
        </w:trPr>
        <w:tc>
          <w:tcPr>
            <w:tcW w:w="0" w:type="auto"/>
            <w:vMerge/>
          </w:tcPr>
          <w:p w:rsidR="00731172" w:rsidRPr="002A3DAD" w:rsidRDefault="00731172" w:rsidP="002C62FB">
            <w:pPr>
              <w:jc w:val="center"/>
              <w:rPr>
                <w:rFonts w:ascii="標楷體" w:eastAsia="標楷體" w:hAnsi="標楷體"/>
                <w:color w:val="000000" w:themeColor="text1"/>
              </w:rPr>
            </w:pPr>
          </w:p>
        </w:tc>
        <w:tc>
          <w:tcPr>
            <w:tcW w:w="7482" w:type="dxa"/>
            <w:gridSpan w:val="3"/>
            <w:textDirection w:val="tbRl"/>
            <w:vAlign w:val="center"/>
          </w:tcPr>
          <w:p w:rsidR="00731172" w:rsidRPr="002A051C" w:rsidRDefault="00731172" w:rsidP="00731172">
            <w:pPr>
              <w:ind w:left="113" w:right="113"/>
              <w:jc w:val="both"/>
              <w:rPr>
                <w:rFonts w:ascii="標楷體" w:eastAsia="標楷體" w:hAnsi="標楷體"/>
                <w:color w:val="000000" w:themeColor="text1"/>
                <w:szCs w:val="24"/>
              </w:rPr>
            </w:pPr>
            <w:r>
              <w:rPr>
                <w:rFonts w:ascii="標楷體" w:eastAsia="標楷體" w:hAnsi="標楷體"/>
                <w:color w:val="000000" w:themeColor="text1"/>
                <w:szCs w:val="24"/>
              </w:rPr>
              <w:t>…</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tcBorders>
              <w:bottom w:val="single" w:sz="4" w:space="0" w:color="auto"/>
            </w:tcBorders>
            <w:vAlign w:val="center"/>
          </w:tcPr>
          <w:p w:rsidR="00C664C7" w:rsidRPr="002A3DAD" w:rsidRDefault="00C664C7" w:rsidP="00047310">
            <w:pPr>
              <w:jc w:val="center"/>
              <w:rPr>
                <w:rFonts w:ascii="標楷體" w:eastAsia="標楷體" w:hAnsi="標楷體"/>
                <w:color w:val="000000" w:themeColor="text1"/>
              </w:rPr>
            </w:pPr>
            <w:r w:rsidRPr="002A3DAD">
              <w:rPr>
                <w:rFonts w:ascii="標楷體" w:eastAsia="標楷體" w:hAnsi="標楷體" w:hint="eastAsia"/>
                <w:color w:val="000000" w:themeColor="text1"/>
              </w:rPr>
              <w:t>8</w:t>
            </w:r>
          </w:p>
        </w:tc>
        <w:tc>
          <w:tcPr>
            <w:tcW w:w="754" w:type="dxa"/>
            <w:tcBorders>
              <w:bottom w:val="single" w:sz="4" w:space="0" w:color="auto"/>
            </w:tcBorders>
            <w:vAlign w:val="center"/>
          </w:tcPr>
          <w:p w:rsidR="00C664C7" w:rsidRPr="002A3DAD" w:rsidRDefault="00C664C7" w:rsidP="00047310">
            <w:pPr>
              <w:jc w:val="center"/>
              <w:rPr>
                <w:rFonts w:ascii="標楷體" w:eastAsia="標楷體" w:hAnsi="標楷體"/>
                <w:color w:val="000000" w:themeColor="text1"/>
              </w:rPr>
            </w:pPr>
            <w:r w:rsidRPr="002A3DAD">
              <w:rPr>
                <w:rFonts w:ascii="標楷體" w:eastAsia="標楷體" w:hAnsi="標楷體" w:hint="eastAsia"/>
                <w:color w:val="000000" w:themeColor="text1"/>
              </w:rPr>
              <w:t>三</w:t>
            </w:r>
          </w:p>
        </w:tc>
        <w:tc>
          <w:tcPr>
            <w:tcW w:w="6266" w:type="dxa"/>
          </w:tcPr>
          <w:p w:rsidR="00731172" w:rsidRDefault="00731172" w:rsidP="004F35EA">
            <w:pPr>
              <w:pStyle w:val="a4"/>
              <w:numPr>
                <w:ilvl w:val="0"/>
                <w:numId w:val="2"/>
              </w:numPr>
              <w:ind w:leftChars="0"/>
              <w:rPr>
                <w:rFonts w:ascii="標楷體" w:eastAsia="標楷體" w:hAnsi="標楷體"/>
                <w:color w:val="000000" w:themeColor="text1"/>
                <w:szCs w:val="24"/>
              </w:rPr>
            </w:pPr>
            <w:r w:rsidRPr="002A051C">
              <w:rPr>
                <w:rFonts w:ascii="標楷體" w:eastAsia="標楷體" w:hAnsi="標楷體" w:hint="eastAsia"/>
                <w:color w:val="000000" w:themeColor="text1"/>
                <w:szCs w:val="24"/>
              </w:rPr>
              <w:t>技優甄審入學報到</w:t>
            </w:r>
          </w:p>
          <w:p w:rsidR="00731172" w:rsidRDefault="00731172" w:rsidP="004F35EA">
            <w:pPr>
              <w:pStyle w:val="a4"/>
              <w:numPr>
                <w:ilvl w:val="0"/>
                <w:numId w:val="2"/>
              </w:numPr>
              <w:ind w:leftChars="0"/>
              <w:rPr>
                <w:rFonts w:ascii="標楷體" w:eastAsia="標楷體" w:hAnsi="標楷體"/>
                <w:color w:val="000000" w:themeColor="text1"/>
                <w:szCs w:val="24"/>
              </w:rPr>
            </w:pPr>
            <w:r w:rsidRPr="002A051C">
              <w:rPr>
                <w:rFonts w:ascii="標楷體" w:eastAsia="標楷體" w:hAnsi="標楷體" w:hint="eastAsia"/>
                <w:color w:val="000000" w:themeColor="text1"/>
                <w:szCs w:val="24"/>
              </w:rPr>
              <w:t>實用技能學程報到</w:t>
            </w:r>
          </w:p>
          <w:p w:rsidR="00C664C7" w:rsidRPr="002A3DAD" w:rsidRDefault="00C664C7" w:rsidP="004F35EA">
            <w:pPr>
              <w:pStyle w:val="a4"/>
              <w:numPr>
                <w:ilvl w:val="0"/>
                <w:numId w:val="2"/>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各校直升入學放榜截止日</w:t>
            </w:r>
          </w:p>
          <w:p w:rsidR="00C664C7" w:rsidRPr="002A3DAD" w:rsidRDefault="00C664C7" w:rsidP="004F35EA">
            <w:pPr>
              <w:pStyle w:val="a4"/>
              <w:numPr>
                <w:ilvl w:val="0"/>
                <w:numId w:val="2"/>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優先免試入學(不含併入各區免試入學部分) 放榜截止日</w:t>
            </w:r>
          </w:p>
          <w:p w:rsidR="00C664C7" w:rsidRPr="002A3DAD" w:rsidRDefault="00C664C7" w:rsidP="004F35EA">
            <w:pPr>
              <w:pStyle w:val="a4"/>
              <w:numPr>
                <w:ilvl w:val="0"/>
                <w:numId w:val="2"/>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rPr>
              <w:t>特色招生</w:t>
            </w:r>
            <w:r w:rsidRPr="002A3DAD">
              <w:rPr>
                <w:rFonts w:ascii="標楷體" w:eastAsia="標楷體" w:hAnsi="標楷體" w:hint="eastAsia"/>
                <w:color w:val="000000" w:themeColor="text1"/>
                <w:szCs w:val="24"/>
              </w:rPr>
              <w:t>專業群科甄選入學放榜</w:t>
            </w:r>
          </w:p>
        </w:tc>
      </w:tr>
      <w:tr w:rsidR="00C664C7" w:rsidRPr="002A3DAD" w:rsidTr="006E7881">
        <w:trPr>
          <w:cantSplit/>
          <w:trHeight w:val="246"/>
        </w:trPr>
        <w:tc>
          <w:tcPr>
            <w:tcW w:w="0" w:type="auto"/>
            <w:vMerge/>
          </w:tcPr>
          <w:p w:rsidR="00C664C7" w:rsidRPr="002A3DAD" w:rsidRDefault="00C664C7" w:rsidP="009851AB">
            <w:pPr>
              <w:jc w:val="center"/>
              <w:rPr>
                <w:rFonts w:ascii="標楷體" w:eastAsia="標楷體" w:hAnsi="標楷體"/>
                <w:color w:val="000000" w:themeColor="text1"/>
              </w:rPr>
            </w:pPr>
          </w:p>
        </w:tc>
        <w:tc>
          <w:tcPr>
            <w:tcW w:w="7482" w:type="dxa"/>
            <w:gridSpan w:val="3"/>
            <w:textDirection w:val="tbRl"/>
            <w:vAlign w:val="center"/>
          </w:tcPr>
          <w:p w:rsidR="00C664C7" w:rsidRPr="002A3DAD" w:rsidRDefault="00C664C7" w:rsidP="00782C3E">
            <w:pPr>
              <w:ind w:left="113" w:right="113"/>
              <w:jc w:val="center"/>
              <w:rPr>
                <w:rFonts w:ascii="標楷體" w:eastAsia="標楷體" w:hAnsi="標楷體"/>
                <w:color w:val="000000" w:themeColor="text1"/>
              </w:rPr>
            </w:pPr>
            <w:r w:rsidRPr="002A3DAD">
              <w:rPr>
                <w:rFonts w:ascii="標楷體" w:eastAsia="標楷體" w:hAnsi="標楷體"/>
                <w:color w:val="000000" w:themeColor="text1"/>
              </w:rPr>
              <w:t>…</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13</w:t>
            </w:r>
          </w:p>
        </w:tc>
        <w:tc>
          <w:tcPr>
            <w:tcW w:w="754" w:type="dxa"/>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6266" w:type="dxa"/>
          </w:tcPr>
          <w:p w:rsidR="00C664C7" w:rsidRPr="002A3DAD" w:rsidRDefault="00C664C7" w:rsidP="004F35EA">
            <w:pPr>
              <w:pStyle w:val="a4"/>
              <w:numPr>
                <w:ilvl w:val="0"/>
                <w:numId w:val="9"/>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技優甄審入學報到後聲明放棄錄取資格</w:t>
            </w:r>
          </w:p>
          <w:p w:rsidR="00C664C7" w:rsidRPr="002A3DAD" w:rsidRDefault="00C664C7" w:rsidP="004F35EA">
            <w:pPr>
              <w:pStyle w:val="a4"/>
              <w:numPr>
                <w:ilvl w:val="0"/>
                <w:numId w:val="9"/>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實用技能學程報到後聲明放棄錄取資格</w:t>
            </w:r>
          </w:p>
          <w:p w:rsidR="00C664C7" w:rsidRPr="002A3DAD" w:rsidRDefault="00C664C7" w:rsidP="004F35EA">
            <w:pPr>
              <w:pStyle w:val="a4"/>
              <w:numPr>
                <w:ilvl w:val="0"/>
                <w:numId w:val="9"/>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各校直升入學報到(含報到後聲明放棄錄取資格)截止日</w:t>
            </w:r>
          </w:p>
          <w:p w:rsidR="00C664C7" w:rsidRPr="002A3DAD" w:rsidRDefault="00C664C7" w:rsidP="004F35EA">
            <w:pPr>
              <w:pStyle w:val="a4"/>
              <w:numPr>
                <w:ilvl w:val="0"/>
                <w:numId w:val="9"/>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優先免試入學(不含併入各區免試入學部分) 報到(含報到後聲明放棄錄取資格)截止日</w:t>
            </w:r>
          </w:p>
          <w:p w:rsidR="00C664C7" w:rsidRPr="002A3DAD" w:rsidRDefault="00C664C7" w:rsidP="004F35EA">
            <w:pPr>
              <w:pStyle w:val="a4"/>
              <w:numPr>
                <w:ilvl w:val="0"/>
                <w:numId w:val="9"/>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rPr>
              <w:t>特色招生</w:t>
            </w:r>
            <w:r w:rsidRPr="002A3DAD">
              <w:rPr>
                <w:rFonts w:ascii="標楷體" w:eastAsia="標楷體" w:hAnsi="標楷體" w:hint="eastAsia"/>
                <w:color w:val="000000" w:themeColor="text1"/>
                <w:szCs w:val="24"/>
              </w:rPr>
              <w:t>專業群科甄選入學報到</w:t>
            </w:r>
          </w:p>
          <w:p w:rsidR="00C664C7" w:rsidRPr="002910B7" w:rsidRDefault="00C664C7" w:rsidP="004F35EA">
            <w:pPr>
              <w:pStyle w:val="a4"/>
              <w:numPr>
                <w:ilvl w:val="0"/>
                <w:numId w:val="9"/>
              </w:numPr>
              <w:ind w:leftChars="0"/>
              <w:rPr>
                <w:rFonts w:ascii="標楷體" w:eastAsia="標楷體" w:hAnsi="標楷體"/>
                <w:color w:val="000000" w:themeColor="text1"/>
                <w:szCs w:val="24"/>
                <w:shd w:val="pct15" w:color="auto" w:fill="FFFFFF"/>
              </w:rPr>
            </w:pPr>
            <w:r w:rsidRPr="002910B7">
              <w:rPr>
                <w:rFonts w:ascii="標楷體" w:eastAsia="標楷體" w:hAnsi="標楷體" w:hint="eastAsia"/>
                <w:color w:val="000000" w:themeColor="text1"/>
                <w:szCs w:val="24"/>
                <w:shd w:val="pct15" w:color="auto" w:fill="FFFFFF"/>
              </w:rPr>
              <w:t>13日-17日：藝才班分發報名</w:t>
            </w:r>
            <w:r w:rsidR="002910B7">
              <w:rPr>
                <w:rFonts w:ascii="標楷體" w:eastAsia="標楷體" w:hAnsi="標楷體" w:hint="eastAsia"/>
                <w:color w:val="000000" w:themeColor="text1"/>
                <w:szCs w:val="24"/>
                <w:shd w:val="pct15" w:color="auto" w:fill="FFFFFF"/>
              </w:rPr>
              <w:t>(待議)</w:t>
            </w:r>
          </w:p>
          <w:p w:rsidR="00C664C7" w:rsidRPr="002A3DAD" w:rsidRDefault="00C664C7" w:rsidP="004F35EA">
            <w:pPr>
              <w:pStyle w:val="a4"/>
              <w:numPr>
                <w:ilvl w:val="0"/>
                <w:numId w:val="9"/>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13日-25日：五專免試入學報名</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14</w:t>
            </w:r>
          </w:p>
        </w:tc>
        <w:tc>
          <w:tcPr>
            <w:tcW w:w="754" w:type="dxa"/>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二</w:t>
            </w:r>
          </w:p>
        </w:tc>
        <w:tc>
          <w:tcPr>
            <w:tcW w:w="6266" w:type="dxa"/>
          </w:tcPr>
          <w:p w:rsidR="00C664C7" w:rsidRPr="002A3DAD" w:rsidRDefault="00C664C7" w:rsidP="009E33A3">
            <w:pPr>
              <w:rPr>
                <w:rFonts w:ascii="標楷體" w:eastAsia="標楷體" w:hAnsi="標楷體"/>
                <w:color w:val="000000" w:themeColor="text1"/>
                <w:szCs w:val="24"/>
              </w:rPr>
            </w:pPr>
            <w:r w:rsidRPr="002A3DAD">
              <w:rPr>
                <w:rFonts w:ascii="標楷體" w:eastAsia="標楷體" w:hAnsi="標楷體" w:hint="eastAsia"/>
                <w:color w:val="000000" w:themeColor="text1"/>
              </w:rPr>
              <w:t>特色招生</w:t>
            </w:r>
            <w:r w:rsidRPr="002A3DAD">
              <w:rPr>
                <w:rFonts w:ascii="標楷體" w:eastAsia="標楷體" w:hAnsi="標楷體" w:hint="eastAsia"/>
                <w:color w:val="000000" w:themeColor="text1"/>
                <w:szCs w:val="24"/>
              </w:rPr>
              <w:t>專業群科甄選入學報到後聲明放棄錄取資格、遞補截止日</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15</w:t>
            </w:r>
          </w:p>
        </w:tc>
        <w:tc>
          <w:tcPr>
            <w:tcW w:w="754" w:type="dxa"/>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三</w:t>
            </w:r>
          </w:p>
        </w:tc>
        <w:tc>
          <w:tcPr>
            <w:tcW w:w="6266" w:type="dxa"/>
          </w:tcPr>
          <w:p w:rsidR="00C664C7" w:rsidRPr="002A3DAD" w:rsidRDefault="00C664C7" w:rsidP="009E33A3">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各就學區(基北區除外)公告免試入學實際招生名額、開放個人序位查詢及志願選填</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16</w:t>
            </w:r>
          </w:p>
        </w:tc>
        <w:tc>
          <w:tcPr>
            <w:tcW w:w="754" w:type="dxa"/>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四</w:t>
            </w:r>
          </w:p>
        </w:tc>
        <w:tc>
          <w:tcPr>
            <w:tcW w:w="6266" w:type="dxa"/>
          </w:tcPr>
          <w:p w:rsidR="00C664C7" w:rsidRPr="002A3DAD" w:rsidRDefault="00C664C7" w:rsidP="004F35EA">
            <w:pPr>
              <w:pStyle w:val="a4"/>
              <w:numPr>
                <w:ilvl w:val="0"/>
                <w:numId w:val="11"/>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基北區公告免試入學實際招生名額、開放個人序位查詢及志願選填</w:t>
            </w:r>
          </w:p>
          <w:p w:rsidR="00C664C7" w:rsidRPr="002A3DAD" w:rsidRDefault="00C664C7" w:rsidP="004F35EA">
            <w:pPr>
              <w:pStyle w:val="a4"/>
              <w:numPr>
                <w:ilvl w:val="0"/>
                <w:numId w:val="11"/>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特色招生考試</w:t>
            </w:r>
            <w:r w:rsidRPr="002A3DAD">
              <w:rPr>
                <w:rFonts w:ascii="標楷體" w:eastAsia="標楷體" w:hAnsi="標楷體"/>
                <w:color w:val="000000" w:themeColor="text1"/>
                <w:szCs w:val="24"/>
              </w:rPr>
              <w:t>分發入學</w:t>
            </w:r>
            <w:r w:rsidRPr="002A3DAD">
              <w:rPr>
                <w:rFonts w:ascii="標楷體" w:eastAsia="標楷體" w:hAnsi="標楷體" w:hint="eastAsia"/>
                <w:color w:val="000000" w:themeColor="text1"/>
                <w:szCs w:val="24"/>
              </w:rPr>
              <w:t>(基北區除外)學科測驗報名截止日</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17</w:t>
            </w:r>
          </w:p>
        </w:tc>
        <w:tc>
          <w:tcPr>
            <w:tcW w:w="754" w:type="dxa"/>
            <w:vAlign w:val="center"/>
          </w:tcPr>
          <w:p w:rsidR="00C664C7" w:rsidRPr="002A3DAD" w:rsidRDefault="00C664C7" w:rsidP="009F0434">
            <w:pPr>
              <w:jc w:val="center"/>
              <w:rPr>
                <w:rFonts w:ascii="標楷體" w:eastAsia="標楷體" w:hAnsi="標楷體"/>
                <w:color w:val="000000" w:themeColor="text1"/>
              </w:rPr>
            </w:pPr>
            <w:r w:rsidRPr="002A3DAD">
              <w:rPr>
                <w:rFonts w:ascii="標楷體" w:eastAsia="標楷體" w:hAnsi="標楷體" w:hint="eastAsia"/>
                <w:color w:val="000000" w:themeColor="text1"/>
              </w:rPr>
              <w:t>五</w:t>
            </w:r>
          </w:p>
        </w:tc>
        <w:tc>
          <w:tcPr>
            <w:tcW w:w="6266" w:type="dxa"/>
          </w:tcPr>
          <w:p w:rsidR="00C664C7" w:rsidRPr="002A3DAD" w:rsidRDefault="00C664C7" w:rsidP="00E43B30">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基北區特色招生考試</w:t>
            </w:r>
            <w:r w:rsidRPr="002A3DAD">
              <w:rPr>
                <w:rFonts w:ascii="標楷體" w:eastAsia="標楷體" w:hAnsi="標楷體"/>
                <w:color w:val="000000" w:themeColor="text1"/>
                <w:szCs w:val="24"/>
              </w:rPr>
              <w:t>分發入學</w:t>
            </w:r>
            <w:r w:rsidRPr="002A3DAD">
              <w:rPr>
                <w:rFonts w:ascii="標楷體" w:eastAsia="標楷體" w:hAnsi="標楷體" w:hint="eastAsia"/>
                <w:color w:val="000000" w:themeColor="text1"/>
                <w:szCs w:val="24"/>
              </w:rPr>
              <w:t>學科測驗報名截止日</w:t>
            </w:r>
          </w:p>
        </w:tc>
      </w:tr>
      <w:tr w:rsidR="00C664C7" w:rsidRPr="002A3DAD" w:rsidTr="006E7881">
        <w:trPr>
          <w:cantSplit/>
          <w:trHeight w:val="272"/>
        </w:trPr>
        <w:tc>
          <w:tcPr>
            <w:tcW w:w="0" w:type="auto"/>
            <w:vMerge/>
          </w:tcPr>
          <w:p w:rsidR="00C664C7" w:rsidRPr="002A3DAD" w:rsidRDefault="00C664C7" w:rsidP="009851AB">
            <w:pPr>
              <w:jc w:val="center"/>
              <w:rPr>
                <w:rFonts w:ascii="標楷體" w:eastAsia="標楷體" w:hAnsi="標楷體"/>
                <w:color w:val="000000" w:themeColor="text1"/>
              </w:rPr>
            </w:pPr>
          </w:p>
        </w:tc>
        <w:tc>
          <w:tcPr>
            <w:tcW w:w="7482" w:type="dxa"/>
            <w:gridSpan w:val="3"/>
            <w:shd w:val="clear" w:color="auto" w:fill="FFFFFF" w:themeFill="background1"/>
            <w:textDirection w:val="tbRl"/>
            <w:vAlign w:val="center"/>
          </w:tcPr>
          <w:p w:rsidR="00C664C7" w:rsidRPr="002A3DAD" w:rsidRDefault="00C664C7" w:rsidP="009C3648">
            <w:pPr>
              <w:ind w:left="113" w:right="113"/>
              <w:jc w:val="center"/>
              <w:rPr>
                <w:rFonts w:ascii="標楷體" w:eastAsia="標楷體" w:hAnsi="標楷體"/>
                <w:color w:val="000000" w:themeColor="text1"/>
              </w:rPr>
            </w:pPr>
            <w:r w:rsidRPr="002A3DAD">
              <w:rPr>
                <w:rFonts w:ascii="標楷體" w:eastAsia="標楷體" w:hAnsi="標楷體"/>
                <w:color w:val="000000" w:themeColor="text1"/>
              </w:rPr>
              <w:t>…</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shd w:val="clear" w:color="auto" w:fill="FFFF00"/>
          </w:tcPr>
          <w:p w:rsidR="00C664C7" w:rsidRPr="002A3DAD" w:rsidRDefault="00C664C7" w:rsidP="009851AB">
            <w:pPr>
              <w:jc w:val="center"/>
              <w:rPr>
                <w:rFonts w:ascii="標楷體" w:eastAsia="標楷體" w:hAnsi="標楷體"/>
                <w:color w:val="000000" w:themeColor="text1"/>
              </w:rPr>
            </w:pPr>
            <w:r w:rsidRPr="002A3DAD">
              <w:rPr>
                <w:rFonts w:ascii="標楷體" w:eastAsia="標楷體" w:hAnsi="標楷體" w:hint="eastAsia"/>
                <w:color w:val="000000" w:themeColor="text1"/>
              </w:rPr>
              <w:t>19</w:t>
            </w:r>
          </w:p>
        </w:tc>
        <w:tc>
          <w:tcPr>
            <w:tcW w:w="754" w:type="dxa"/>
            <w:shd w:val="clear" w:color="auto" w:fill="FFFF00"/>
          </w:tcPr>
          <w:p w:rsidR="00C664C7" w:rsidRPr="002A3DAD" w:rsidRDefault="00C664C7" w:rsidP="009851AB">
            <w:pPr>
              <w:jc w:val="center"/>
              <w:rPr>
                <w:rFonts w:ascii="標楷體" w:eastAsia="標楷體" w:hAnsi="標楷體"/>
                <w:color w:val="000000" w:themeColor="text1"/>
              </w:rPr>
            </w:pPr>
            <w:r w:rsidRPr="002A3DAD">
              <w:rPr>
                <w:rFonts w:ascii="標楷體" w:eastAsia="標楷體" w:hAnsi="標楷體" w:hint="eastAsia"/>
                <w:color w:val="000000" w:themeColor="text1"/>
              </w:rPr>
              <w:t>日</w:t>
            </w:r>
          </w:p>
        </w:tc>
        <w:tc>
          <w:tcPr>
            <w:tcW w:w="6266" w:type="dxa"/>
          </w:tcPr>
          <w:p w:rsidR="00C664C7" w:rsidRPr="002A3DAD" w:rsidRDefault="00C664C7" w:rsidP="007C2F64">
            <w:pPr>
              <w:rPr>
                <w:rFonts w:ascii="標楷體" w:eastAsia="標楷體" w:hAnsi="標楷體"/>
                <w:color w:val="000000" w:themeColor="text1"/>
              </w:rPr>
            </w:pPr>
            <w:r w:rsidRPr="002A3DAD">
              <w:rPr>
                <w:rFonts w:ascii="標楷體" w:eastAsia="標楷體" w:hAnsi="標楷體" w:hint="eastAsia"/>
                <w:color w:val="000000" w:themeColor="text1"/>
              </w:rPr>
              <w:t>特色招生考試分發入學學科測驗</w:t>
            </w:r>
          </w:p>
        </w:tc>
      </w:tr>
      <w:tr w:rsidR="00C664C7" w:rsidRPr="002A3DAD" w:rsidTr="006E7881">
        <w:trPr>
          <w:cantSplit/>
          <w:trHeight w:val="324"/>
        </w:trPr>
        <w:tc>
          <w:tcPr>
            <w:tcW w:w="0" w:type="auto"/>
            <w:vMerge/>
          </w:tcPr>
          <w:p w:rsidR="00C664C7" w:rsidRPr="002A3DAD" w:rsidRDefault="00C664C7" w:rsidP="009851AB">
            <w:pPr>
              <w:jc w:val="center"/>
              <w:rPr>
                <w:rFonts w:ascii="標楷體" w:eastAsia="標楷體" w:hAnsi="標楷體"/>
                <w:color w:val="000000" w:themeColor="text1"/>
              </w:rPr>
            </w:pPr>
          </w:p>
        </w:tc>
        <w:tc>
          <w:tcPr>
            <w:tcW w:w="7482" w:type="dxa"/>
            <w:gridSpan w:val="3"/>
            <w:textDirection w:val="tbRl"/>
            <w:vAlign w:val="center"/>
          </w:tcPr>
          <w:p w:rsidR="00C664C7" w:rsidRPr="002A3DAD" w:rsidRDefault="00C664C7" w:rsidP="00E61D71">
            <w:pPr>
              <w:ind w:left="113" w:right="113"/>
              <w:jc w:val="both"/>
              <w:rPr>
                <w:rFonts w:ascii="標楷體" w:eastAsia="標楷體" w:hAnsi="標楷體"/>
                <w:color w:val="000000" w:themeColor="text1"/>
              </w:rPr>
            </w:pPr>
            <w:r w:rsidRPr="002A3DAD">
              <w:rPr>
                <w:rFonts w:ascii="標楷體" w:eastAsia="標楷體" w:hAnsi="標楷體"/>
                <w:color w:val="000000" w:themeColor="text1"/>
              </w:rPr>
              <w:t>…</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7C2F64">
            <w:pPr>
              <w:jc w:val="both"/>
              <w:rPr>
                <w:rFonts w:ascii="標楷體" w:eastAsia="標楷體" w:hAnsi="標楷體"/>
                <w:color w:val="000000" w:themeColor="text1"/>
              </w:rPr>
            </w:pPr>
            <w:r w:rsidRPr="002A3DAD">
              <w:rPr>
                <w:rFonts w:ascii="標楷體" w:eastAsia="標楷體" w:hAnsi="標楷體" w:hint="eastAsia"/>
                <w:color w:val="000000" w:themeColor="text1"/>
              </w:rPr>
              <w:t>21</w:t>
            </w:r>
          </w:p>
        </w:tc>
        <w:tc>
          <w:tcPr>
            <w:tcW w:w="754" w:type="dxa"/>
            <w:vAlign w:val="center"/>
          </w:tcPr>
          <w:p w:rsidR="00C664C7" w:rsidRPr="002A3DAD" w:rsidRDefault="00C664C7" w:rsidP="007C2F64">
            <w:pPr>
              <w:jc w:val="center"/>
              <w:rPr>
                <w:rFonts w:ascii="標楷體" w:eastAsia="標楷體" w:hAnsi="標楷體"/>
                <w:color w:val="000000" w:themeColor="text1"/>
              </w:rPr>
            </w:pPr>
            <w:r w:rsidRPr="002A3DAD">
              <w:rPr>
                <w:rFonts w:ascii="標楷體" w:eastAsia="標楷體" w:hAnsi="標楷體" w:hint="eastAsia"/>
                <w:color w:val="000000" w:themeColor="text1"/>
              </w:rPr>
              <w:t>二</w:t>
            </w:r>
          </w:p>
        </w:tc>
        <w:tc>
          <w:tcPr>
            <w:tcW w:w="6266" w:type="dxa"/>
            <w:vMerge w:val="restart"/>
            <w:vAlign w:val="center"/>
          </w:tcPr>
          <w:p w:rsidR="00C664C7" w:rsidRPr="002A3DAD" w:rsidRDefault="00C664C7" w:rsidP="003A4795">
            <w:pPr>
              <w:jc w:val="both"/>
              <w:rPr>
                <w:rFonts w:ascii="標楷體" w:eastAsia="標楷體" w:hAnsi="標楷體"/>
                <w:color w:val="000000" w:themeColor="text1"/>
              </w:rPr>
            </w:pPr>
            <w:r w:rsidRPr="002A3DAD">
              <w:rPr>
                <w:rFonts w:ascii="標楷體" w:eastAsia="標楷體" w:hAnsi="標楷體" w:hint="eastAsia"/>
                <w:color w:val="000000" w:themeColor="text1"/>
              </w:rPr>
              <w:t>特色招生考試分發入學開放網路查詢學科測驗分數及志願選填</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tcPr>
          <w:p w:rsidR="00C664C7" w:rsidRPr="002A3DAD" w:rsidRDefault="00C664C7" w:rsidP="009851AB">
            <w:pPr>
              <w:jc w:val="center"/>
              <w:rPr>
                <w:rFonts w:ascii="標楷體" w:eastAsia="標楷體" w:hAnsi="標楷體"/>
                <w:color w:val="000000" w:themeColor="text1"/>
              </w:rPr>
            </w:pPr>
            <w:r w:rsidRPr="002A3DAD">
              <w:rPr>
                <w:rFonts w:ascii="標楷體" w:eastAsia="標楷體" w:hAnsi="標楷體" w:hint="eastAsia"/>
                <w:color w:val="000000" w:themeColor="text1"/>
              </w:rPr>
              <w:t>22</w:t>
            </w:r>
          </w:p>
        </w:tc>
        <w:tc>
          <w:tcPr>
            <w:tcW w:w="754" w:type="dxa"/>
          </w:tcPr>
          <w:p w:rsidR="00C664C7" w:rsidRPr="002A3DAD" w:rsidRDefault="00C664C7" w:rsidP="007C2F64">
            <w:pPr>
              <w:jc w:val="center"/>
              <w:rPr>
                <w:rFonts w:ascii="標楷體" w:eastAsia="標楷體" w:hAnsi="標楷體"/>
                <w:color w:val="000000" w:themeColor="text1"/>
              </w:rPr>
            </w:pPr>
            <w:r w:rsidRPr="002A3DAD">
              <w:rPr>
                <w:rFonts w:ascii="標楷體" w:eastAsia="標楷體" w:hAnsi="標楷體" w:hint="eastAsia"/>
                <w:color w:val="000000" w:themeColor="text1"/>
              </w:rPr>
              <w:t>三</w:t>
            </w:r>
          </w:p>
        </w:tc>
        <w:tc>
          <w:tcPr>
            <w:tcW w:w="6266" w:type="dxa"/>
            <w:vMerge/>
          </w:tcPr>
          <w:p w:rsidR="00C664C7" w:rsidRPr="002A3DAD" w:rsidRDefault="00C664C7" w:rsidP="00782C3E">
            <w:pPr>
              <w:rPr>
                <w:rFonts w:ascii="標楷體" w:eastAsia="標楷體" w:hAnsi="標楷體"/>
                <w:color w:val="000000" w:themeColor="text1"/>
                <w:szCs w:val="24"/>
              </w:rPr>
            </w:pP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220565">
            <w:pPr>
              <w:jc w:val="center"/>
              <w:rPr>
                <w:rFonts w:ascii="標楷體" w:eastAsia="標楷體" w:hAnsi="標楷體"/>
                <w:color w:val="000000" w:themeColor="text1"/>
              </w:rPr>
            </w:pPr>
            <w:r w:rsidRPr="002A3DAD">
              <w:rPr>
                <w:rFonts w:ascii="標楷體" w:eastAsia="標楷體" w:hAnsi="標楷體" w:hint="eastAsia"/>
                <w:color w:val="000000" w:themeColor="text1"/>
              </w:rPr>
              <w:t>23</w:t>
            </w:r>
          </w:p>
        </w:tc>
        <w:tc>
          <w:tcPr>
            <w:tcW w:w="754" w:type="dxa"/>
            <w:vAlign w:val="center"/>
          </w:tcPr>
          <w:p w:rsidR="00C664C7" w:rsidRPr="002A3DAD" w:rsidRDefault="00C664C7" w:rsidP="007C2F64">
            <w:pPr>
              <w:jc w:val="center"/>
              <w:rPr>
                <w:rFonts w:ascii="標楷體" w:eastAsia="標楷體" w:hAnsi="標楷體"/>
                <w:color w:val="000000" w:themeColor="text1"/>
              </w:rPr>
            </w:pPr>
            <w:r w:rsidRPr="002A3DAD">
              <w:rPr>
                <w:rFonts w:ascii="標楷體" w:eastAsia="標楷體" w:hAnsi="標楷體" w:hint="eastAsia"/>
                <w:color w:val="000000" w:themeColor="text1"/>
              </w:rPr>
              <w:t>四</w:t>
            </w:r>
          </w:p>
        </w:tc>
        <w:tc>
          <w:tcPr>
            <w:tcW w:w="6266" w:type="dxa"/>
            <w:vAlign w:val="center"/>
          </w:tcPr>
          <w:p w:rsidR="00C664C7" w:rsidRPr="002A3DAD" w:rsidRDefault="00C664C7" w:rsidP="00E61D71">
            <w:pPr>
              <w:rPr>
                <w:rFonts w:ascii="標楷體" w:eastAsia="標楷體" w:hAnsi="標楷體"/>
                <w:color w:val="000000" w:themeColor="text1"/>
                <w:szCs w:val="24"/>
                <w:highlight w:val="red"/>
              </w:rPr>
            </w:pPr>
            <w:r w:rsidRPr="002A3DAD">
              <w:rPr>
                <w:rFonts w:ascii="標楷體" w:eastAsia="標楷體" w:hAnsi="標楷體" w:hint="eastAsia"/>
                <w:color w:val="000000" w:themeColor="text1"/>
                <w:szCs w:val="24"/>
              </w:rPr>
              <w:t>各就學區個人序位查詢、免試入學及特色招生</w:t>
            </w:r>
            <w:r w:rsidRPr="002A3DAD">
              <w:rPr>
                <w:rFonts w:ascii="標楷體" w:eastAsia="標楷體" w:hAnsi="標楷體" w:hint="eastAsia"/>
                <w:color w:val="000000" w:themeColor="text1"/>
              </w:rPr>
              <w:t>考試</w:t>
            </w:r>
            <w:r w:rsidRPr="002A3DAD">
              <w:rPr>
                <w:rFonts w:ascii="標楷體" w:eastAsia="標楷體" w:hAnsi="標楷體"/>
                <w:color w:val="000000" w:themeColor="text1"/>
              </w:rPr>
              <w:t>分發入學</w:t>
            </w:r>
            <w:r w:rsidRPr="002A3DAD">
              <w:rPr>
                <w:rFonts w:ascii="標楷體" w:eastAsia="標楷體" w:hAnsi="標楷體" w:hint="eastAsia"/>
                <w:color w:val="000000" w:themeColor="text1"/>
                <w:szCs w:val="24"/>
              </w:rPr>
              <w:t>志願選填截止日</w:t>
            </w:r>
          </w:p>
        </w:tc>
      </w:tr>
      <w:tr w:rsidR="00C664C7" w:rsidRPr="002A3DAD" w:rsidTr="006E7881">
        <w:trPr>
          <w:cantSplit/>
          <w:trHeight w:val="222"/>
        </w:trPr>
        <w:tc>
          <w:tcPr>
            <w:tcW w:w="0" w:type="auto"/>
            <w:vMerge/>
          </w:tcPr>
          <w:p w:rsidR="00C664C7" w:rsidRPr="002A3DAD" w:rsidRDefault="00C664C7" w:rsidP="009851AB">
            <w:pPr>
              <w:jc w:val="center"/>
              <w:rPr>
                <w:rFonts w:ascii="標楷體" w:eastAsia="標楷體" w:hAnsi="標楷體"/>
                <w:color w:val="000000" w:themeColor="text1"/>
              </w:rPr>
            </w:pPr>
          </w:p>
        </w:tc>
        <w:tc>
          <w:tcPr>
            <w:tcW w:w="7482" w:type="dxa"/>
            <w:gridSpan w:val="3"/>
            <w:textDirection w:val="tbRl"/>
            <w:vAlign w:val="center"/>
          </w:tcPr>
          <w:p w:rsidR="00C664C7" w:rsidRPr="002A3DAD" w:rsidRDefault="00C664C7" w:rsidP="00D91E39">
            <w:pPr>
              <w:ind w:left="113" w:right="113"/>
              <w:jc w:val="center"/>
              <w:rPr>
                <w:rFonts w:ascii="標楷體" w:eastAsia="標楷體" w:hAnsi="標楷體"/>
                <w:color w:val="000000" w:themeColor="text1"/>
                <w:szCs w:val="24"/>
              </w:rPr>
            </w:pPr>
            <w:r w:rsidRPr="002A3DAD">
              <w:rPr>
                <w:rFonts w:ascii="標楷體" w:eastAsia="標楷體" w:hAnsi="標楷體"/>
                <w:color w:val="000000" w:themeColor="text1"/>
                <w:szCs w:val="24"/>
              </w:rPr>
              <w:t>…</w:t>
            </w:r>
          </w:p>
        </w:tc>
      </w:tr>
      <w:tr w:rsidR="00C664C7" w:rsidRPr="002A3DAD" w:rsidTr="006E7881">
        <w:tc>
          <w:tcPr>
            <w:tcW w:w="0" w:type="auto"/>
            <w:vMerge/>
          </w:tcPr>
          <w:p w:rsidR="00C664C7" w:rsidRPr="002A3DAD" w:rsidRDefault="00C664C7" w:rsidP="009851AB">
            <w:pPr>
              <w:jc w:val="center"/>
              <w:rPr>
                <w:rFonts w:ascii="標楷體" w:eastAsia="標楷體" w:hAnsi="標楷體"/>
                <w:color w:val="000000" w:themeColor="text1"/>
              </w:rPr>
            </w:pPr>
          </w:p>
        </w:tc>
        <w:tc>
          <w:tcPr>
            <w:tcW w:w="0" w:type="auto"/>
            <w:vAlign w:val="center"/>
          </w:tcPr>
          <w:p w:rsidR="00C664C7" w:rsidRPr="002A3DAD" w:rsidRDefault="00C664C7" w:rsidP="00220565">
            <w:pPr>
              <w:jc w:val="center"/>
              <w:rPr>
                <w:rFonts w:ascii="標楷體" w:eastAsia="標楷體" w:hAnsi="標楷體"/>
                <w:color w:val="000000" w:themeColor="text1"/>
              </w:rPr>
            </w:pPr>
            <w:r w:rsidRPr="002A3DAD">
              <w:rPr>
                <w:rFonts w:ascii="標楷體" w:eastAsia="標楷體" w:hAnsi="標楷體" w:hint="eastAsia"/>
                <w:color w:val="000000" w:themeColor="text1"/>
              </w:rPr>
              <w:t>28</w:t>
            </w:r>
          </w:p>
        </w:tc>
        <w:tc>
          <w:tcPr>
            <w:tcW w:w="754" w:type="dxa"/>
            <w:vAlign w:val="center"/>
          </w:tcPr>
          <w:p w:rsidR="00C664C7" w:rsidRPr="002A3DAD" w:rsidRDefault="00C664C7" w:rsidP="007C2F64">
            <w:pPr>
              <w:jc w:val="center"/>
              <w:rPr>
                <w:rFonts w:ascii="標楷體" w:eastAsia="標楷體" w:hAnsi="標楷體"/>
                <w:color w:val="000000" w:themeColor="text1"/>
              </w:rPr>
            </w:pPr>
            <w:r w:rsidRPr="002A3DAD">
              <w:rPr>
                <w:rFonts w:ascii="標楷體" w:eastAsia="標楷體" w:hAnsi="標楷體" w:hint="eastAsia"/>
                <w:color w:val="000000" w:themeColor="text1"/>
              </w:rPr>
              <w:t>二</w:t>
            </w:r>
          </w:p>
        </w:tc>
        <w:tc>
          <w:tcPr>
            <w:tcW w:w="6266" w:type="dxa"/>
          </w:tcPr>
          <w:p w:rsidR="00C664C7" w:rsidRPr="002A3DAD" w:rsidRDefault="00C664C7" w:rsidP="00E61D71">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各就學區國中集體報名高級中等學校免試入學、特色招生考試分發入學截止日</w:t>
            </w:r>
          </w:p>
        </w:tc>
      </w:tr>
    </w:tbl>
    <w:tbl>
      <w:tblPr>
        <w:tblStyle w:val="a3"/>
        <w:tblpPr w:leftFromText="180" w:rightFromText="180" w:vertAnchor="text" w:tblpX="-68" w:tblpY="220"/>
        <w:tblW w:w="8046" w:type="dxa"/>
        <w:tblLook w:val="04A0" w:firstRow="1" w:lastRow="0" w:firstColumn="1" w:lastColumn="0" w:noHBand="0" w:noVBand="1"/>
      </w:tblPr>
      <w:tblGrid>
        <w:gridCol w:w="457"/>
        <w:gridCol w:w="457"/>
        <w:gridCol w:w="748"/>
        <w:gridCol w:w="6384"/>
      </w:tblGrid>
      <w:tr w:rsidR="004B382D" w:rsidRPr="002A3DAD" w:rsidTr="000A2C2E">
        <w:tc>
          <w:tcPr>
            <w:tcW w:w="457" w:type="dxa"/>
            <w:vAlign w:val="center"/>
          </w:tcPr>
          <w:p w:rsidR="004B382D" w:rsidRPr="002A3DAD" w:rsidRDefault="004B382D" w:rsidP="000A2C2E">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月</w:t>
            </w:r>
          </w:p>
        </w:tc>
        <w:tc>
          <w:tcPr>
            <w:tcW w:w="0" w:type="auto"/>
            <w:vAlign w:val="center"/>
          </w:tcPr>
          <w:p w:rsidR="004B382D" w:rsidRPr="002A3DAD" w:rsidRDefault="004B382D" w:rsidP="000A2C2E">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日</w:t>
            </w:r>
          </w:p>
        </w:tc>
        <w:tc>
          <w:tcPr>
            <w:tcW w:w="748" w:type="dxa"/>
            <w:vAlign w:val="center"/>
          </w:tcPr>
          <w:p w:rsidR="004B382D" w:rsidRPr="002A3DAD" w:rsidRDefault="004B382D" w:rsidP="000A2C2E">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星期</w:t>
            </w:r>
          </w:p>
        </w:tc>
        <w:tc>
          <w:tcPr>
            <w:tcW w:w="6384" w:type="dxa"/>
            <w:vAlign w:val="center"/>
          </w:tcPr>
          <w:p w:rsidR="004B382D" w:rsidRPr="002A3DAD" w:rsidRDefault="004B382D" w:rsidP="000A2C2E">
            <w:pPr>
              <w:jc w:val="center"/>
              <w:rPr>
                <w:rFonts w:ascii="標楷體" w:eastAsia="標楷體" w:hAnsi="標楷體"/>
                <w:b/>
                <w:color w:val="000000" w:themeColor="text1"/>
                <w:szCs w:val="24"/>
              </w:rPr>
            </w:pPr>
            <w:r w:rsidRPr="002A3DAD">
              <w:rPr>
                <w:rFonts w:ascii="標楷體" w:eastAsia="標楷體" w:hAnsi="標楷體" w:hint="eastAsia"/>
                <w:b/>
                <w:color w:val="000000" w:themeColor="text1"/>
                <w:szCs w:val="24"/>
              </w:rPr>
              <w:t>辦理事項</w:t>
            </w:r>
          </w:p>
        </w:tc>
      </w:tr>
      <w:tr w:rsidR="004B382D" w:rsidRPr="002A3DAD" w:rsidTr="000A2C2E">
        <w:tc>
          <w:tcPr>
            <w:tcW w:w="457" w:type="dxa"/>
            <w:vMerge w:val="restart"/>
            <w:vAlign w:val="center"/>
          </w:tcPr>
          <w:p w:rsidR="004B382D" w:rsidRPr="002A3DAD" w:rsidRDefault="004B382D" w:rsidP="000A2C2E">
            <w:pPr>
              <w:jc w:val="center"/>
              <w:rPr>
                <w:rFonts w:ascii="標楷體" w:eastAsia="標楷體" w:hAnsi="標楷體"/>
                <w:b/>
                <w:color w:val="000000" w:themeColor="text1"/>
              </w:rPr>
            </w:pPr>
            <w:r w:rsidRPr="002A3DAD">
              <w:rPr>
                <w:rFonts w:ascii="標楷體" w:eastAsia="標楷體" w:hAnsi="標楷體" w:hint="eastAsia"/>
                <w:b/>
                <w:color w:val="000000" w:themeColor="text1"/>
              </w:rPr>
              <w:t>7</w:t>
            </w:r>
          </w:p>
          <w:p w:rsidR="004B382D" w:rsidRPr="002A3DAD" w:rsidRDefault="004B382D" w:rsidP="000A2C2E">
            <w:pPr>
              <w:jc w:val="center"/>
              <w:rPr>
                <w:rFonts w:ascii="標楷體" w:eastAsia="標楷體" w:hAnsi="標楷體"/>
                <w:b/>
                <w:color w:val="000000" w:themeColor="text1"/>
              </w:rPr>
            </w:pPr>
            <w:r w:rsidRPr="002A3DAD">
              <w:rPr>
                <w:rFonts w:ascii="標楷體" w:eastAsia="標楷體" w:hAnsi="標楷體" w:hint="eastAsia"/>
                <w:b/>
                <w:color w:val="000000" w:themeColor="text1"/>
              </w:rPr>
              <w:t>月</w:t>
            </w:r>
          </w:p>
          <w:p w:rsidR="004B382D" w:rsidRPr="002A3DAD" w:rsidRDefault="004B382D" w:rsidP="000A2C2E">
            <w:pPr>
              <w:jc w:val="center"/>
              <w:rPr>
                <w:rFonts w:ascii="標楷體" w:eastAsia="標楷體" w:hAnsi="標楷體"/>
                <w:b/>
                <w:color w:val="000000" w:themeColor="text1"/>
              </w:rPr>
            </w:pPr>
            <w:r w:rsidRPr="002A3DAD">
              <w:rPr>
                <w:rFonts w:ascii="標楷體" w:eastAsia="標楷體" w:hAnsi="標楷體" w:hint="eastAsia"/>
                <w:b/>
                <w:color w:val="000000" w:themeColor="text1"/>
              </w:rPr>
              <w:t>份</w:t>
            </w:r>
          </w:p>
        </w:tc>
        <w:tc>
          <w:tcPr>
            <w:tcW w:w="0" w:type="auto"/>
            <w:tcBorders>
              <w:bottom w:val="single" w:sz="4" w:space="0" w:color="auto"/>
            </w:tcBorders>
            <w:vAlign w:val="center"/>
          </w:tcPr>
          <w:p w:rsidR="004B382D" w:rsidRPr="002A3DAD" w:rsidRDefault="004B382D" w:rsidP="000A2C2E">
            <w:pPr>
              <w:jc w:val="center"/>
              <w:rPr>
                <w:rFonts w:ascii="標楷體" w:eastAsia="標楷體" w:hAnsi="標楷體"/>
                <w:color w:val="000000" w:themeColor="text1"/>
              </w:rPr>
            </w:pPr>
            <w:r w:rsidRPr="002A3DAD">
              <w:rPr>
                <w:rFonts w:ascii="標楷體" w:eastAsia="標楷體" w:hAnsi="標楷體" w:hint="eastAsia"/>
                <w:color w:val="000000" w:themeColor="text1"/>
              </w:rPr>
              <w:t>4</w:t>
            </w:r>
          </w:p>
        </w:tc>
        <w:tc>
          <w:tcPr>
            <w:tcW w:w="748" w:type="dxa"/>
            <w:tcBorders>
              <w:bottom w:val="single" w:sz="4" w:space="0" w:color="auto"/>
            </w:tcBorders>
            <w:vAlign w:val="center"/>
          </w:tcPr>
          <w:p w:rsidR="004B382D" w:rsidRPr="002A3DAD" w:rsidRDefault="004B382D" w:rsidP="000A2C2E">
            <w:pPr>
              <w:jc w:val="center"/>
              <w:rPr>
                <w:rFonts w:ascii="標楷體" w:eastAsia="標楷體" w:hAnsi="標楷體"/>
                <w:color w:val="000000" w:themeColor="text1"/>
              </w:rPr>
            </w:pPr>
            <w:r w:rsidRPr="002A3DAD">
              <w:rPr>
                <w:rFonts w:ascii="標楷體" w:eastAsia="標楷體" w:hAnsi="標楷體" w:hint="eastAsia"/>
                <w:color w:val="000000" w:themeColor="text1"/>
              </w:rPr>
              <w:t>一</w:t>
            </w:r>
          </w:p>
        </w:tc>
        <w:tc>
          <w:tcPr>
            <w:tcW w:w="6384" w:type="dxa"/>
          </w:tcPr>
          <w:p w:rsidR="004B382D" w:rsidRPr="002A3DAD" w:rsidRDefault="004B382D" w:rsidP="00ED50AC">
            <w:pPr>
              <w:rPr>
                <w:rFonts w:ascii="標楷體" w:eastAsia="標楷體" w:hAnsi="標楷體"/>
                <w:color w:val="000000" w:themeColor="text1"/>
                <w:szCs w:val="24"/>
              </w:rPr>
            </w:pPr>
            <w:r w:rsidRPr="002A3DAD">
              <w:rPr>
                <w:rFonts w:ascii="標楷體" w:eastAsia="標楷體" w:hAnsi="標楷體" w:hint="eastAsia"/>
                <w:color w:val="000000" w:themeColor="text1"/>
              </w:rPr>
              <w:t>公告</w:t>
            </w:r>
            <w:r w:rsidR="00B55F75">
              <w:rPr>
                <w:rFonts w:ascii="標楷體" w:eastAsia="標楷體" w:hAnsi="標楷體" w:hint="eastAsia"/>
                <w:color w:val="000000" w:themeColor="text1"/>
              </w:rPr>
              <w:t>身障</w:t>
            </w:r>
            <w:r w:rsidR="007A21CE" w:rsidRPr="002A3DAD">
              <w:rPr>
                <w:rFonts w:ascii="標楷體" w:eastAsia="標楷體" w:hAnsi="標楷體" w:hint="eastAsia"/>
                <w:color w:val="000000" w:themeColor="text1"/>
              </w:rPr>
              <w:t>生</w:t>
            </w:r>
            <w:r w:rsidR="00BE0A37" w:rsidRPr="002A3DAD">
              <w:rPr>
                <w:rFonts w:ascii="標楷體" w:eastAsia="標楷體" w:hAnsi="標楷體" w:hint="eastAsia"/>
                <w:color w:val="000000" w:themeColor="text1"/>
              </w:rPr>
              <w:t>安置</w:t>
            </w:r>
            <w:r w:rsidRPr="002A3DAD">
              <w:rPr>
                <w:rFonts w:ascii="標楷體" w:eastAsia="標楷體" w:hAnsi="標楷體" w:hint="eastAsia"/>
                <w:color w:val="000000" w:themeColor="text1"/>
              </w:rPr>
              <w:t>高級中等學校結果</w:t>
            </w:r>
            <w:r w:rsidR="00B55F75" w:rsidRPr="002A3DAD">
              <w:rPr>
                <w:rFonts w:ascii="標楷體" w:eastAsia="標楷體" w:hAnsi="標楷體" w:hint="eastAsia"/>
                <w:color w:val="000000" w:themeColor="text1"/>
              </w:rPr>
              <w:t>(臺北、新北及高雄除外)</w:t>
            </w:r>
          </w:p>
        </w:tc>
      </w:tr>
      <w:tr w:rsidR="004B382D" w:rsidRPr="002A3DAD" w:rsidTr="000A2C2E">
        <w:tc>
          <w:tcPr>
            <w:tcW w:w="457" w:type="dxa"/>
            <w:vMerge/>
            <w:vAlign w:val="center"/>
          </w:tcPr>
          <w:p w:rsidR="004B382D" w:rsidRPr="002A3DAD" w:rsidRDefault="004B382D" w:rsidP="000A2C2E">
            <w:pPr>
              <w:jc w:val="center"/>
              <w:rPr>
                <w:rFonts w:ascii="標楷體" w:eastAsia="標楷體" w:hAnsi="標楷體"/>
                <w:b/>
                <w:color w:val="000000" w:themeColor="text1"/>
              </w:rPr>
            </w:pPr>
          </w:p>
        </w:tc>
        <w:tc>
          <w:tcPr>
            <w:tcW w:w="0" w:type="auto"/>
            <w:tcBorders>
              <w:bottom w:val="single" w:sz="4" w:space="0" w:color="auto"/>
            </w:tcBorders>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5</w:t>
            </w:r>
          </w:p>
        </w:tc>
        <w:tc>
          <w:tcPr>
            <w:tcW w:w="748" w:type="dxa"/>
            <w:tcBorders>
              <w:bottom w:val="single" w:sz="4" w:space="0" w:color="auto"/>
            </w:tcBorders>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二</w:t>
            </w:r>
          </w:p>
        </w:tc>
        <w:tc>
          <w:tcPr>
            <w:tcW w:w="6384" w:type="dxa"/>
          </w:tcPr>
          <w:p w:rsidR="004B382D" w:rsidRPr="002A3DAD" w:rsidRDefault="004B382D" w:rsidP="000A2C2E">
            <w:pPr>
              <w:pStyle w:val="a4"/>
              <w:numPr>
                <w:ilvl w:val="0"/>
                <w:numId w:val="3"/>
              </w:numPr>
              <w:ind w:leftChars="0"/>
              <w:rPr>
                <w:rFonts w:ascii="標楷體" w:eastAsia="標楷體" w:hAnsi="標楷體"/>
                <w:color w:val="000000" w:themeColor="text1"/>
              </w:rPr>
            </w:pPr>
            <w:r w:rsidRPr="002A3DAD">
              <w:rPr>
                <w:rFonts w:ascii="標楷體" w:eastAsia="標楷體" w:hAnsi="標楷體" w:hint="eastAsia"/>
                <w:color w:val="000000" w:themeColor="text1"/>
                <w:szCs w:val="24"/>
              </w:rPr>
              <w:t>各就學區免試入學及</w:t>
            </w:r>
            <w:r w:rsidRPr="002A3DAD">
              <w:rPr>
                <w:rFonts w:ascii="標楷體" w:eastAsia="標楷體" w:hAnsi="標楷體" w:hint="eastAsia"/>
                <w:color w:val="000000" w:themeColor="text1"/>
              </w:rPr>
              <w:t>特色招生考試分發入學</w:t>
            </w:r>
            <w:r w:rsidRPr="002A3DAD">
              <w:rPr>
                <w:rFonts w:ascii="標楷體" w:eastAsia="標楷體" w:hAnsi="標楷體" w:hint="eastAsia"/>
                <w:color w:val="000000" w:themeColor="text1"/>
                <w:szCs w:val="24"/>
              </w:rPr>
              <w:t>放榜</w:t>
            </w:r>
          </w:p>
          <w:p w:rsidR="004B382D" w:rsidRPr="002910B7" w:rsidRDefault="004B382D" w:rsidP="000A2C2E">
            <w:pPr>
              <w:pStyle w:val="a4"/>
              <w:numPr>
                <w:ilvl w:val="0"/>
                <w:numId w:val="3"/>
              </w:numPr>
              <w:ind w:leftChars="0"/>
              <w:rPr>
                <w:rFonts w:ascii="標楷體" w:eastAsia="標楷體" w:hAnsi="標楷體"/>
                <w:color w:val="000000" w:themeColor="text1"/>
                <w:shd w:val="pct15" w:color="auto" w:fill="FFFFFF"/>
              </w:rPr>
            </w:pPr>
            <w:r w:rsidRPr="002910B7">
              <w:rPr>
                <w:rFonts w:ascii="標楷體" w:eastAsia="標楷體" w:hAnsi="標楷體" w:hint="eastAsia"/>
                <w:color w:val="000000" w:themeColor="text1"/>
                <w:szCs w:val="24"/>
                <w:shd w:val="pct15" w:color="auto" w:fill="FFFFFF"/>
              </w:rPr>
              <w:t>藝才班(獨招學校)放榜</w:t>
            </w:r>
            <w:bookmarkStart w:id="1" w:name="OLE_LINK1"/>
            <w:bookmarkStart w:id="2" w:name="OLE_LINK2"/>
            <w:bookmarkStart w:id="3" w:name="OLE_LINK3"/>
            <w:bookmarkStart w:id="4" w:name="OLE_LINK4"/>
            <w:r w:rsidR="002910B7">
              <w:rPr>
                <w:rFonts w:ascii="標楷體" w:eastAsia="標楷體" w:hAnsi="標楷體" w:hint="eastAsia"/>
                <w:color w:val="000000" w:themeColor="text1"/>
                <w:szCs w:val="24"/>
                <w:shd w:val="pct15" w:color="auto" w:fill="FFFFFF"/>
              </w:rPr>
              <w:t>(待議)</w:t>
            </w:r>
            <w:bookmarkEnd w:id="1"/>
            <w:bookmarkEnd w:id="2"/>
            <w:bookmarkEnd w:id="3"/>
            <w:bookmarkEnd w:id="4"/>
          </w:p>
          <w:p w:rsidR="004B382D" w:rsidRPr="002A3DAD" w:rsidRDefault="004B382D" w:rsidP="000A2C2E">
            <w:pPr>
              <w:pStyle w:val="a4"/>
              <w:numPr>
                <w:ilvl w:val="0"/>
                <w:numId w:val="3"/>
              </w:numPr>
              <w:ind w:leftChars="0"/>
              <w:rPr>
                <w:rFonts w:ascii="標楷體" w:eastAsia="標楷體" w:hAnsi="標楷體"/>
                <w:color w:val="000000" w:themeColor="text1"/>
              </w:rPr>
            </w:pPr>
            <w:r w:rsidRPr="002A3DAD">
              <w:rPr>
                <w:rFonts w:ascii="標楷體" w:eastAsia="標楷體" w:hAnsi="標楷體" w:hint="eastAsia"/>
                <w:color w:val="000000" w:themeColor="text1"/>
                <w:szCs w:val="24"/>
              </w:rPr>
              <w:t>公告特色招生專業群科甄選入學續招學校名單</w:t>
            </w:r>
          </w:p>
        </w:tc>
      </w:tr>
      <w:tr w:rsidR="004B382D" w:rsidRPr="002A3DAD" w:rsidTr="000A2C2E">
        <w:tc>
          <w:tcPr>
            <w:tcW w:w="457" w:type="dxa"/>
            <w:vMerge/>
            <w:vAlign w:val="center"/>
          </w:tcPr>
          <w:p w:rsidR="004B382D" w:rsidRPr="002A3DAD" w:rsidRDefault="004B382D" w:rsidP="000A2C2E">
            <w:pPr>
              <w:jc w:val="center"/>
              <w:rPr>
                <w:rFonts w:ascii="標楷體" w:eastAsia="標楷體" w:hAnsi="標楷體"/>
                <w:color w:val="000000" w:themeColor="text1"/>
              </w:rPr>
            </w:pPr>
          </w:p>
        </w:tc>
        <w:tc>
          <w:tcPr>
            <w:tcW w:w="0" w:type="auto"/>
            <w:shd w:val="clear" w:color="auto" w:fill="FFFFFF" w:themeFill="background1"/>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6</w:t>
            </w:r>
          </w:p>
        </w:tc>
        <w:tc>
          <w:tcPr>
            <w:tcW w:w="748" w:type="dxa"/>
            <w:shd w:val="clear" w:color="auto" w:fill="FFFFFF" w:themeFill="background1"/>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三</w:t>
            </w:r>
          </w:p>
        </w:tc>
        <w:tc>
          <w:tcPr>
            <w:tcW w:w="6384" w:type="dxa"/>
          </w:tcPr>
          <w:p w:rsidR="004B382D" w:rsidRPr="002A3DAD" w:rsidRDefault="004B382D" w:rsidP="000A2C2E">
            <w:pPr>
              <w:pStyle w:val="a4"/>
              <w:numPr>
                <w:ilvl w:val="0"/>
                <w:numId w:val="14"/>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五專免試入學現場登記分發報到</w:t>
            </w:r>
          </w:p>
          <w:p w:rsidR="004B382D" w:rsidRPr="002A3DAD" w:rsidRDefault="004B382D" w:rsidP="000A2C2E">
            <w:pPr>
              <w:pStyle w:val="a4"/>
              <w:numPr>
                <w:ilvl w:val="0"/>
                <w:numId w:val="14"/>
              </w:numPr>
              <w:ind w:leftChars="0"/>
              <w:rPr>
                <w:rFonts w:ascii="標楷體" w:eastAsia="標楷體" w:hAnsi="標楷體"/>
                <w:color w:val="000000" w:themeColor="text1"/>
                <w:szCs w:val="24"/>
              </w:rPr>
            </w:pPr>
            <w:r w:rsidRPr="002910B7">
              <w:rPr>
                <w:rFonts w:ascii="標楷體" w:eastAsia="標楷體" w:hAnsi="標楷體" w:hint="eastAsia"/>
                <w:color w:val="000000" w:themeColor="text1"/>
                <w:szCs w:val="24"/>
                <w:shd w:val="pct15" w:color="auto" w:fill="FFFFFF"/>
              </w:rPr>
              <w:t>藝才班各類各區分發報到</w:t>
            </w:r>
            <w:r w:rsidR="002910B7">
              <w:rPr>
                <w:rFonts w:ascii="標楷體" w:eastAsia="標楷體" w:hAnsi="標楷體" w:hint="eastAsia"/>
                <w:color w:val="000000" w:themeColor="text1"/>
                <w:szCs w:val="24"/>
                <w:shd w:val="pct15" w:color="auto" w:fill="FFFFFF"/>
              </w:rPr>
              <w:t>(待議)</w:t>
            </w:r>
          </w:p>
        </w:tc>
      </w:tr>
      <w:tr w:rsidR="004B382D" w:rsidRPr="002A3DAD" w:rsidTr="000A2C2E">
        <w:tc>
          <w:tcPr>
            <w:tcW w:w="457" w:type="dxa"/>
            <w:vMerge/>
            <w:vAlign w:val="center"/>
          </w:tcPr>
          <w:p w:rsidR="004B382D" w:rsidRPr="002A3DAD" w:rsidRDefault="004B382D" w:rsidP="000A2C2E">
            <w:pPr>
              <w:jc w:val="center"/>
              <w:rPr>
                <w:rFonts w:ascii="標楷體" w:eastAsia="標楷體" w:hAnsi="標楷體"/>
                <w:color w:val="000000" w:themeColor="text1"/>
              </w:rPr>
            </w:pPr>
          </w:p>
        </w:tc>
        <w:tc>
          <w:tcPr>
            <w:tcW w:w="0" w:type="auto"/>
            <w:tcBorders>
              <w:bottom w:val="single" w:sz="4" w:space="0" w:color="auto"/>
            </w:tcBorders>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7</w:t>
            </w:r>
          </w:p>
        </w:tc>
        <w:tc>
          <w:tcPr>
            <w:tcW w:w="748" w:type="dxa"/>
            <w:tcBorders>
              <w:bottom w:val="single" w:sz="4" w:space="0" w:color="auto"/>
            </w:tcBorders>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四</w:t>
            </w:r>
          </w:p>
        </w:tc>
        <w:tc>
          <w:tcPr>
            <w:tcW w:w="6384" w:type="dxa"/>
          </w:tcPr>
          <w:p w:rsidR="004B382D" w:rsidRPr="002A3DAD" w:rsidRDefault="004B382D" w:rsidP="000A2C2E">
            <w:pPr>
              <w:pStyle w:val="a4"/>
              <w:numPr>
                <w:ilvl w:val="0"/>
                <w:numId w:val="15"/>
              </w:numPr>
              <w:ind w:leftChars="0" w:rightChars="-35" w:right="-84"/>
              <w:rPr>
                <w:rFonts w:ascii="標楷體" w:eastAsia="標楷體" w:hAnsi="標楷體"/>
                <w:color w:val="000000" w:themeColor="text1"/>
                <w:szCs w:val="24"/>
              </w:rPr>
            </w:pPr>
            <w:r w:rsidRPr="002A3DAD">
              <w:rPr>
                <w:rFonts w:ascii="標楷體" w:eastAsia="標楷體" w:hAnsi="標楷體" w:hint="eastAsia"/>
                <w:color w:val="000000" w:themeColor="text1"/>
                <w:szCs w:val="24"/>
              </w:rPr>
              <w:t>各就學區免試入學及</w:t>
            </w:r>
            <w:r w:rsidRPr="002A3DAD">
              <w:rPr>
                <w:rFonts w:ascii="標楷體" w:eastAsia="標楷體" w:hAnsi="標楷體" w:hint="eastAsia"/>
                <w:color w:val="000000" w:themeColor="text1"/>
              </w:rPr>
              <w:t>特色招生考試分發入學</w:t>
            </w:r>
            <w:r w:rsidRPr="002A3DAD">
              <w:rPr>
                <w:rFonts w:ascii="標楷體" w:eastAsia="標楷體" w:hAnsi="標楷體" w:hint="eastAsia"/>
                <w:color w:val="000000" w:themeColor="text1"/>
                <w:szCs w:val="24"/>
              </w:rPr>
              <w:t>報到</w:t>
            </w:r>
          </w:p>
          <w:p w:rsidR="004B382D" w:rsidRPr="002910B7" w:rsidRDefault="004B382D" w:rsidP="000A2C2E">
            <w:pPr>
              <w:pStyle w:val="a4"/>
              <w:numPr>
                <w:ilvl w:val="0"/>
                <w:numId w:val="15"/>
              </w:numPr>
              <w:ind w:leftChars="0"/>
              <w:rPr>
                <w:rFonts w:ascii="標楷體" w:eastAsia="標楷體" w:hAnsi="標楷體"/>
                <w:color w:val="000000" w:themeColor="text1"/>
                <w:szCs w:val="24"/>
                <w:shd w:val="pct15" w:color="auto" w:fill="FFFFFF"/>
              </w:rPr>
            </w:pPr>
            <w:r w:rsidRPr="002910B7">
              <w:rPr>
                <w:rFonts w:ascii="標楷體" w:eastAsia="標楷體" w:hAnsi="標楷體" w:hint="eastAsia"/>
                <w:color w:val="000000" w:themeColor="text1"/>
                <w:szCs w:val="24"/>
                <w:shd w:val="pct15" w:color="auto" w:fill="FFFFFF"/>
              </w:rPr>
              <w:t>藝才班</w:t>
            </w:r>
            <w:r w:rsidRPr="002910B7">
              <w:rPr>
                <w:rFonts w:ascii="標楷體" w:eastAsia="標楷體" w:hAnsi="標楷體"/>
                <w:color w:val="000000" w:themeColor="text1"/>
                <w:szCs w:val="24"/>
                <w:shd w:val="pct15" w:color="auto" w:fill="FFFFFF"/>
              </w:rPr>
              <w:t>(</w:t>
            </w:r>
            <w:r w:rsidRPr="002910B7">
              <w:rPr>
                <w:rFonts w:ascii="標楷體" w:eastAsia="標楷體" w:hAnsi="標楷體" w:hint="eastAsia"/>
                <w:color w:val="000000" w:themeColor="text1"/>
                <w:szCs w:val="24"/>
                <w:shd w:val="pct15" w:color="auto" w:fill="FFFFFF"/>
              </w:rPr>
              <w:t>獨招學校</w:t>
            </w:r>
            <w:r w:rsidRPr="002910B7">
              <w:rPr>
                <w:rFonts w:ascii="標楷體" w:eastAsia="標楷體" w:hAnsi="標楷體"/>
                <w:color w:val="000000" w:themeColor="text1"/>
                <w:szCs w:val="24"/>
                <w:shd w:val="pct15" w:color="auto" w:fill="FFFFFF"/>
              </w:rPr>
              <w:t>)</w:t>
            </w:r>
            <w:r w:rsidRPr="002910B7">
              <w:rPr>
                <w:rFonts w:ascii="標楷體" w:eastAsia="標楷體" w:hAnsi="標楷體" w:hint="eastAsia"/>
                <w:color w:val="000000" w:themeColor="text1"/>
                <w:szCs w:val="24"/>
                <w:shd w:val="pct15" w:color="auto" w:fill="FFFFFF"/>
              </w:rPr>
              <w:t>報到</w:t>
            </w:r>
            <w:r w:rsidR="002910B7">
              <w:rPr>
                <w:rFonts w:ascii="標楷體" w:eastAsia="標楷體" w:hAnsi="標楷體" w:hint="eastAsia"/>
                <w:color w:val="000000" w:themeColor="text1"/>
                <w:szCs w:val="24"/>
                <w:shd w:val="pct15" w:color="auto" w:fill="FFFFFF"/>
              </w:rPr>
              <w:t>(待議)</w:t>
            </w:r>
          </w:p>
          <w:p w:rsidR="004B382D" w:rsidRPr="00246BC0" w:rsidRDefault="004B382D" w:rsidP="00246BC0">
            <w:pPr>
              <w:pStyle w:val="a4"/>
              <w:numPr>
                <w:ilvl w:val="0"/>
                <w:numId w:val="15"/>
              </w:numPr>
              <w:ind w:leftChars="0"/>
              <w:rPr>
                <w:rFonts w:ascii="標楷體" w:eastAsia="標楷體" w:hAnsi="標楷體"/>
                <w:color w:val="000000" w:themeColor="text1"/>
                <w:szCs w:val="24"/>
              </w:rPr>
            </w:pPr>
            <w:r w:rsidRPr="002A3DAD">
              <w:rPr>
                <w:rFonts w:ascii="標楷體" w:eastAsia="標楷體" w:hAnsi="標楷體" w:hint="eastAsia"/>
                <w:color w:val="000000" w:themeColor="text1"/>
                <w:szCs w:val="24"/>
              </w:rPr>
              <w:t>建教合作班入學報到截止</w:t>
            </w:r>
            <w:r w:rsidR="00246BC0">
              <w:rPr>
                <w:rFonts w:ascii="標楷體" w:eastAsia="標楷體" w:hAnsi="標楷體" w:hint="eastAsia"/>
                <w:color w:val="000000" w:themeColor="text1"/>
                <w:szCs w:val="24"/>
              </w:rPr>
              <w:t>日</w:t>
            </w:r>
          </w:p>
        </w:tc>
      </w:tr>
      <w:tr w:rsidR="004B382D" w:rsidRPr="002A3DAD" w:rsidTr="00D673A7">
        <w:tc>
          <w:tcPr>
            <w:tcW w:w="457" w:type="dxa"/>
            <w:vMerge/>
            <w:vAlign w:val="center"/>
          </w:tcPr>
          <w:p w:rsidR="004B382D" w:rsidRPr="002A3DAD" w:rsidRDefault="004B382D" w:rsidP="000A2C2E">
            <w:pPr>
              <w:jc w:val="center"/>
              <w:rPr>
                <w:rFonts w:ascii="標楷體" w:eastAsia="標楷體" w:hAnsi="標楷體"/>
                <w:color w:val="000000" w:themeColor="text1"/>
              </w:rPr>
            </w:pPr>
          </w:p>
        </w:tc>
        <w:tc>
          <w:tcPr>
            <w:tcW w:w="0" w:type="auto"/>
            <w:shd w:val="clear" w:color="auto" w:fill="FFFFFF" w:themeFill="background1"/>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8</w:t>
            </w:r>
          </w:p>
        </w:tc>
        <w:tc>
          <w:tcPr>
            <w:tcW w:w="748" w:type="dxa"/>
            <w:shd w:val="clear" w:color="auto" w:fill="FFFFFF" w:themeFill="background1"/>
            <w:vAlign w:val="center"/>
          </w:tcPr>
          <w:p w:rsidR="004B382D" w:rsidRPr="002A3DAD" w:rsidRDefault="002910B7" w:rsidP="000A2C2E">
            <w:pPr>
              <w:jc w:val="center"/>
              <w:rPr>
                <w:rFonts w:ascii="標楷體" w:eastAsia="標楷體" w:hAnsi="標楷體"/>
                <w:color w:val="000000" w:themeColor="text1"/>
              </w:rPr>
            </w:pPr>
            <w:r>
              <w:rPr>
                <w:rFonts w:ascii="標楷體" w:eastAsia="標楷體" w:hAnsi="標楷體" w:hint="eastAsia"/>
                <w:color w:val="000000" w:themeColor="text1"/>
              </w:rPr>
              <w:t>五</w:t>
            </w:r>
          </w:p>
        </w:tc>
        <w:tc>
          <w:tcPr>
            <w:tcW w:w="6384" w:type="dxa"/>
          </w:tcPr>
          <w:p w:rsidR="004B382D" w:rsidRPr="002A3DAD" w:rsidRDefault="004B382D" w:rsidP="000A2C2E">
            <w:pPr>
              <w:rPr>
                <w:rFonts w:ascii="標楷體" w:eastAsia="標楷體" w:hAnsi="標楷體"/>
                <w:color w:val="000000" w:themeColor="text1"/>
                <w:szCs w:val="24"/>
              </w:rPr>
            </w:pPr>
            <w:r w:rsidRPr="002A3DAD">
              <w:rPr>
                <w:rFonts w:ascii="標楷體" w:eastAsia="標楷體" w:hAnsi="標楷體" w:hint="eastAsia"/>
                <w:color w:val="000000" w:themeColor="text1"/>
                <w:szCs w:val="24"/>
              </w:rPr>
              <w:t>各就學區免試入學及</w:t>
            </w:r>
            <w:r w:rsidRPr="002A3DAD">
              <w:rPr>
                <w:rFonts w:ascii="標楷體" w:eastAsia="標楷體" w:hAnsi="標楷體" w:hint="eastAsia"/>
                <w:color w:val="000000" w:themeColor="text1"/>
              </w:rPr>
              <w:t>特色招生考試分發入學</w:t>
            </w:r>
            <w:r w:rsidRPr="002A3DAD">
              <w:rPr>
                <w:rFonts w:ascii="標楷體" w:eastAsia="標楷體" w:hAnsi="標楷體" w:hint="eastAsia"/>
                <w:color w:val="000000" w:themeColor="text1"/>
                <w:szCs w:val="24"/>
              </w:rPr>
              <w:t>辦理報到後聲明放棄錄取資格截止</w:t>
            </w:r>
          </w:p>
        </w:tc>
      </w:tr>
      <w:tr w:rsidR="004B382D" w:rsidRPr="002A3DAD" w:rsidTr="002910B7">
        <w:trPr>
          <w:cantSplit/>
          <w:trHeight w:val="436"/>
        </w:trPr>
        <w:tc>
          <w:tcPr>
            <w:tcW w:w="457" w:type="dxa"/>
            <w:vMerge/>
            <w:vAlign w:val="center"/>
          </w:tcPr>
          <w:p w:rsidR="004B382D" w:rsidRPr="002A3DAD" w:rsidRDefault="004B382D" w:rsidP="000A2C2E">
            <w:pPr>
              <w:jc w:val="center"/>
              <w:rPr>
                <w:rFonts w:ascii="標楷體" w:eastAsia="標楷體" w:hAnsi="標楷體"/>
                <w:color w:val="000000" w:themeColor="text1"/>
              </w:rPr>
            </w:pPr>
          </w:p>
        </w:tc>
        <w:tc>
          <w:tcPr>
            <w:tcW w:w="7589" w:type="dxa"/>
            <w:gridSpan w:val="3"/>
            <w:textDirection w:val="tbRl"/>
            <w:vAlign w:val="center"/>
          </w:tcPr>
          <w:p w:rsidR="004B382D" w:rsidRPr="002A3DAD" w:rsidRDefault="004B382D" w:rsidP="000A2C2E">
            <w:pPr>
              <w:ind w:left="113" w:right="113"/>
              <w:rPr>
                <w:rFonts w:ascii="標楷體" w:eastAsia="標楷體" w:hAnsi="標楷體"/>
                <w:color w:val="000000" w:themeColor="text1"/>
                <w:szCs w:val="24"/>
              </w:rPr>
            </w:pPr>
            <w:r w:rsidRPr="002A3DAD">
              <w:rPr>
                <w:rFonts w:ascii="標楷體" w:eastAsia="標楷體" w:hAnsi="標楷體"/>
                <w:color w:val="000000" w:themeColor="text1"/>
                <w:szCs w:val="24"/>
              </w:rPr>
              <w:t>…</w:t>
            </w:r>
          </w:p>
        </w:tc>
      </w:tr>
      <w:tr w:rsidR="004B382D" w:rsidRPr="002A3DAD" w:rsidTr="000A2C2E">
        <w:tc>
          <w:tcPr>
            <w:tcW w:w="457" w:type="dxa"/>
            <w:vMerge/>
            <w:vAlign w:val="center"/>
          </w:tcPr>
          <w:p w:rsidR="004B382D" w:rsidRPr="002A3DAD" w:rsidRDefault="004B382D" w:rsidP="000A2C2E">
            <w:pPr>
              <w:jc w:val="center"/>
              <w:rPr>
                <w:rFonts w:ascii="標楷體" w:eastAsia="標楷體" w:hAnsi="標楷體"/>
                <w:color w:val="000000" w:themeColor="text1"/>
              </w:rPr>
            </w:pPr>
          </w:p>
        </w:tc>
        <w:tc>
          <w:tcPr>
            <w:tcW w:w="0" w:type="auto"/>
            <w:vAlign w:val="center"/>
          </w:tcPr>
          <w:p w:rsidR="004B382D" w:rsidRPr="002A3DAD" w:rsidRDefault="004B382D" w:rsidP="000A2C2E">
            <w:pPr>
              <w:jc w:val="center"/>
              <w:rPr>
                <w:rFonts w:ascii="標楷體" w:eastAsia="標楷體" w:hAnsi="標楷體"/>
                <w:color w:val="000000" w:themeColor="text1"/>
              </w:rPr>
            </w:pPr>
            <w:r w:rsidRPr="002A3DAD">
              <w:rPr>
                <w:rFonts w:ascii="標楷體" w:eastAsia="標楷體" w:hAnsi="標楷體" w:hint="eastAsia"/>
                <w:color w:val="000000" w:themeColor="text1"/>
              </w:rPr>
              <w:t>22</w:t>
            </w:r>
          </w:p>
        </w:tc>
        <w:tc>
          <w:tcPr>
            <w:tcW w:w="748" w:type="dxa"/>
            <w:vAlign w:val="center"/>
          </w:tcPr>
          <w:p w:rsidR="004B382D" w:rsidRPr="002A3DAD" w:rsidRDefault="004B382D" w:rsidP="000A2C2E">
            <w:pPr>
              <w:jc w:val="center"/>
              <w:rPr>
                <w:rFonts w:ascii="標楷體" w:eastAsia="標楷體" w:hAnsi="標楷體"/>
                <w:color w:val="000000" w:themeColor="text1"/>
              </w:rPr>
            </w:pPr>
            <w:r w:rsidRPr="002A3DAD">
              <w:rPr>
                <w:rFonts w:ascii="標楷體" w:eastAsia="標楷體" w:hAnsi="標楷體" w:hint="eastAsia"/>
                <w:color w:val="000000" w:themeColor="text1"/>
              </w:rPr>
              <w:t>五</w:t>
            </w:r>
          </w:p>
        </w:tc>
        <w:tc>
          <w:tcPr>
            <w:tcW w:w="6384" w:type="dxa"/>
          </w:tcPr>
          <w:p w:rsidR="004B382D" w:rsidRPr="002A3DAD" w:rsidRDefault="004B382D" w:rsidP="000A2C2E">
            <w:pPr>
              <w:pStyle w:val="a4"/>
              <w:numPr>
                <w:ilvl w:val="0"/>
                <w:numId w:val="18"/>
              </w:numPr>
              <w:ind w:leftChars="0"/>
              <w:rPr>
                <w:rFonts w:ascii="標楷體" w:eastAsia="標楷體" w:hAnsi="標楷體"/>
                <w:color w:val="000000" w:themeColor="text1"/>
              </w:rPr>
            </w:pPr>
            <w:r w:rsidRPr="002A3DAD">
              <w:rPr>
                <w:rFonts w:ascii="標楷體" w:eastAsia="標楷體" w:hAnsi="標楷體" w:hint="eastAsia"/>
                <w:color w:val="000000" w:themeColor="text1"/>
              </w:rPr>
              <w:t>公告各就學區高級中等學校免試入學續招學校名單截止日</w:t>
            </w:r>
          </w:p>
          <w:p w:rsidR="004B382D" w:rsidRPr="002A3DAD" w:rsidRDefault="004B382D" w:rsidP="000A2C2E">
            <w:pPr>
              <w:pStyle w:val="a4"/>
              <w:numPr>
                <w:ilvl w:val="0"/>
                <w:numId w:val="18"/>
              </w:numPr>
              <w:ind w:leftChars="0"/>
              <w:rPr>
                <w:rFonts w:ascii="標楷體" w:eastAsia="標楷體" w:hAnsi="標楷體"/>
                <w:color w:val="000000" w:themeColor="text1"/>
              </w:rPr>
            </w:pPr>
            <w:r w:rsidRPr="002A3DAD">
              <w:rPr>
                <w:rFonts w:ascii="標楷體" w:eastAsia="標楷體" w:hAnsi="標楷體" w:hint="eastAsia"/>
                <w:color w:val="000000" w:themeColor="text1"/>
                <w:kern w:val="0"/>
              </w:rPr>
              <w:t>公告五專免試入學續招學校名單</w:t>
            </w:r>
            <w:r w:rsidR="006164EB">
              <w:rPr>
                <w:rFonts w:ascii="標楷體" w:eastAsia="標楷體" w:hAnsi="標楷體" w:hint="eastAsia"/>
                <w:color w:val="000000" w:themeColor="text1"/>
                <w:kern w:val="0"/>
              </w:rPr>
              <w:t>截止日</w:t>
            </w:r>
          </w:p>
        </w:tc>
      </w:tr>
    </w:tbl>
    <w:p w:rsidR="00C73400" w:rsidRPr="002A3DAD" w:rsidRDefault="00C73400" w:rsidP="004B382D">
      <w:pPr>
        <w:rPr>
          <w:rFonts w:ascii="標楷體" w:eastAsia="標楷體" w:hAnsi="標楷體"/>
          <w:color w:val="000000" w:themeColor="text1"/>
        </w:rPr>
      </w:pPr>
    </w:p>
    <w:sectPr w:rsidR="00C73400" w:rsidRPr="002A3DAD" w:rsidSect="00ED50AC">
      <w:type w:val="continuous"/>
      <w:pgSz w:w="16839" w:h="23814" w:code="8"/>
      <w:pgMar w:top="284" w:right="1134" w:bottom="0" w:left="1134" w:header="851" w:footer="992" w:gutter="0"/>
      <w:cols w:num="2"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48A" w:rsidRDefault="0017648A" w:rsidP="00D86DE6">
      <w:r>
        <w:separator/>
      </w:r>
    </w:p>
  </w:endnote>
  <w:endnote w:type="continuationSeparator" w:id="0">
    <w:p w:rsidR="0017648A" w:rsidRDefault="0017648A" w:rsidP="00D8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48A" w:rsidRDefault="0017648A" w:rsidP="00D86DE6">
      <w:r>
        <w:separator/>
      </w:r>
    </w:p>
  </w:footnote>
  <w:footnote w:type="continuationSeparator" w:id="0">
    <w:p w:rsidR="0017648A" w:rsidRDefault="0017648A" w:rsidP="00D86D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F3E2B"/>
    <w:multiLevelType w:val="hybridMultilevel"/>
    <w:tmpl w:val="743C8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D9706D5"/>
    <w:multiLevelType w:val="hybridMultilevel"/>
    <w:tmpl w:val="74AEB0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1987651"/>
    <w:multiLevelType w:val="hybridMultilevel"/>
    <w:tmpl w:val="C11A8160"/>
    <w:lvl w:ilvl="0" w:tplc="6A96896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C05559"/>
    <w:multiLevelType w:val="hybridMultilevel"/>
    <w:tmpl w:val="E0B62A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8E81224"/>
    <w:multiLevelType w:val="hybridMultilevel"/>
    <w:tmpl w:val="72C44F84"/>
    <w:lvl w:ilvl="0" w:tplc="E14EEEE2">
      <w:start w:val="1"/>
      <w:numFmt w:val="decimal"/>
      <w:lvlText w:val="%1."/>
      <w:lvlJc w:val="left"/>
      <w:pPr>
        <w:ind w:left="480" w:hanging="480"/>
      </w:pPr>
      <w:rPr>
        <w:b w:val="0"/>
        <w:color w:val="000000" w:themeColor="text1"/>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FCC6E2E"/>
    <w:multiLevelType w:val="hybridMultilevel"/>
    <w:tmpl w:val="69462BA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0810546"/>
    <w:multiLevelType w:val="hybridMultilevel"/>
    <w:tmpl w:val="F8404D4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20775B8"/>
    <w:multiLevelType w:val="hybridMultilevel"/>
    <w:tmpl w:val="E91EB7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82A6CBA"/>
    <w:multiLevelType w:val="hybridMultilevel"/>
    <w:tmpl w:val="B3B831C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E464A71"/>
    <w:multiLevelType w:val="hybridMultilevel"/>
    <w:tmpl w:val="72689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13D01FB"/>
    <w:multiLevelType w:val="hybridMultilevel"/>
    <w:tmpl w:val="057476D8"/>
    <w:lvl w:ilvl="0" w:tplc="A32EA9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38E66DA"/>
    <w:multiLevelType w:val="hybridMultilevel"/>
    <w:tmpl w:val="ACAAA786"/>
    <w:lvl w:ilvl="0" w:tplc="45B229DA">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4FB1F0D"/>
    <w:multiLevelType w:val="hybridMultilevel"/>
    <w:tmpl w:val="C11A8160"/>
    <w:lvl w:ilvl="0" w:tplc="6A96896C">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5EC31A0"/>
    <w:multiLevelType w:val="hybridMultilevel"/>
    <w:tmpl w:val="92BCA3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68B089E"/>
    <w:multiLevelType w:val="hybridMultilevel"/>
    <w:tmpl w:val="743C8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7803901"/>
    <w:multiLevelType w:val="hybridMultilevel"/>
    <w:tmpl w:val="C75ED9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CD6609"/>
    <w:multiLevelType w:val="hybridMultilevel"/>
    <w:tmpl w:val="743C86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E4C1183"/>
    <w:multiLevelType w:val="hybridMultilevel"/>
    <w:tmpl w:val="68A2AEB4"/>
    <w:lvl w:ilvl="0" w:tplc="4550707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1F264DE"/>
    <w:multiLevelType w:val="hybridMultilevel"/>
    <w:tmpl w:val="F5C6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6AD7F58"/>
    <w:multiLevelType w:val="hybridMultilevel"/>
    <w:tmpl w:val="8B662C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A103BBB"/>
    <w:multiLevelType w:val="hybridMultilevel"/>
    <w:tmpl w:val="F5C6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A394E16"/>
    <w:multiLevelType w:val="hybridMultilevel"/>
    <w:tmpl w:val="AC641900"/>
    <w:lvl w:ilvl="0" w:tplc="4550707A">
      <w:start w:val="1"/>
      <w:numFmt w:val="decimal"/>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AE768A0"/>
    <w:multiLevelType w:val="hybridMultilevel"/>
    <w:tmpl w:val="9C9EC06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EE5F25"/>
    <w:multiLevelType w:val="hybridMultilevel"/>
    <w:tmpl w:val="BA42EF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082E3C"/>
    <w:multiLevelType w:val="hybridMultilevel"/>
    <w:tmpl w:val="F5C62C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BA5C09"/>
    <w:multiLevelType w:val="hybridMultilevel"/>
    <w:tmpl w:val="726891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0"/>
  </w:num>
  <w:num w:numId="2">
    <w:abstractNumId w:val="11"/>
  </w:num>
  <w:num w:numId="3">
    <w:abstractNumId w:val="17"/>
  </w:num>
  <w:num w:numId="4">
    <w:abstractNumId w:val="21"/>
  </w:num>
  <w:num w:numId="5">
    <w:abstractNumId w:val="13"/>
  </w:num>
  <w:num w:numId="6">
    <w:abstractNumId w:val="18"/>
  </w:num>
  <w:num w:numId="7">
    <w:abstractNumId w:val="1"/>
  </w:num>
  <w:num w:numId="8">
    <w:abstractNumId w:val="12"/>
  </w:num>
  <w:num w:numId="9">
    <w:abstractNumId w:val="15"/>
  </w:num>
  <w:num w:numId="10">
    <w:abstractNumId w:val="24"/>
  </w:num>
  <w:num w:numId="11">
    <w:abstractNumId w:val="5"/>
  </w:num>
  <w:num w:numId="12">
    <w:abstractNumId w:val="14"/>
  </w:num>
  <w:num w:numId="13">
    <w:abstractNumId w:val="16"/>
  </w:num>
  <w:num w:numId="14">
    <w:abstractNumId w:val="25"/>
  </w:num>
  <w:num w:numId="15">
    <w:abstractNumId w:val="9"/>
  </w:num>
  <w:num w:numId="16">
    <w:abstractNumId w:val="22"/>
  </w:num>
  <w:num w:numId="17">
    <w:abstractNumId w:val="3"/>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9"/>
  </w:num>
  <w:num w:numId="21">
    <w:abstractNumId w:val="6"/>
  </w:num>
  <w:num w:numId="22">
    <w:abstractNumId w:val="23"/>
  </w:num>
  <w:num w:numId="23">
    <w:abstractNumId w:val="10"/>
  </w:num>
  <w:num w:numId="24">
    <w:abstractNumId w:val="0"/>
  </w:num>
  <w:num w:numId="25">
    <w:abstractNumId w:val="7"/>
  </w:num>
  <w:num w:numId="26">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45"/>
    <w:rsid w:val="00012682"/>
    <w:rsid w:val="000145DD"/>
    <w:rsid w:val="0003370D"/>
    <w:rsid w:val="000340FE"/>
    <w:rsid w:val="00047310"/>
    <w:rsid w:val="000615E9"/>
    <w:rsid w:val="00077245"/>
    <w:rsid w:val="000A2C2E"/>
    <w:rsid w:val="000B24B5"/>
    <w:rsid w:val="000D6226"/>
    <w:rsid w:val="000E67A4"/>
    <w:rsid w:val="000F4543"/>
    <w:rsid w:val="00100FFF"/>
    <w:rsid w:val="001068F6"/>
    <w:rsid w:val="001213F7"/>
    <w:rsid w:val="00122F29"/>
    <w:rsid w:val="00131A86"/>
    <w:rsid w:val="001367C8"/>
    <w:rsid w:val="00147EAF"/>
    <w:rsid w:val="001643FA"/>
    <w:rsid w:val="001655E8"/>
    <w:rsid w:val="0017648A"/>
    <w:rsid w:val="00177658"/>
    <w:rsid w:val="001966C8"/>
    <w:rsid w:val="001B0661"/>
    <w:rsid w:val="001D7FC8"/>
    <w:rsid w:val="001E37B1"/>
    <w:rsid w:val="001E4333"/>
    <w:rsid w:val="001F56AE"/>
    <w:rsid w:val="002002B0"/>
    <w:rsid w:val="0020732A"/>
    <w:rsid w:val="00213ECF"/>
    <w:rsid w:val="00220565"/>
    <w:rsid w:val="00243950"/>
    <w:rsid w:val="002461C2"/>
    <w:rsid w:val="00246BC0"/>
    <w:rsid w:val="0025598D"/>
    <w:rsid w:val="00260DEA"/>
    <w:rsid w:val="00261D38"/>
    <w:rsid w:val="00263E32"/>
    <w:rsid w:val="00270158"/>
    <w:rsid w:val="00285928"/>
    <w:rsid w:val="002910B7"/>
    <w:rsid w:val="002A051C"/>
    <w:rsid w:val="002A3DAD"/>
    <w:rsid w:val="002C62FB"/>
    <w:rsid w:val="002E00FA"/>
    <w:rsid w:val="002E06E2"/>
    <w:rsid w:val="002E4596"/>
    <w:rsid w:val="002E5AF1"/>
    <w:rsid w:val="0031244B"/>
    <w:rsid w:val="00353EB0"/>
    <w:rsid w:val="0035651D"/>
    <w:rsid w:val="00374518"/>
    <w:rsid w:val="00392798"/>
    <w:rsid w:val="003A4795"/>
    <w:rsid w:val="003B2FFD"/>
    <w:rsid w:val="003D350D"/>
    <w:rsid w:val="003E15A8"/>
    <w:rsid w:val="003E1B6B"/>
    <w:rsid w:val="003E22C8"/>
    <w:rsid w:val="00413531"/>
    <w:rsid w:val="00420F39"/>
    <w:rsid w:val="004235F2"/>
    <w:rsid w:val="0042579D"/>
    <w:rsid w:val="00430F0B"/>
    <w:rsid w:val="0045017C"/>
    <w:rsid w:val="004506F5"/>
    <w:rsid w:val="00452101"/>
    <w:rsid w:val="00471357"/>
    <w:rsid w:val="00481FD7"/>
    <w:rsid w:val="0049019E"/>
    <w:rsid w:val="00497701"/>
    <w:rsid w:val="004A1A5E"/>
    <w:rsid w:val="004B382D"/>
    <w:rsid w:val="004C0E28"/>
    <w:rsid w:val="004C217C"/>
    <w:rsid w:val="004F35EA"/>
    <w:rsid w:val="004F43E0"/>
    <w:rsid w:val="004F55A0"/>
    <w:rsid w:val="0050348C"/>
    <w:rsid w:val="00505AA1"/>
    <w:rsid w:val="00547B70"/>
    <w:rsid w:val="00553E2D"/>
    <w:rsid w:val="00560476"/>
    <w:rsid w:val="00581612"/>
    <w:rsid w:val="005845DD"/>
    <w:rsid w:val="005A609D"/>
    <w:rsid w:val="005C2097"/>
    <w:rsid w:val="005C5C01"/>
    <w:rsid w:val="005C71FC"/>
    <w:rsid w:val="005D60F8"/>
    <w:rsid w:val="006164EB"/>
    <w:rsid w:val="00634B08"/>
    <w:rsid w:val="00636DEF"/>
    <w:rsid w:val="006774D4"/>
    <w:rsid w:val="006C5CF5"/>
    <w:rsid w:val="006E7881"/>
    <w:rsid w:val="006F2C84"/>
    <w:rsid w:val="007021E9"/>
    <w:rsid w:val="0071452B"/>
    <w:rsid w:val="00725D45"/>
    <w:rsid w:val="00731172"/>
    <w:rsid w:val="007404E3"/>
    <w:rsid w:val="007448C5"/>
    <w:rsid w:val="007700AA"/>
    <w:rsid w:val="00782296"/>
    <w:rsid w:val="00782C3E"/>
    <w:rsid w:val="00783A5B"/>
    <w:rsid w:val="007A21CE"/>
    <w:rsid w:val="007A32F4"/>
    <w:rsid w:val="007B34B2"/>
    <w:rsid w:val="007B5999"/>
    <w:rsid w:val="007C2F64"/>
    <w:rsid w:val="007C5987"/>
    <w:rsid w:val="007D34CD"/>
    <w:rsid w:val="007D3993"/>
    <w:rsid w:val="00804E1E"/>
    <w:rsid w:val="00822B14"/>
    <w:rsid w:val="00834237"/>
    <w:rsid w:val="008438A3"/>
    <w:rsid w:val="00846A68"/>
    <w:rsid w:val="00856BA8"/>
    <w:rsid w:val="0087208D"/>
    <w:rsid w:val="00872C1A"/>
    <w:rsid w:val="008A0869"/>
    <w:rsid w:val="008A4E8B"/>
    <w:rsid w:val="008C3239"/>
    <w:rsid w:val="008E05CB"/>
    <w:rsid w:val="008E1CE6"/>
    <w:rsid w:val="008F36B3"/>
    <w:rsid w:val="009357DA"/>
    <w:rsid w:val="009409EE"/>
    <w:rsid w:val="00946D8F"/>
    <w:rsid w:val="00951361"/>
    <w:rsid w:val="009560EE"/>
    <w:rsid w:val="00960F50"/>
    <w:rsid w:val="0096108A"/>
    <w:rsid w:val="00974233"/>
    <w:rsid w:val="009A45FE"/>
    <w:rsid w:val="009C1D8E"/>
    <w:rsid w:val="009C3648"/>
    <w:rsid w:val="009D3426"/>
    <w:rsid w:val="009D6893"/>
    <w:rsid w:val="009E2D2E"/>
    <w:rsid w:val="009E33A3"/>
    <w:rsid w:val="009E39B1"/>
    <w:rsid w:val="009F0434"/>
    <w:rsid w:val="00A01678"/>
    <w:rsid w:val="00A37B9E"/>
    <w:rsid w:val="00A401AB"/>
    <w:rsid w:val="00A4392E"/>
    <w:rsid w:val="00A46521"/>
    <w:rsid w:val="00A4792F"/>
    <w:rsid w:val="00A54690"/>
    <w:rsid w:val="00A61957"/>
    <w:rsid w:val="00A6675B"/>
    <w:rsid w:val="00A77273"/>
    <w:rsid w:val="00A86EA6"/>
    <w:rsid w:val="00A903D2"/>
    <w:rsid w:val="00A933C9"/>
    <w:rsid w:val="00AC7C7B"/>
    <w:rsid w:val="00B17846"/>
    <w:rsid w:val="00B22BDC"/>
    <w:rsid w:val="00B45E19"/>
    <w:rsid w:val="00B55F75"/>
    <w:rsid w:val="00B640F7"/>
    <w:rsid w:val="00B64625"/>
    <w:rsid w:val="00B71323"/>
    <w:rsid w:val="00BA25B9"/>
    <w:rsid w:val="00BA3CF0"/>
    <w:rsid w:val="00BA4F2D"/>
    <w:rsid w:val="00BB657D"/>
    <w:rsid w:val="00BC79C4"/>
    <w:rsid w:val="00BC7FF4"/>
    <w:rsid w:val="00BE0A37"/>
    <w:rsid w:val="00C110DC"/>
    <w:rsid w:val="00C11443"/>
    <w:rsid w:val="00C137B0"/>
    <w:rsid w:val="00C4652B"/>
    <w:rsid w:val="00C572A9"/>
    <w:rsid w:val="00C664C7"/>
    <w:rsid w:val="00C7153D"/>
    <w:rsid w:val="00C73400"/>
    <w:rsid w:val="00C75BA6"/>
    <w:rsid w:val="00C92D4D"/>
    <w:rsid w:val="00CA543B"/>
    <w:rsid w:val="00CD00B1"/>
    <w:rsid w:val="00CD3332"/>
    <w:rsid w:val="00CE5EFD"/>
    <w:rsid w:val="00CF0BAC"/>
    <w:rsid w:val="00CF17C7"/>
    <w:rsid w:val="00CF42EF"/>
    <w:rsid w:val="00CF7AB0"/>
    <w:rsid w:val="00D21007"/>
    <w:rsid w:val="00D21486"/>
    <w:rsid w:val="00D5778E"/>
    <w:rsid w:val="00D673A7"/>
    <w:rsid w:val="00D7574B"/>
    <w:rsid w:val="00D8534E"/>
    <w:rsid w:val="00D86DE6"/>
    <w:rsid w:val="00D91E39"/>
    <w:rsid w:val="00DC17E0"/>
    <w:rsid w:val="00DF2359"/>
    <w:rsid w:val="00E06CAB"/>
    <w:rsid w:val="00E15FD8"/>
    <w:rsid w:val="00E267DD"/>
    <w:rsid w:val="00E37572"/>
    <w:rsid w:val="00E43B30"/>
    <w:rsid w:val="00E5062E"/>
    <w:rsid w:val="00E607C7"/>
    <w:rsid w:val="00E61D71"/>
    <w:rsid w:val="00E62CDF"/>
    <w:rsid w:val="00E70F74"/>
    <w:rsid w:val="00E7270E"/>
    <w:rsid w:val="00EC25C8"/>
    <w:rsid w:val="00ED0AE8"/>
    <w:rsid w:val="00ED50AC"/>
    <w:rsid w:val="00ED667D"/>
    <w:rsid w:val="00F2570B"/>
    <w:rsid w:val="00F31951"/>
    <w:rsid w:val="00F32DBD"/>
    <w:rsid w:val="00F46D6B"/>
    <w:rsid w:val="00F47389"/>
    <w:rsid w:val="00F50484"/>
    <w:rsid w:val="00F50C81"/>
    <w:rsid w:val="00F54981"/>
    <w:rsid w:val="00F55D57"/>
    <w:rsid w:val="00F562AB"/>
    <w:rsid w:val="00F809CD"/>
    <w:rsid w:val="00FA6C51"/>
    <w:rsid w:val="00FB1843"/>
    <w:rsid w:val="00FC4F6B"/>
    <w:rsid w:val="00FF3A5E"/>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3BB5307-23FE-4969-969F-88017DBD0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D45"/>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5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25D45"/>
    <w:pPr>
      <w:ind w:leftChars="200" w:left="480"/>
    </w:pPr>
  </w:style>
  <w:style w:type="paragraph" w:styleId="a5">
    <w:name w:val="header"/>
    <w:basedOn w:val="a"/>
    <w:link w:val="a6"/>
    <w:uiPriority w:val="99"/>
    <w:unhideWhenUsed/>
    <w:rsid w:val="00D86DE6"/>
    <w:pPr>
      <w:tabs>
        <w:tab w:val="center" w:pos="4153"/>
        <w:tab w:val="right" w:pos="8306"/>
      </w:tabs>
      <w:snapToGrid w:val="0"/>
    </w:pPr>
    <w:rPr>
      <w:sz w:val="20"/>
      <w:szCs w:val="20"/>
    </w:rPr>
  </w:style>
  <w:style w:type="character" w:customStyle="1" w:styleId="a6">
    <w:name w:val="頁首 字元"/>
    <w:basedOn w:val="a0"/>
    <w:link w:val="a5"/>
    <w:uiPriority w:val="99"/>
    <w:rsid w:val="00D86DE6"/>
    <w:rPr>
      <w:rFonts w:ascii="Calibri" w:eastAsia="新細明體" w:hAnsi="Calibri" w:cs="Times New Roman"/>
      <w:sz w:val="20"/>
      <w:szCs w:val="20"/>
    </w:rPr>
  </w:style>
  <w:style w:type="paragraph" w:styleId="a7">
    <w:name w:val="footer"/>
    <w:basedOn w:val="a"/>
    <w:link w:val="a8"/>
    <w:uiPriority w:val="99"/>
    <w:unhideWhenUsed/>
    <w:rsid w:val="00D86DE6"/>
    <w:pPr>
      <w:tabs>
        <w:tab w:val="center" w:pos="4153"/>
        <w:tab w:val="right" w:pos="8306"/>
      </w:tabs>
      <w:snapToGrid w:val="0"/>
    </w:pPr>
    <w:rPr>
      <w:sz w:val="20"/>
      <w:szCs w:val="20"/>
    </w:rPr>
  </w:style>
  <w:style w:type="character" w:customStyle="1" w:styleId="a8">
    <w:name w:val="頁尾 字元"/>
    <w:basedOn w:val="a0"/>
    <w:link w:val="a7"/>
    <w:uiPriority w:val="99"/>
    <w:rsid w:val="00D86DE6"/>
    <w:rPr>
      <w:rFonts w:ascii="Calibri" w:eastAsia="新細明體" w:hAnsi="Calibri" w:cs="Times New Roman"/>
      <w:sz w:val="20"/>
      <w:szCs w:val="20"/>
    </w:rPr>
  </w:style>
  <w:style w:type="character" w:styleId="a9">
    <w:name w:val="annotation reference"/>
    <w:basedOn w:val="a0"/>
    <w:uiPriority w:val="99"/>
    <w:semiHidden/>
    <w:unhideWhenUsed/>
    <w:rsid w:val="00077245"/>
    <w:rPr>
      <w:sz w:val="18"/>
      <w:szCs w:val="18"/>
    </w:rPr>
  </w:style>
  <w:style w:type="paragraph" w:styleId="aa">
    <w:name w:val="annotation text"/>
    <w:basedOn w:val="a"/>
    <w:link w:val="ab"/>
    <w:uiPriority w:val="99"/>
    <w:semiHidden/>
    <w:unhideWhenUsed/>
    <w:rsid w:val="00077245"/>
  </w:style>
  <w:style w:type="character" w:customStyle="1" w:styleId="ab">
    <w:name w:val="註解文字 字元"/>
    <w:basedOn w:val="a0"/>
    <w:link w:val="aa"/>
    <w:uiPriority w:val="99"/>
    <w:semiHidden/>
    <w:rsid w:val="00077245"/>
    <w:rPr>
      <w:rFonts w:ascii="Calibri" w:eastAsia="新細明體" w:hAnsi="Calibri" w:cs="Times New Roman"/>
    </w:rPr>
  </w:style>
  <w:style w:type="paragraph" w:styleId="ac">
    <w:name w:val="annotation subject"/>
    <w:basedOn w:val="aa"/>
    <w:next w:val="aa"/>
    <w:link w:val="ad"/>
    <w:uiPriority w:val="99"/>
    <w:semiHidden/>
    <w:unhideWhenUsed/>
    <w:rsid w:val="00077245"/>
    <w:rPr>
      <w:b/>
      <w:bCs/>
    </w:rPr>
  </w:style>
  <w:style w:type="character" w:customStyle="1" w:styleId="ad">
    <w:name w:val="註解主旨 字元"/>
    <w:basedOn w:val="ab"/>
    <w:link w:val="ac"/>
    <w:uiPriority w:val="99"/>
    <w:semiHidden/>
    <w:rsid w:val="00077245"/>
    <w:rPr>
      <w:rFonts w:ascii="Calibri" w:eastAsia="新細明體" w:hAnsi="Calibri" w:cs="Times New Roman"/>
      <w:b/>
      <w:bCs/>
    </w:rPr>
  </w:style>
  <w:style w:type="paragraph" w:styleId="ae">
    <w:name w:val="Balloon Text"/>
    <w:basedOn w:val="a"/>
    <w:link w:val="af"/>
    <w:uiPriority w:val="99"/>
    <w:semiHidden/>
    <w:unhideWhenUsed/>
    <w:rsid w:val="00077245"/>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0772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95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9F7163-A646-4052-9FE0-F8DC1DD58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287</Words>
  <Characters>1637</Characters>
  <Application>Microsoft Office Word</Application>
  <DocSecurity>0</DocSecurity>
  <Lines>13</Lines>
  <Paragraphs>3</Paragraphs>
  <ScaleCrop>false</ScaleCrop>
  <Company>國立中興大學附屬高級中學</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陳大魁</cp:lastModifiedBy>
  <cp:revision>3</cp:revision>
  <cp:lastPrinted>2015-08-28T03:50:00Z</cp:lastPrinted>
  <dcterms:created xsi:type="dcterms:W3CDTF">2015-10-03T05:53:00Z</dcterms:created>
  <dcterms:modified xsi:type="dcterms:W3CDTF">2015-10-03T06:50:00Z</dcterms:modified>
</cp:coreProperties>
</file>