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Default="007E5D5D" w:rsidP="007E5D5D">
      <w:pPr>
        <w:pStyle w:val="1"/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1461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2268"/>
        <w:gridCol w:w="1081"/>
        <w:gridCol w:w="3738"/>
        <w:gridCol w:w="1134"/>
        <w:gridCol w:w="3686"/>
        <w:gridCol w:w="1843"/>
      </w:tblGrid>
      <w:tr w:rsidR="00D70E30" w:rsidRPr="004752C8" w:rsidTr="00550F5C">
        <w:trPr>
          <w:trHeight w:val="567"/>
          <w:tblHeader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rFonts w:cs="Arial"/>
                <w:kern w:val="0"/>
                <w:szCs w:val="28"/>
              </w:rPr>
            </w:pPr>
            <w:r w:rsidRPr="004752C8">
              <w:rPr>
                <w:rFonts w:hAnsi="標楷體" w:cs="Arial" w:hint="eastAsia"/>
                <w:kern w:val="0"/>
                <w:szCs w:val="28"/>
              </w:rPr>
              <w:t>控制目標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rFonts w:cs="Arial"/>
                <w:kern w:val="0"/>
                <w:szCs w:val="28"/>
              </w:rPr>
            </w:pPr>
            <w:r w:rsidRPr="004752C8">
              <w:rPr>
                <w:rFonts w:hAnsi="標楷體" w:cs="Arial" w:hint="eastAsia"/>
                <w:kern w:val="0"/>
                <w:szCs w:val="28"/>
              </w:rPr>
              <w:t>控制措施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rFonts w:cs="Arial"/>
                <w:kern w:val="0"/>
                <w:szCs w:val="28"/>
              </w:rPr>
            </w:pPr>
            <w:r w:rsidRPr="004752C8">
              <w:rPr>
                <w:rFonts w:hAnsi="標楷體" w:cs="Arial" w:hint="eastAsia"/>
                <w:kern w:val="0"/>
                <w:szCs w:val="28"/>
              </w:rPr>
              <w:t>適用</w:t>
            </w:r>
            <w:r w:rsidRPr="004752C8">
              <w:rPr>
                <w:kern w:val="0"/>
                <w:szCs w:val="28"/>
              </w:rPr>
              <w:t>Y/N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rFonts w:cs="Arial"/>
                <w:kern w:val="0"/>
                <w:szCs w:val="28"/>
              </w:rPr>
            </w:pPr>
            <w:r w:rsidRPr="004752C8">
              <w:rPr>
                <w:rFonts w:hAnsi="標楷體" w:cs="Arial" w:hint="eastAsia"/>
                <w:kern w:val="0"/>
                <w:szCs w:val="28"/>
              </w:rPr>
              <w:t>適用</w:t>
            </w:r>
            <w:r w:rsidRPr="004752C8">
              <w:rPr>
                <w:rFonts w:cs="Arial" w:hint="eastAsia"/>
                <w:kern w:val="0"/>
                <w:szCs w:val="28"/>
              </w:rPr>
              <w:t>/</w:t>
            </w:r>
            <w:r w:rsidRPr="004752C8">
              <w:rPr>
                <w:rFonts w:hAnsi="標楷體" w:cs="Arial" w:hint="eastAsia"/>
                <w:kern w:val="0"/>
                <w:szCs w:val="28"/>
              </w:rPr>
              <w:t>不適用理由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rFonts w:cs="Arial"/>
                <w:kern w:val="0"/>
                <w:szCs w:val="28"/>
              </w:rPr>
            </w:pPr>
            <w:r w:rsidRPr="004752C8">
              <w:rPr>
                <w:rFonts w:hAnsi="標楷體" w:cs="Arial" w:hint="eastAsia"/>
                <w:kern w:val="0"/>
                <w:szCs w:val="28"/>
              </w:rPr>
              <w:t>相關參考文件</w:t>
            </w:r>
          </w:p>
        </w:tc>
      </w:tr>
      <w:tr w:rsidR="00A373A3" w:rsidRPr="004752C8" w:rsidTr="006279C1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E4318">
              <w:rPr>
                <w:rFonts w:hAnsi="標楷體" w:cs="Arial" w:hint="eastAsia"/>
                <w:kern w:val="0"/>
                <w:szCs w:val="28"/>
              </w:rPr>
              <w:t>A.5</w:t>
            </w:r>
            <w:r w:rsidRPr="000E4318">
              <w:rPr>
                <w:rFonts w:hAnsi="標楷體" w:cs="Arial" w:hint="eastAsia"/>
                <w:kern w:val="0"/>
                <w:szCs w:val="28"/>
              </w:rPr>
              <w:t>資訊安全政策</w:t>
            </w:r>
          </w:p>
        </w:tc>
      </w:tr>
      <w:tr w:rsidR="00D70E30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0E4318" w:rsidP="004752C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E4318">
              <w:rPr>
                <w:rFonts w:hAnsi="標楷體" w:cs="Arial" w:hint="eastAsia"/>
                <w:kern w:val="0"/>
                <w:szCs w:val="28"/>
              </w:rPr>
              <w:t>資訊安全之管理指導方針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A.5.1.1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0E4318" w:rsidP="004752C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E4318">
              <w:rPr>
                <w:rFonts w:hAnsi="標楷體" w:cs="Arial" w:hint="eastAsia"/>
                <w:kern w:val="0"/>
                <w:szCs w:val="28"/>
              </w:rPr>
              <w:t>資訊安全政策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0E4318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70E30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A.5.1.2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0E4318" w:rsidP="004752C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E4318">
              <w:rPr>
                <w:rFonts w:hAnsi="標楷體" w:cs="Arial" w:hint="eastAsia"/>
                <w:kern w:val="0"/>
                <w:szCs w:val="28"/>
              </w:rPr>
              <w:t>資訊安全政策之審查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0E4318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84435D" w:rsidRPr="004752C8" w:rsidTr="006279C1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5D" w:rsidRPr="004752C8" w:rsidRDefault="0084435D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84435D">
              <w:rPr>
                <w:rFonts w:cs="Arial" w:hint="eastAsia"/>
                <w:kern w:val="0"/>
                <w:szCs w:val="28"/>
              </w:rPr>
              <w:t>A.6</w:t>
            </w:r>
            <w:r w:rsidRPr="0084435D">
              <w:rPr>
                <w:rFonts w:cs="Arial" w:hint="eastAsia"/>
                <w:kern w:val="0"/>
                <w:szCs w:val="28"/>
              </w:rPr>
              <w:t>資訊安全之組織</w:t>
            </w:r>
          </w:p>
        </w:tc>
      </w:tr>
      <w:tr w:rsidR="00D70E30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A.6.1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84435D" w:rsidP="004752C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內部組織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A.6.1.1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84435D" w:rsidP="004752C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資訊安全之角色及責任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0C71ED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70E30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A.6.1.2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84435D" w:rsidP="004752C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職務區隔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0C71ED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F17C43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70E30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A.6.1.3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84435D" w:rsidP="004752C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與權責機關之聯繫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0C71ED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70E30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A.6.1.4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84435D" w:rsidP="004752C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與特殊關注方之聯繫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0C71ED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70E30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A.6.1.5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84435D" w:rsidP="004752C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專案管理之資訊安全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0C71ED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C8" w:rsidRPr="004752C8" w:rsidRDefault="00F17C43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C8" w:rsidRPr="004752C8" w:rsidRDefault="004752C8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84435D" w:rsidRPr="004752C8" w:rsidTr="006279C1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5D" w:rsidRPr="004752C8" w:rsidRDefault="0084435D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A.6.2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35D" w:rsidRPr="004752C8" w:rsidRDefault="0084435D" w:rsidP="004752C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行動裝置及遠距工作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5D" w:rsidRPr="004752C8" w:rsidRDefault="0084435D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A.6.2.1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D" w:rsidRPr="004752C8" w:rsidRDefault="0084435D" w:rsidP="004752C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行動裝置政策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5D" w:rsidRPr="004752C8" w:rsidRDefault="000C71ED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D" w:rsidRPr="004752C8" w:rsidRDefault="00F17C43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D" w:rsidRPr="004752C8" w:rsidRDefault="0084435D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84435D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5D" w:rsidRPr="004752C8" w:rsidRDefault="0084435D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D" w:rsidRPr="0084435D" w:rsidRDefault="0084435D" w:rsidP="004752C8">
            <w:pPr>
              <w:widowControl/>
              <w:adjustRightInd w:val="0"/>
              <w:snapToGrid w:val="0"/>
              <w:rPr>
                <w:rFonts w:hAnsi="標楷體"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5D" w:rsidRPr="004752C8" w:rsidRDefault="0084435D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A</w:t>
            </w:r>
            <w:r>
              <w:rPr>
                <w:kern w:val="0"/>
                <w:szCs w:val="28"/>
              </w:rPr>
              <w:t>.6.2.2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D" w:rsidRPr="004752C8" w:rsidRDefault="0084435D" w:rsidP="004752C8">
            <w:pPr>
              <w:widowControl/>
              <w:adjustRightInd w:val="0"/>
              <w:snapToGrid w:val="0"/>
              <w:jc w:val="both"/>
              <w:rPr>
                <w:rFonts w:hAnsi="標楷體" w:cs="Arial"/>
                <w:kern w:val="0"/>
                <w:szCs w:val="28"/>
              </w:rPr>
            </w:pPr>
            <w:r w:rsidRPr="0084435D">
              <w:rPr>
                <w:rFonts w:hAnsi="標楷體" w:cs="Arial" w:hint="eastAsia"/>
                <w:kern w:val="0"/>
                <w:szCs w:val="28"/>
              </w:rPr>
              <w:t>遠距工作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35D" w:rsidRPr="004752C8" w:rsidRDefault="000C71ED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D" w:rsidRPr="004752C8" w:rsidRDefault="00F17C43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5D" w:rsidRPr="004752C8" w:rsidRDefault="0084435D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6279C1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373A3">
              <w:rPr>
                <w:rFonts w:cs="Arial" w:hint="eastAsia"/>
                <w:kern w:val="0"/>
                <w:szCs w:val="28"/>
              </w:rPr>
              <w:t>A.7</w:t>
            </w:r>
            <w:r w:rsidRPr="00A373A3">
              <w:rPr>
                <w:rFonts w:cs="Arial" w:hint="eastAsia"/>
                <w:kern w:val="0"/>
                <w:szCs w:val="28"/>
              </w:rPr>
              <w:t>人力資源安全</w:t>
            </w:r>
          </w:p>
        </w:tc>
      </w:tr>
      <w:tr w:rsidR="00A373A3" w:rsidRPr="004752C8" w:rsidTr="006279C1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lastRenderedPageBreak/>
              <w:t>A.7.1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4752C8">
            <w:pPr>
              <w:widowControl/>
              <w:adjustRightInd w:val="0"/>
              <w:snapToGrid w:val="0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聘用前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4752C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A373A3">
              <w:rPr>
                <w:kern w:val="0"/>
                <w:szCs w:val="28"/>
              </w:rPr>
              <w:t>A.7.1.1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4752C8">
            <w:pPr>
              <w:widowControl/>
              <w:adjustRightInd w:val="0"/>
              <w:snapToGrid w:val="0"/>
              <w:jc w:val="both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篩選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9D31C7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F17C43" w:rsidP="009D31C7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9D31C7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A373A3" w:rsidRDefault="00A373A3" w:rsidP="00A373A3">
            <w:pPr>
              <w:widowControl/>
              <w:adjustRightInd w:val="0"/>
              <w:snapToGrid w:val="0"/>
              <w:rPr>
                <w:rFonts w:hAnsi="標楷體"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A373A3">
              <w:rPr>
                <w:kern w:val="0"/>
                <w:szCs w:val="28"/>
              </w:rPr>
              <w:t>A.7.1.</w:t>
            </w:r>
            <w:r>
              <w:rPr>
                <w:kern w:val="0"/>
                <w:szCs w:val="28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聘用條款及條件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6279C1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A</w:t>
            </w:r>
            <w:r>
              <w:rPr>
                <w:kern w:val="0"/>
                <w:szCs w:val="28"/>
              </w:rPr>
              <w:t>.7.2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聘用期間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A.7.2</w:t>
            </w:r>
            <w:r w:rsidRPr="00A373A3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管理階層責任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F17C4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A373A3" w:rsidRDefault="00A373A3" w:rsidP="00A373A3">
            <w:pPr>
              <w:widowControl/>
              <w:adjustRightInd w:val="0"/>
              <w:snapToGrid w:val="0"/>
              <w:rPr>
                <w:rFonts w:hAnsi="標楷體"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A.7.2</w:t>
            </w:r>
            <w:r w:rsidRPr="00A373A3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資訊安全認知、教育及訓練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A373A3" w:rsidRDefault="00A373A3" w:rsidP="00A373A3">
            <w:pPr>
              <w:widowControl/>
              <w:adjustRightInd w:val="0"/>
              <w:snapToGrid w:val="0"/>
              <w:rPr>
                <w:rFonts w:hAnsi="標楷體"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A.7.2</w:t>
            </w:r>
            <w:r w:rsidRPr="00A373A3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懲處過程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A.7.3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聘用責任之終止或變更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A.7.3</w:t>
            </w:r>
            <w:r w:rsidRPr="00A373A3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hAnsi="標楷體" w:cs="Arial"/>
                <w:kern w:val="0"/>
                <w:szCs w:val="28"/>
              </w:rPr>
            </w:pPr>
            <w:r w:rsidRPr="00A373A3">
              <w:rPr>
                <w:rFonts w:hAnsi="標楷體" w:cs="Arial" w:hint="eastAsia"/>
                <w:kern w:val="0"/>
                <w:szCs w:val="28"/>
              </w:rPr>
              <w:t>聘用責任之終止或變更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6279C1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373A3">
              <w:rPr>
                <w:rFonts w:cs="Arial" w:hint="eastAsia"/>
                <w:kern w:val="0"/>
                <w:szCs w:val="28"/>
              </w:rPr>
              <w:t>A.8</w:t>
            </w:r>
            <w:r w:rsidRPr="00A373A3">
              <w:rPr>
                <w:rFonts w:cs="Arial" w:hint="eastAsia"/>
                <w:kern w:val="0"/>
                <w:szCs w:val="28"/>
              </w:rPr>
              <w:t>資產管理</w:t>
            </w:r>
          </w:p>
        </w:tc>
      </w:tr>
      <w:tr w:rsidR="00A973E0" w:rsidRPr="004752C8" w:rsidTr="006279C1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A.8.1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資產責任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A.8.1.1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資產清冊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973E0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3E0" w:rsidRPr="00A973E0" w:rsidRDefault="00A973E0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A.8.1.</w:t>
            </w:r>
            <w:r>
              <w:rPr>
                <w:kern w:val="0"/>
                <w:szCs w:val="28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A973E0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資產擁有權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973E0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3E0" w:rsidRPr="00A973E0" w:rsidRDefault="00A973E0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A.8.1.</w:t>
            </w:r>
            <w:r>
              <w:rPr>
                <w:kern w:val="0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A973E0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資產之可被接受的使用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973E0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A973E0" w:rsidRDefault="00A973E0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A.8.1.</w:t>
            </w:r>
            <w:r>
              <w:rPr>
                <w:kern w:val="0"/>
                <w:szCs w:val="28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A973E0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資產之歸還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973E0" w:rsidRPr="004752C8" w:rsidTr="006279C1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A.8.2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資訊分級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A.8.2.1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資訊之分級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973E0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A.8.2.2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資訊之標示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973E0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A973E0" w:rsidP="00A973E0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A.8.2.</w:t>
            </w:r>
            <w:r>
              <w:rPr>
                <w:kern w:val="0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資產之處置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E0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E0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lastRenderedPageBreak/>
              <w:t>A.8.3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973E0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媒體處理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A.8.3.1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可移除式媒體之管理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F17C4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A.8.3.2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媒體之汰除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A.8.3.3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973E0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A973E0">
              <w:rPr>
                <w:rFonts w:cs="Arial" w:hint="eastAsia"/>
                <w:kern w:val="0"/>
                <w:szCs w:val="28"/>
              </w:rPr>
              <w:t>實體媒體傳送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F17C4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C71ED" w:rsidRPr="004752C8" w:rsidTr="006279C1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ED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A.9</w:t>
            </w:r>
            <w:r w:rsidRPr="000C71ED">
              <w:rPr>
                <w:rFonts w:cs="Arial" w:hint="eastAsia"/>
                <w:kern w:val="0"/>
                <w:szCs w:val="28"/>
              </w:rPr>
              <w:t>存取控制</w:t>
            </w: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A.9.1</w:t>
              </w:r>
            </w:smartTag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存取控制之營運要求事項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A.9.1.1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存取控制政策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F17C4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A.9.1.2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對網路及網路服務之存取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F17C4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A.9.2</w:t>
              </w:r>
            </w:smartTag>
            <w:r w:rsidRPr="004752C8">
              <w:rPr>
                <w:kern w:val="0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使用者存取管理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A.9.2.1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使用者註冊與註銷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6279C1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A.9.2.2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使用者存取權限之配置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6279C1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F17C4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A.9.2.3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具特殊存取權限之管理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6279C1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F17C4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A.9.2.4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使用者之秘密鑑別資訊的管理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6279C1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A.9.2.5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使用者存取權限之審查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6279C1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F17C43" w:rsidP="00A373A3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A373A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A.9.2.6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存取權限之移除或調整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A3" w:rsidRPr="004752C8" w:rsidRDefault="006279C1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A3" w:rsidRPr="004752C8" w:rsidRDefault="00A373A3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C71ED" w:rsidRPr="004752C8" w:rsidTr="00550F5C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ED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A</w:t>
            </w:r>
            <w:r>
              <w:rPr>
                <w:kern w:val="0"/>
                <w:szCs w:val="28"/>
              </w:rPr>
              <w:t>.9.3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ED" w:rsidRPr="004752C8" w:rsidRDefault="000C71ED" w:rsidP="00A373A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使用者責任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ED" w:rsidRPr="004752C8" w:rsidRDefault="000C71ED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A</w:t>
            </w:r>
            <w:r>
              <w:rPr>
                <w:kern w:val="0"/>
                <w:szCs w:val="28"/>
              </w:rPr>
              <w:t>.9.3.1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ED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秘密鑑別資訊之使用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ED" w:rsidRPr="004752C8" w:rsidRDefault="006279C1" w:rsidP="00A373A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ED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1ED" w:rsidRPr="004752C8" w:rsidRDefault="000C71ED" w:rsidP="00A373A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A</w:t>
            </w:r>
            <w:r>
              <w:rPr>
                <w:kern w:val="0"/>
                <w:szCs w:val="28"/>
              </w:rPr>
              <w:t>.9.4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C71ED">
              <w:rPr>
                <w:rFonts w:cs="Arial" w:hint="eastAsia"/>
                <w:kern w:val="0"/>
                <w:szCs w:val="28"/>
              </w:rPr>
              <w:t>系統及應用存取控制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A.9.</w:t>
            </w:r>
            <w:r>
              <w:rPr>
                <w:kern w:val="0"/>
                <w:szCs w:val="28"/>
              </w:rPr>
              <w:t>4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資訊存取限制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A.9.4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保全登入程序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A.9.4</w:t>
            </w:r>
            <w:r w:rsidRPr="004752C8">
              <w:rPr>
                <w:kern w:val="0"/>
                <w:szCs w:val="28"/>
              </w:rPr>
              <w:t>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通行碼管理系統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A.9.4</w:t>
            </w:r>
            <w:r w:rsidRPr="004752C8">
              <w:rPr>
                <w:kern w:val="0"/>
                <w:szCs w:val="28"/>
              </w:rPr>
              <w:t>.4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具特殊權限公用程式之使用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A.9.4</w:t>
            </w:r>
            <w:r w:rsidRPr="004752C8">
              <w:rPr>
                <w:kern w:val="0"/>
                <w:szCs w:val="28"/>
              </w:rPr>
              <w:t>.5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對程式源碼之存取控制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A.10</w:t>
            </w:r>
            <w:r w:rsidRPr="006279C1">
              <w:rPr>
                <w:rFonts w:cs="Arial" w:hint="eastAsia"/>
                <w:kern w:val="0"/>
                <w:szCs w:val="28"/>
              </w:rPr>
              <w:t>密碼學</w:t>
            </w:r>
            <w:r w:rsidRPr="006279C1">
              <w:rPr>
                <w:rFonts w:cs="Arial" w:hint="eastAsia"/>
                <w:kern w:val="0"/>
                <w:szCs w:val="28"/>
              </w:rPr>
              <w:t>(</w:t>
            </w:r>
            <w:r w:rsidRPr="006279C1">
              <w:rPr>
                <w:rFonts w:cs="Arial" w:hint="eastAsia"/>
                <w:kern w:val="0"/>
                <w:szCs w:val="28"/>
              </w:rPr>
              <w:t>加密控制</w:t>
            </w:r>
            <w:r w:rsidRPr="006279C1">
              <w:rPr>
                <w:rFonts w:cs="Arial" w:hint="eastAsia"/>
                <w:kern w:val="0"/>
                <w:szCs w:val="28"/>
              </w:rPr>
              <w:t>)</w:t>
            </w:r>
          </w:p>
        </w:tc>
      </w:tr>
      <w:tr w:rsidR="006279C1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A.10.1</w:t>
              </w:r>
            </w:smartTag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密碼式控制措施</w:t>
            </w:r>
            <w:r w:rsidRPr="006279C1">
              <w:rPr>
                <w:rFonts w:cs="Arial" w:hint="eastAsia"/>
                <w:kern w:val="0"/>
                <w:szCs w:val="28"/>
              </w:rPr>
              <w:t>(</w:t>
            </w:r>
            <w:r w:rsidRPr="006279C1">
              <w:rPr>
                <w:rFonts w:cs="Arial" w:hint="eastAsia"/>
                <w:kern w:val="0"/>
                <w:szCs w:val="28"/>
              </w:rPr>
              <w:t>加密控制措施</w:t>
            </w:r>
            <w:r w:rsidRPr="006279C1">
              <w:rPr>
                <w:rFonts w:cs="Arial" w:hint="eastAsia"/>
                <w:kern w:val="0"/>
                <w:szCs w:val="28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A.10.1.1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使用密碼式控制措施</w:t>
            </w:r>
            <w:r w:rsidRPr="006279C1">
              <w:rPr>
                <w:rFonts w:cs="Arial" w:hint="eastAsia"/>
                <w:kern w:val="0"/>
                <w:szCs w:val="28"/>
              </w:rPr>
              <w:t>(</w:t>
            </w:r>
            <w:r w:rsidRPr="006279C1">
              <w:rPr>
                <w:rFonts w:cs="Arial" w:hint="eastAsia"/>
                <w:kern w:val="0"/>
                <w:szCs w:val="28"/>
              </w:rPr>
              <w:t>加密控制措施</w:t>
            </w:r>
            <w:r w:rsidRPr="006279C1">
              <w:rPr>
                <w:rFonts w:cs="Arial" w:hint="eastAsia"/>
                <w:kern w:val="0"/>
                <w:szCs w:val="28"/>
              </w:rPr>
              <w:t>)</w:t>
            </w:r>
            <w:r w:rsidRPr="006279C1">
              <w:rPr>
                <w:rFonts w:cs="Arial" w:hint="eastAsia"/>
                <w:kern w:val="0"/>
                <w:szCs w:val="28"/>
              </w:rPr>
              <w:t>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52C8">
                <w:rPr>
                  <w:kern w:val="0"/>
                  <w:szCs w:val="28"/>
                </w:rPr>
                <w:t>A.10.1.2</w:t>
              </w:r>
            </w:smartTag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金鑰管理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A.11</w:t>
            </w:r>
            <w:r w:rsidRPr="006279C1">
              <w:rPr>
                <w:rFonts w:cs="Arial" w:hint="eastAsia"/>
                <w:kern w:val="0"/>
                <w:szCs w:val="28"/>
              </w:rPr>
              <w:t>實體及環境安全</w:t>
            </w: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t>A.11.1</w:t>
              </w:r>
            </w:smartTag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安全區域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rFonts w:hint="eastAsia"/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.1.1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實體安全周界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007D28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rFonts w:hint="eastAsia"/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.1.2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實體進入控制措施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007D28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rFonts w:hint="eastAsia"/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.1.</w:t>
            </w:r>
            <w:r>
              <w:rPr>
                <w:rFonts w:hint="eastAsia"/>
                <w:kern w:val="0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保全之辦公室、房間及設施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007D28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Default="006279C1" w:rsidP="006279C1">
            <w:pPr>
              <w:jc w:val="center"/>
            </w:pPr>
            <w:r w:rsidRPr="00833AE3">
              <w:rPr>
                <w:kern w:val="0"/>
                <w:szCs w:val="28"/>
              </w:rPr>
              <w:t>A.1</w:t>
            </w:r>
            <w:r w:rsidRPr="00833AE3">
              <w:rPr>
                <w:rFonts w:hint="eastAsia"/>
                <w:kern w:val="0"/>
                <w:szCs w:val="28"/>
              </w:rPr>
              <w:t>1</w:t>
            </w:r>
            <w:r w:rsidRPr="00833AE3">
              <w:rPr>
                <w:kern w:val="0"/>
                <w:szCs w:val="28"/>
              </w:rPr>
              <w:t>.1.</w:t>
            </w:r>
            <w:r>
              <w:rPr>
                <w:rFonts w:hint="eastAsia"/>
                <w:kern w:val="0"/>
                <w:szCs w:val="28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防範外部及環境威脅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007D28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Default="006279C1" w:rsidP="006279C1">
            <w:pPr>
              <w:jc w:val="center"/>
            </w:pPr>
            <w:r w:rsidRPr="00833AE3">
              <w:rPr>
                <w:kern w:val="0"/>
                <w:szCs w:val="28"/>
              </w:rPr>
              <w:t>A.1</w:t>
            </w:r>
            <w:r w:rsidRPr="00833AE3">
              <w:rPr>
                <w:rFonts w:hint="eastAsia"/>
                <w:kern w:val="0"/>
                <w:szCs w:val="28"/>
              </w:rPr>
              <w:t>1</w:t>
            </w:r>
            <w:r w:rsidRPr="00833AE3">
              <w:rPr>
                <w:kern w:val="0"/>
                <w:szCs w:val="28"/>
              </w:rPr>
              <w:t>.1.</w:t>
            </w:r>
            <w:r>
              <w:rPr>
                <w:rFonts w:hint="eastAsia"/>
                <w:kern w:val="0"/>
                <w:szCs w:val="28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於保全區域內工作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007D28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6279C1" w:rsidRPr="004752C8" w:rsidTr="006279C1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Default="006279C1" w:rsidP="006279C1">
            <w:pPr>
              <w:jc w:val="center"/>
            </w:pPr>
            <w:r w:rsidRPr="00833AE3">
              <w:rPr>
                <w:kern w:val="0"/>
                <w:szCs w:val="28"/>
              </w:rPr>
              <w:t>A.1</w:t>
            </w:r>
            <w:r w:rsidRPr="00833AE3">
              <w:rPr>
                <w:rFonts w:hint="eastAsia"/>
                <w:kern w:val="0"/>
                <w:szCs w:val="28"/>
              </w:rPr>
              <w:t>1</w:t>
            </w:r>
            <w:r w:rsidRPr="00833AE3">
              <w:rPr>
                <w:kern w:val="0"/>
                <w:szCs w:val="28"/>
              </w:rPr>
              <w:t>.1.</w:t>
            </w:r>
            <w:r>
              <w:rPr>
                <w:rFonts w:hint="eastAsia"/>
                <w:kern w:val="0"/>
                <w:szCs w:val="28"/>
              </w:rPr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6279C1">
              <w:rPr>
                <w:rFonts w:cs="Arial" w:hint="eastAsia"/>
                <w:kern w:val="0"/>
                <w:szCs w:val="28"/>
              </w:rPr>
              <w:t>交付及裝卸區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1" w:rsidRPr="004752C8" w:rsidRDefault="00007D28" w:rsidP="006279C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F17C43" w:rsidP="006279C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C1" w:rsidRPr="004752C8" w:rsidRDefault="006279C1" w:rsidP="006279C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lastRenderedPageBreak/>
                <w:t>A.11.2</w:t>
              </w:r>
            </w:smartTag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設備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設備安置及保護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支援之公用服務事業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佈纜安全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Default="00007D28" w:rsidP="00007D28">
            <w:pPr>
              <w:jc w:val="center"/>
            </w:pPr>
            <w:r w:rsidRPr="00833AE3">
              <w:rPr>
                <w:kern w:val="0"/>
                <w:szCs w:val="28"/>
              </w:rPr>
              <w:t>A.1</w:t>
            </w:r>
            <w:r w:rsidRPr="00833AE3"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2</w:t>
            </w:r>
            <w:r w:rsidRPr="00833AE3"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設備維護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Default="00007D28" w:rsidP="00007D28">
            <w:pPr>
              <w:jc w:val="center"/>
            </w:pPr>
            <w:r w:rsidRPr="00833AE3">
              <w:rPr>
                <w:kern w:val="0"/>
                <w:szCs w:val="28"/>
              </w:rPr>
              <w:t>A.1</w:t>
            </w:r>
            <w:r w:rsidRPr="00833AE3"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2</w:t>
            </w:r>
            <w:r w:rsidRPr="00833AE3"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財產之攜出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Default="00007D28" w:rsidP="00007D28">
            <w:pPr>
              <w:jc w:val="center"/>
            </w:pPr>
            <w:r w:rsidRPr="00833AE3">
              <w:rPr>
                <w:kern w:val="0"/>
                <w:szCs w:val="28"/>
              </w:rPr>
              <w:t>A.1</w:t>
            </w:r>
            <w:r w:rsidRPr="00833AE3">
              <w:rPr>
                <w:rFonts w:hint="eastAsia"/>
                <w:kern w:val="0"/>
                <w:szCs w:val="28"/>
              </w:rPr>
              <w:t>1</w:t>
            </w:r>
            <w:r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2</w:t>
            </w:r>
            <w:r w:rsidRPr="00833AE3"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場所外設備及資產的安全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Default="00007D28" w:rsidP="00007D28">
            <w:pPr>
              <w:jc w:val="center"/>
            </w:pPr>
            <w:r w:rsidRPr="00FF6681">
              <w:rPr>
                <w:kern w:val="0"/>
                <w:szCs w:val="28"/>
              </w:rPr>
              <w:t>A.1</w:t>
            </w:r>
            <w:r w:rsidRPr="00FF6681">
              <w:rPr>
                <w:rFonts w:hint="eastAsia"/>
                <w:kern w:val="0"/>
                <w:szCs w:val="28"/>
              </w:rPr>
              <w:t>1</w:t>
            </w:r>
            <w:r w:rsidRPr="00FF6681">
              <w:rPr>
                <w:kern w:val="0"/>
                <w:szCs w:val="28"/>
              </w:rPr>
              <w:t>.</w:t>
            </w:r>
            <w:r w:rsidRPr="00FF6681">
              <w:rPr>
                <w:rFonts w:hint="eastAsia"/>
                <w:kern w:val="0"/>
                <w:szCs w:val="28"/>
              </w:rPr>
              <w:t>2</w:t>
            </w:r>
            <w:r w:rsidRPr="00FF6681"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設備汰除或再使用之保全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Default="00007D28" w:rsidP="00007D28">
            <w:pPr>
              <w:jc w:val="center"/>
            </w:pPr>
            <w:r w:rsidRPr="00FF6681">
              <w:rPr>
                <w:kern w:val="0"/>
                <w:szCs w:val="28"/>
              </w:rPr>
              <w:t>A.1</w:t>
            </w:r>
            <w:r w:rsidRPr="00FF6681">
              <w:rPr>
                <w:rFonts w:hint="eastAsia"/>
                <w:kern w:val="0"/>
                <w:szCs w:val="28"/>
              </w:rPr>
              <w:t>1</w:t>
            </w:r>
            <w:r w:rsidRPr="00FF6681">
              <w:rPr>
                <w:kern w:val="0"/>
                <w:szCs w:val="28"/>
              </w:rPr>
              <w:t>.</w:t>
            </w:r>
            <w:r w:rsidRPr="00FF6681">
              <w:rPr>
                <w:rFonts w:hint="eastAsia"/>
                <w:kern w:val="0"/>
                <w:szCs w:val="28"/>
              </w:rPr>
              <w:t>2</w:t>
            </w:r>
            <w:r w:rsidRPr="00FF6681"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無人看管之使用者設備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Default="00007D28" w:rsidP="00007D28">
            <w:pPr>
              <w:jc w:val="center"/>
            </w:pPr>
            <w:r w:rsidRPr="00FF6681">
              <w:rPr>
                <w:kern w:val="0"/>
                <w:szCs w:val="28"/>
              </w:rPr>
              <w:t>A.1</w:t>
            </w:r>
            <w:r w:rsidRPr="00FF6681">
              <w:rPr>
                <w:rFonts w:hint="eastAsia"/>
                <w:kern w:val="0"/>
                <w:szCs w:val="28"/>
              </w:rPr>
              <w:t>1</w:t>
            </w:r>
            <w:r w:rsidRPr="00FF6681">
              <w:rPr>
                <w:kern w:val="0"/>
                <w:szCs w:val="28"/>
              </w:rPr>
              <w:t>.</w:t>
            </w:r>
            <w:r w:rsidRPr="00FF6681">
              <w:rPr>
                <w:rFonts w:hint="eastAsia"/>
                <w:kern w:val="0"/>
                <w:szCs w:val="28"/>
              </w:rPr>
              <w:t>2</w:t>
            </w:r>
            <w:r w:rsidRPr="00FF6681">
              <w:rPr>
                <w:kern w:val="0"/>
                <w:szCs w:val="28"/>
              </w:rPr>
              <w:t>.</w:t>
            </w:r>
            <w:r>
              <w:rPr>
                <w:rFonts w:hint="eastAsia"/>
                <w:kern w:val="0"/>
                <w:szCs w:val="28"/>
              </w:rPr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007D2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桌面淨空及螢幕淨空政策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A.12</w:t>
            </w:r>
            <w:r w:rsidRPr="00007D28">
              <w:rPr>
                <w:rFonts w:cs="Arial" w:hint="eastAsia"/>
                <w:kern w:val="0"/>
                <w:szCs w:val="28"/>
              </w:rPr>
              <w:t>運作安全</w:t>
            </w: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運作程序及責任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A.12.1.1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文件化運作程序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FA00D2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A.12.1.2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變更管理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FA00D2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A.12.1.</w:t>
            </w:r>
            <w:r>
              <w:rPr>
                <w:rFonts w:hint="eastAsia"/>
                <w:kern w:val="0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容量管理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FA00D2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07D28" w:rsidRPr="004752C8" w:rsidTr="00D01E4B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A.12.1.</w:t>
            </w:r>
            <w:r>
              <w:rPr>
                <w:rFonts w:hint="eastAsia"/>
                <w:kern w:val="0"/>
                <w:szCs w:val="28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07D28">
              <w:rPr>
                <w:rFonts w:cs="Arial" w:hint="eastAsia"/>
                <w:kern w:val="0"/>
                <w:szCs w:val="28"/>
              </w:rPr>
              <w:t>開發、測試及運作環境之區隔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FA00D2" w:rsidP="00007D28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D28" w:rsidRPr="004752C8" w:rsidRDefault="00F17C43" w:rsidP="00007D28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D28" w:rsidRPr="004752C8" w:rsidRDefault="00007D28" w:rsidP="00007D28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007D28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lastRenderedPageBreak/>
                <w:t>A.12.2</w:t>
              </w:r>
            </w:smartTag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防範惡意軟體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A.12.</w:t>
            </w:r>
            <w:r>
              <w:rPr>
                <w:rFonts w:hint="eastAsia"/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防範惡意軟體之控制措施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FA00D2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t>A.12.3</w:t>
              </w:r>
            </w:smartTag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備份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Default="00FA00D2" w:rsidP="00FA00D2">
            <w:pPr>
              <w:jc w:val="center"/>
            </w:pPr>
            <w:r w:rsidRPr="006024EA">
              <w:rPr>
                <w:kern w:val="0"/>
                <w:szCs w:val="28"/>
              </w:rPr>
              <w:t>A.12.</w:t>
            </w:r>
            <w:r>
              <w:rPr>
                <w:rFonts w:hint="eastAsia"/>
                <w:kern w:val="0"/>
                <w:szCs w:val="28"/>
              </w:rPr>
              <w:t>3</w:t>
            </w:r>
            <w:r w:rsidRPr="006024EA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資訊備份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17C43" w:rsidP="00FA00D2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007D28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t>A.12.4</w:t>
              </w:r>
            </w:smartTag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存錄及監視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6024EA">
              <w:rPr>
                <w:kern w:val="0"/>
                <w:szCs w:val="28"/>
              </w:rPr>
              <w:t>A.12.</w:t>
            </w:r>
            <w:r>
              <w:rPr>
                <w:rFonts w:hint="eastAsia"/>
                <w:kern w:val="0"/>
                <w:szCs w:val="28"/>
              </w:rPr>
              <w:t>4</w:t>
            </w:r>
            <w:r w:rsidRPr="006024EA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事件存錄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17C43" w:rsidP="00FA00D2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6024EA">
              <w:rPr>
                <w:kern w:val="0"/>
                <w:szCs w:val="28"/>
              </w:rPr>
              <w:t>A.12.</w:t>
            </w:r>
            <w:r>
              <w:rPr>
                <w:rFonts w:hint="eastAsia"/>
                <w:kern w:val="0"/>
                <w:szCs w:val="28"/>
              </w:rPr>
              <w:t>4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日誌資訊之保護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17C43" w:rsidP="00FA00D2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6024EA">
              <w:rPr>
                <w:kern w:val="0"/>
                <w:szCs w:val="28"/>
              </w:rPr>
              <w:t>A.12.</w:t>
            </w:r>
            <w:r>
              <w:rPr>
                <w:rFonts w:hint="eastAsia"/>
                <w:kern w:val="0"/>
                <w:szCs w:val="28"/>
              </w:rPr>
              <w:t>4</w:t>
            </w:r>
            <w:r w:rsidRPr="004752C8">
              <w:rPr>
                <w:kern w:val="0"/>
                <w:szCs w:val="28"/>
              </w:rPr>
              <w:t>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管理者及操作者日誌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17C43" w:rsidP="00FA00D2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6024EA">
              <w:rPr>
                <w:kern w:val="0"/>
                <w:szCs w:val="28"/>
              </w:rPr>
              <w:t>A.12.</w:t>
            </w:r>
            <w:r>
              <w:rPr>
                <w:rFonts w:hint="eastAsia"/>
                <w:kern w:val="0"/>
                <w:szCs w:val="28"/>
              </w:rPr>
              <w:t>4</w:t>
            </w:r>
            <w:r w:rsidRPr="004752C8">
              <w:rPr>
                <w:kern w:val="0"/>
                <w:szCs w:val="28"/>
              </w:rPr>
              <w:t>.4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鐘訊同步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17C43" w:rsidP="00FA00D2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007D28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t>A.12.5</w:t>
              </w:r>
            </w:smartTag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運作中軟體之控制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t>A.12.5</w:t>
              </w:r>
            </w:smartTag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運作中系統之軟體安裝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t>A.12.6</w:t>
              </w:r>
            </w:smartTag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技術脆弱性管理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t>A.12.6</w:t>
              </w:r>
            </w:smartTag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技術脆弱性管理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17C43" w:rsidP="00FA00D2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D01E4B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752C8">
                <w:rPr>
                  <w:kern w:val="0"/>
                  <w:szCs w:val="28"/>
                </w:rPr>
                <w:t>A.12.6</w:t>
              </w:r>
            </w:smartTag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對軟體安裝之限制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17C43" w:rsidP="00FA00D2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A00D2" w:rsidRPr="004752C8" w:rsidTr="00550F5C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A.12.</w:t>
            </w:r>
            <w:r>
              <w:rPr>
                <w:rFonts w:hint="eastAsia"/>
                <w:kern w:val="0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資訊系統稽核考量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A.12.</w:t>
            </w:r>
            <w:r>
              <w:rPr>
                <w:rFonts w:hint="eastAsia"/>
                <w:kern w:val="0"/>
                <w:szCs w:val="28"/>
              </w:rPr>
              <w:t>7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A00D2">
              <w:rPr>
                <w:rFonts w:cs="Arial" w:hint="eastAsia"/>
                <w:kern w:val="0"/>
                <w:szCs w:val="28"/>
              </w:rPr>
              <w:t>資訊系統稽核控制措施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D2" w:rsidRPr="004752C8" w:rsidRDefault="00FA00D2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01E4B" w:rsidRPr="004752C8" w:rsidTr="00D01E4B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4B" w:rsidRPr="004752C8" w:rsidRDefault="00D01E4B" w:rsidP="00FA00D2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D01E4B">
              <w:rPr>
                <w:rFonts w:cs="Arial" w:hint="eastAsia"/>
                <w:kern w:val="0"/>
                <w:szCs w:val="28"/>
              </w:rPr>
              <w:t>A.13</w:t>
            </w:r>
            <w:r w:rsidRPr="00D01E4B">
              <w:rPr>
                <w:rFonts w:cs="Arial" w:hint="eastAsia"/>
                <w:kern w:val="0"/>
                <w:szCs w:val="28"/>
              </w:rPr>
              <w:t>通訊安全</w:t>
            </w:r>
          </w:p>
        </w:tc>
      </w:tr>
      <w:tr w:rsidR="00DC0033" w:rsidRPr="004752C8" w:rsidTr="00B27BE5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t>A.13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網路安全管理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t>A.13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網路控制措施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C0033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t>A.13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網路服務之安全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C0033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t>A.13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網路之區隔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C0033" w:rsidRPr="004752C8" w:rsidTr="00B27BE5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lastRenderedPageBreak/>
              <w:t>A.13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資訊傳送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t>A.13</w:t>
            </w:r>
            <w:r>
              <w:rPr>
                <w:kern w:val="0"/>
                <w:szCs w:val="28"/>
              </w:rPr>
              <w:t>.2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資訊傳送政策及程序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C0033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t>A.13</w:t>
            </w:r>
            <w:r>
              <w:rPr>
                <w:kern w:val="0"/>
                <w:szCs w:val="28"/>
              </w:rPr>
              <w:t>.2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資訊傳送協議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C0033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t>A.13</w:t>
            </w:r>
            <w:r>
              <w:rPr>
                <w:kern w:val="0"/>
                <w:szCs w:val="28"/>
              </w:rPr>
              <w:t>.2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電子傳訊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DC0033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DC0033" w:rsidRDefault="00DC0033" w:rsidP="00DC003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DC0033">
              <w:rPr>
                <w:kern w:val="0"/>
                <w:szCs w:val="28"/>
              </w:rPr>
              <w:t>A.13</w:t>
            </w:r>
            <w:r>
              <w:rPr>
                <w:kern w:val="0"/>
                <w:szCs w:val="28"/>
              </w:rPr>
              <w:t>.2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DC0033">
              <w:rPr>
                <w:rFonts w:cs="Arial" w:hint="eastAsia"/>
                <w:kern w:val="0"/>
                <w:szCs w:val="28"/>
              </w:rPr>
              <w:t>機密性或保密協議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33" w:rsidRPr="004752C8" w:rsidRDefault="00DC0033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DC003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A.14</w:t>
            </w:r>
            <w:r w:rsidRPr="00B341B6">
              <w:rPr>
                <w:rFonts w:cs="Arial" w:hint="eastAsia"/>
                <w:kern w:val="0"/>
                <w:szCs w:val="28"/>
              </w:rPr>
              <w:t>系統獲取、開發及維護</w:t>
            </w:r>
          </w:p>
        </w:tc>
      </w:tr>
      <w:tr w:rsidR="00B341B6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資訊系統之安全要求事項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A.14.1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資訊安全要求事項分析及規格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A.14.1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保全公共網路之應用服務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A.14.1</w:t>
            </w:r>
            <w:r w:rsidRPr="004752C8">
              <w:rPr>
                <w:kern w:val="0"/>
                <w:szCs w:val="28"/>
              </w:rPr>
              <w:t>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保護應用服務交易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4752C8">
              <w:rPr>
                <w:rFonts w:cs="Arial" w:hint="eastAsia"/>
                <w:kern w:val="0"/>
                <w:szCs w:val="28"/>
              </w:rPr>
              <w:t>作業系統存取控制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保全開發政策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系統變更控制程序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運作平台變更後，應用之技術審查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軟體套件變更之限制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2.5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保全系統工程原則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2.6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保全開發環境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2.7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委外開發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2.8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系統安全測試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2.9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系統驗收測試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B341B6" w:rsidRPr="004752C8" w:rsidTr="00550F5C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測試資料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B341B6">
              <w:rPr>
                <w:kern w:val="0"/>
                <w:szCs w:val="28"/>
              </w:rPr>
              <w:t>A.14.</w:t>
            </w:r>
            <w:r>
              <w:rPr>
                <w:kern w:val="0"/>
                <w:szCs w:val="28"/>
              </w:rPr>
              <w:t>3.1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B341B6">
              <w:rPr>
                <w:rFonts w:cs="Arial" w:hint="eastAsia"/>
                <w:kern w:val="0"/>
                <w:szCs w:val="28"/>
              </w:rPr>
              <w:t>測試資料之保護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B6" w:rsidRPr="004752C8" w:rsidRDefault="00B341B6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B27BE5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B341B6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A.15</w:t>
            </w:r>
            <w:r w:rsidRPr="000820E3">
              <w:rPr>
                <w:rFonts w:cs="Arial" w:hint="eastAsia"/>
                <w:kern w:val="0"/>
                <w:szCs w:val="28"/>
              </w:rPr>
              <w:t>供應者關係</w:t>
            </w:r>
          </w:p>
        </w:tc>
      </w:tr>
      <w:tr w:rsidR="000820E3" w:rsidRPr="004752C8" w:rsidTr="00B27BE5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5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供應者關係中之資訊安全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5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供應者關係之資訊安全政策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5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於供應者協議中闡明安全性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5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資訊及通訊技術供應鏈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5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供應者服務交付管理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5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供應者服務之監視及審查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5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管理供應者服務之變更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0820E3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>
              <w:rPr>
                <w:rFonts w:cs="Arial" w:hint="eastAsia"/>
                <w:kern w:val="0"/>
                <w:szCs w:val="28"/>
              </w:rPr>
              <w:t>A</w:t>
            </w:r>
            <w:r>
              <w:rPr>
                <w:rFonts w:cs="Arial"/>
                <w:kern w:val="0"/>
                <w:szCs w:val="28"/>
              </w:rPr>
              <w:t>.16</w:t>
            </w:r>
            <w:r w:rsidRPr="000820E3">
              <w:rPr>
                <w:rFonts w:cs="Arial" w:hint="eastAsia"/>
                <w:kern w:val="0"/>
                <w:szCs w:val="28"/>
              </w:rPr>
              <w:t>資訊安全事故管理</w:t>
            </w: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6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資訊安全事故及改善之管理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6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責任及程序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6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通報資訊安全事件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6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</w:t>
            </w:r>
            <w:r w:rsidRPr="004752C8">
              <w:rPr>
                <w:kern w:val="0"/>
                <w:szCs w:val="28"/>
              </w:rPr>
              <w:t>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通報資訊安全弱點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6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1.4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資訊安全事件評估及決策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6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1.5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對資訊安全事故之回應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6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1.6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由資訊安全事故中學習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0820E3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6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1.7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0820E3">
              <w:rPr>
                <w:rFonts w:cs="Arial" w:hint="eastAsia"/>
                <w:kern w:val="0"/>
                <w:szCs w:val="28"/>
              </w:rPr>
              <w:t>證據之收集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E3" w:rsidRPr="004752C8" w:rsidRDefault="000820E3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35EB9" w:rsidRPr="004752C8" w:rsidTr="00B27BE5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B9" w:rsidRPr="004752C8" w:rsidRDefault="00F35EB9" w:rsidP="000820E3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A.17</w:t>
            </w:r>
            <w:r w:rsidRPr="00F35EB9">
              <w:rPr>
                <w:rFonts w:cs="Arial" w:hint="eastAsia"/>
                <w:kern w:val="0"/>
                <w:szCs w:val="28"/>
              </w:rPr>
              <w:t>營運持續管理之資訊安全層面</w:t>
            </w:r>
          </w:p>
        </w:tc>
      </w:tr>
      <w:tr w:rsidR="00F35EB9" w:rsidRPr="004752C8" w:rsidTr="00B27BE5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A.17</w:t>
            </w:r>
            <w:r>
              <w:rPr>
                <w:rFonts w:cs="Arial"/>
                <w:kern w:val="0"/>
                <w:szCs w:val="28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資訊安全持續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A.17</w:t>
            </w:r>
            <w:r>
              <w:rPr>
                <w:rFonts w:cs="Arial"/>
                <w:kern w:val="0"/>
                <w:szCs w:val="28"/>
              </w:rPr>
              <w:t>.1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規劃資訊安全持續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35EB9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A.17</w:t>
            </w:r>
            <w:r>
              <w:rPr>
                <w:rFonts w:cs="Arial"/>
                <w:kern w:val="0"/>
                <w:szCs w:val="28"/>
              </w:rPr>
              <w:t>.1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實作資訊安全持續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35EB9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A.17</w:t>
            </w:r>
            <w:r>
              <w:rPr>
                <w:rFonts w:cs="Arial"/>
                <w:kern w:val="0"/>
                <w:szCs w:val="28"/>
              </w:rPr>
              <w:t>.1.3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查證、審查及評估資訊安全持續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35EB9" w:rsidRPr="004752C8" w:rsidTr="00550F5C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7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多重備援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7</w:t>
            </w:r>
            <w:r w:rsidRPr="004752C8">
              <w:rPr>
                <w:kern w:val="0"/>
                <w:szCs w:val="28"/>
              </w:rPr>
              <w:t>.</w:t>
            </w:r>
            <w:r>
              <w:rPr>
                <w:kern w:val="0"/>
                <w:szCs w:val="28"/>
              </w:rPr>
              <w:t>2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資訊設備之可用性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35EB9" w:rsidRPr="004752C8" w:rsidTr="00F35EB9">
        <w:trPr>
          <w:trHeight w:val="567"/>
        </w:trPr>
        <w:tc>
          <w:tcPr>
            <w:tcW w:w="14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A.18</w:t>
            </w:r>
            <w:r w:rsidRPr="00F35EB9">
              <w:rPr>
                <w:rFonts w:cs="Arial" w:hint="eastAsia"/>
                <w:kern w:val="0"/>
                <w:szCs w:val="28"/>
              </w:rPr>
              <w:t>遵循性</w:t>
            </w:r>
          </w:p>
        </w:tc>
      </w:tr>
      <w:tr w:rsidR="00F35EB9" w:rsidRPr="004752C8" w:rsidTr="00B27BE5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對法律及契約要求事項之遵循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.1.1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適用之法規及契約的要求事項之識別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35EB9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.1</w:t>
            </w:r>
            <w:r>
              <w:rPr>
                <w:kern w:val="0"/>
                <w:szCs w:val="28"/>
              </w:rPr>
              <w:t>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智慧財產權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35EB9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.1</w:t>
            </w:r>
            <w:r>
              <w:rPr>
                <w:kern w:val="0"/>
                <w:szCs w:val="28"/>
              </w:rPr>
              <w:t>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紀錄之保護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F35EB9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.1</w:t>
            </w:r>
            <w:r>
              <w:rPr>
                <w:kern w:val="0"/>
                <w:szCs w:val="28"/>
              </w:rPr>
              <w:t>.4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個人可識別資訊之隱私及保護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B9" w:rsidRPr="004752C8" w:rsidRDefault="00F35EB9" w:rsidP="00F35EB9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233A31" w:rsidRPr="004752C8" w:rsidTr="00B27BE5">
        <w:trPr>
          <w:trHeight w:val="5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>
              <w:rPr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.1</w:t>
            </w:r>
            <w:r>
              <w:rPr>
                <w:kern w:val="0"/>
                <w:szCs w:val="28"/>
              </w:rPr>
              <w:t>.5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F35EB9">
              <w:rPr>
                <w:rFonts w:cs="Arial" w:hint="eastAsia"/>
                <w:kern w:val="0"/>
                <w:szCs w:val="28"/>
              </w:rPr>
              <w:t>密碼式控制措施</w:t>
            </w:r>
            <w:r w:rsidRPr="00F35EB9">
              <w:rPr>
                <w:rFonts w:cs="Arial" w:hint="eastAsia"/>
                <w:kern w:val="0"/>
                <w:szCs w:val="28"/>
              </w:rPr>
              <w:t>(</w:t>
            </w:r>
            <w:r w:rsidRPr="00F35EB9">
              <w:rPr>
                <w:rFonts w:cs="Arial" w:hint="eastAsia"/>
                <w:kern w:val="0"/>
                <w:szCs w:val="28"/>
              </w:rPr>
              <w:t>加密控制措施</w:t>
            </w:r>
            <w:r w:rsidRPr="00F35EB9">
              <w:rPr>
                <w:rFonts w:cs="Arial" w:hint="eastAsia"/>
                <w:kern w:val="0"/>
                <w:szCs w:val="28"/>
              </w:rPr>
              <w:t>)</w:t>
            </w:r>
            <w:r w:rsidRPr="00F35EB9">
              <w:rPr>
                <w:rFonts w:cs="Arial" w:hint="eastAsia"/>
                <w:kern w:val="0"/>
                <w:szCs w:val="28"/>
              </w:rPr>
              <w:t>的監管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233A31" w:rsidRPr="004752C8" w:rsidTr="00550F5C">
        <w:trPr>
          <w:trHeight w:val="56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lastRenderedPageBreak/>
              <w:t>A.1</w:t>
            </w:r>
            <w:r>
              <w:rPr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  <w:r w:rsidRPr="00233A31">
              <w:rPr>
                <w:rFonts w:cs="Arial" w:hint="eastAsia"/>
                <w:kern w:val="0"/>
                <w:szCs w:val="28"/>
              </w:rPr>
              <w:t>資訊安全審查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 w:rsidR="00F52459">
              <w:rPr>
                <w:rFonts w:hint="eastAsia"/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.2.1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233A31">
              <w:rPr>
                <w:rFonts w:cs="Arial" w:hint="eastAsia"/>
                <w:kern w:val="0"/>
                <w:szCs w:val="28"/>
              </w:rPr>
              <w:t>資訊安全之獨立審查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233A31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 w:rsidR="00F52459">
              <w:rPr>
                <w:rFonts w:hint="eastAsia"/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.2.2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233A31">
              <w:rPr>
                <w:rFonts w:cs="Arial" w:hint="eastAsia"/>
                <w:kern w:val="0"/>
                <w:szCs w:val="28"/>
              </w:rPr>
              <w:t>安全政策及標準之遵循性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  <w:tr w:rsidR="00233A31" w:rsidRPr="004752C8" w:rsidTr="00550F5C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rPr>
                <w:kern w:val="0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rPr>
                <w:rFonts w:cs="Arial"/>
                <w:kern w:val="0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kern w:val="0"/>
                <w:szCs w:val="28"/>
              </w:rPr>
            </w:pPr>
            <w:r w:rsidRPr="004752C8">
              <w:rPr>
                <w:kern w:val="0"/>
                <w:szCs w:val="28"/>
              </w:rPr>
              <w:t>A.1</w:t>
            </w:r>
            <w:r w:rsidR="00F52459">
              <w:rPr>
                <w:rFonts w:hint="eastAsia"/>
                <w:kern w:val="0"/>
                <w:szCs w:val="28"/>
              </w:rPr>
              <w:t>8</w:t>
            </w:r>
            <w:r w:rsidRPr="004752C8">
              <w:rPr>
                <w:kern w:val="0"/>
                <w:szCs w:val="28"/>
              </w:rPr>
              <w:t>.2.3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  <w:r w:rsidRPr="00233A31">
              <w:rPr>
                <w:rFonts w:cs="Arial" w:hint="eastAsia"/>
                <w:kern w:val="0"/>
                <w:szCs w:val="28"/>
              </w:rPr>
              <w:t>技術遵循性審查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color w:val="FF0000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C</w:t>
            </w:r>
            <w:r>
              <w:rPr>
                <w:rFonts w:hint="eastAsia"/>
                <w:kern w:val="0"/>
                <w:szCs w:val="28"/>
                <w:lang w:eastAsia="zh-HK"/>
              </w:rPr>
              <w:t>級單位不適用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31" w:rsidRPr="004752C8" w:rsidRDefault="00233A31" w:rsidP="00233A31">
            <w:pPr>
              <w:widowControl/>
              <w:adjustRightInd w:val="0"/>
              <w:snapToGrid w:val="0"/>
              <w:jc w:val="both"/>
              <w:rPr>
                <w:rFonts w:cs="Arial"/>
                <w:kern w:val="0"/>
                <w:szCs w:val="28"/>
              </w:rPr>
            </w:pPr>
          </w:p>
        </w:tc>
      </w:tr>
    </w:tbl>
    <w:p w:rsidR="0021739A" w:rsidRPr="00365FEC" w:rsidRDefault="0021739A" w:rsidP="00CE0736">
      <w:pPr>
        <w:snapToGrid w:val="0"/>
        <w:rPr>
          <w:sz w:val="20"/>
          <w:szCs w:val="20"/>
        </w:rPr>
      </w:pPr>
    </w:p>
    <w:sectPr w:rsidR="0021739A" w:rsidRPr="00365FEC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F2" w:rsidRDefault="00BD62F2" w:rsidP="001C2FCB">
      <w:r>
        <w:separator/>
      </w:r>
    </w:p>
  </w:endnote>
  <w:endnote w:type="continuationSeparator" w:id="0">
    <w:p w:rsidR="00BD62F2" w:rsidRDefault="00BD62F2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59" w:rsidRDefault="00F5245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E5" w:rsidRDefault="00B27BE5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F52459" w:rsidRPr="00F52459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27BE5" w:rsidRDefault="00B27BE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59" w:rsidRDefault="00F524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F2" w:rsidRDefault="00BD62F2" w:rsidP="001C2FCB">
      <w:r>
        <w:separator/>
      </w:r>
    </w:p>
  </w:footnote>
  <w:footnote w:type="continuationSeparator" w:id="0">
    <w:p w:rsidR="00BD62F2" w:rsidRDefault="00BD62F2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59" w:rsidRDefault="00F524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B27BE5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B27BE5" w:rsidRPr="004B1C24" w:rsidRDefault="00B27BE5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4B1C24">
            <w:rPr>
              <w:rFonts w:hAnsi="Arial" w:cs="Arial" w:hint="eastAsia"/>
              <w:sz w:val="28"/>
              <w:szCs w:val="28"/>
            </w:rPr>
            <w:t>適用性聲明書</w:t>
          </w:r>
        </w:p>
      </w:tc>
    </w:tr>
    <w:tr w:rsidR="00B27BE5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B27BE5" w:rsidRPr="004B1C24" w:rsidRDefault="00B27BE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4B1C24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B27BE5" w:rsidRPr="004B1C24" w:rsidRDefault="00B27BE5" w:rsidP="00B27BE5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>
            <w:rPr>
              <w:rFonts w:hint="eastAsia"/>
              <w:sz w:val="28"/>
              <w:szCs w:val="28"/>
            </w:rPr>
            <w:t>-</w:t>
          </w:r>
          <w:r w:rsidRPr="004B1C24">
            <w:rPr>
              <w:rFonts w:hint="eastAsia"/>
              <w:sz w:val="28"/>
              <w:szCs w:val="28"/>
            </w:rPr>
            <w:t>D</w:t>
          </w:r>
          <w:r w:rsidRPr="004B1C24">
            <w:rPr>
              <w:sz w:val="28"/>
              <w:szCs w:val="28"/>
            </w:rPr>
            <w:t>-</w:t>
          </w:r>
          <w:r>
            <w:rPr>
              <w:rFonts w:hint="eastAsia"/>
              <w:sz w:val="28"/>
              <w:szCs w:val="28"/>
            </w:rPr>
            <w:t>0</w:t>
          </w:r>
          <w:r w:rsidRPr="004B1C24">
            <w:rPr>
              <w:rFonts w:hint="eastAsia"/>
              <w:sz w:val="28"/>
              <w:szCs w:val="28"/>
            </w:rPr>
            <w:t>14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B27BE5" w:rsidRPr="004B1C24" w:rsidRDefault="00B27BE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4B1C24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B27BE5" w:rsidRPr="004B1C24" w:rsidRDefault="00B27BE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4B1C24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B27BE5" w:rsidRPr="004B1C24" w:rsidRDefault="00B27BE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4B1C24">
            <w:rPr>
              <w:rFonts w:hAnsi="Arial" w:cs="Arial"/>
              <w:sz w:val="28"/>
              <w:szCs w:val="28"/>
            </w:rPr>
            <w:t>版</w:t>
          </w:r>
          <w:r w:rsidRPr="004B1C24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B27BE5" w:rsidRPr="004B1C24" w:rsidRDefault="00F52459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1</w:t>
          </w:r>
          <w:bookmarkStart w:id="0" w:name="_GoBack"/>
          <w:bookmarkEnd w:id="0"/>
          <w:r w:rsidR="00B27BE5" w:rsidRPr="004B1C24">
            <w:rPr>
              <w:sz w:val="28"/>
              <w:szCs w:val="28"/>
            </w:rPr>
            <w:t>.0</w:t>
          </w:r>
        </w:p>
      </w:tc>
    </w:tr>
  </w:tbl>
  <w:p w:rsidR="00B27BE5" w:rsidRDefault="00B27BE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59" w:rsidRDefault="00F524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4BFD"/>
    <w:rsid w:val="00005705"/>
    <w:rsid w:val="000078D9"/>
    <w:rsid w:val="00007D28"/>
    <w:rsid w:val="00013DB2"/>
    <w:rsid w:val="00020E05"/>
    <w:rsid w:val="00021238"/>
    <w:rsid w:val="00021855"/>
    <w:rsid w:val="000273D5"/>
    <w:rsid w:val="000417A7"/>
    <w:rsid w:val="00053C41"/>
    <w:rsid w:val="00057EE4"/>
    <w:rsid w:val="000712B0"/>
    <w:rsid w:val="00075024"/>
    <w:rsid w:val="000801F8"/>
    <w:rsid w:val="000820E3"/>
    <w:rsid w:val="00087384"/>
    <w:rsid w:val="0009098F"/>
    <w:rsid w:val="000943B3"/>
    <w:rsid w:val="000B6CFA"/>
    <w:rsid w:val="000C212A"/>
    <w:rsid w:val="000C252D"/>
    <w:rsid w:val="000C71ED"/>
    <w:rsid w:val="000D1112"/>
    <w:rsid w:val="000D3160"/>
    <w:rsid w:val="000D78D8"/>
    <w:rsid w:val="000E2411"/>
    <w:rsid w:val="000E4318"/>
    <w:rsid w:val="000E603C"/>
    <w:rsid w:val="000F13B3"/>
    <w:rsid w:val="000F1A3E"/>
    <w:rsid w:val="000F4E42"/>
    <w:rsid w:val="00103F07"/>
    <w:rsid w:val="00106013"/>
    <w:rsid w:val="00111301"/>
    <w:rsid w:val="00112C20"/>
    <w:rsid w:val="00121BA1"/>
    <w:rsid w:val="00121BC5"/>
    <w:rsid w:val="00125334"/>
    <w:rsid w:val="001354F8"/>
    <w:rsid w:val="00141BD2"/>
    <w:rsid w:val="0014331F"/>
    <w:rsid w:val="0014789F"/>
    <w:rsid w:val="00151078"/>
    <w:rsid w:val="00156528"/>
    <w:rsid w:val="001608A5"/>
    <w:rsid w:val="001621F3"/>
    <w:rsid w:val="001627D5"/>
    <w:rsid w:val="001770FD"/>
    <w:rsid w:val="0018103D"/>
    <w:rsid w:val="00183043"/>
    <w:rsid w:val="00195312"/>
    <w:rsid w:val="00195C6B"/>
    <w:rsid w:val="00196BB8"/>
    <w:rsid w:val="001979D4"/>
    <w:rsid w:val="001979F1"/>
    <w:rsid w:val="001B7273"/>
    <w:rsid w:val="001C2FCB"/>
    <w:rsid w:val="001D07D5"/>
    <w:rsid w:val="001E6F1C"/>
    <w:rsid w:val="001F2FB9"/>
    <w:rsid w:val="001F4670"/>
    <w:rsid w:val="001F4CC4"/>
    <w:rsid w:val="001F5079"/>
    <w:rsid w:val="0020144F"/>
    <w:rsid w:val="00204955"/>
    <w:rsid w:val="0021739A"/>
    <w:rsid w:val="00233A31"/>
    <w:rsid w:val="0023628E"/>
    <w:rsid w:val="00236DCC"/>
    <w:rsid w:val="002432F4"/>
    <w:rsid w:val="00244C72"/>
    <w:rsid w:val="002523CF"/>
    <w:rsid w:val="0026584D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1AE3"/>
    <w:rsid w:val="00316E1A"/>
    <w:rsid w:val="00317F78"/>
    <w:rsid w:val="003219EB"/>
    <w:rsid w:val="00334914"/>
    <w:rsid w:val="003526EF"/>
    <w:rsid w:val="00360785"/>
    <w:rsid w:val="00365C2C"/>
    <w:rsid w:val="00365FC3"/>
    <w:rsid w:val="00365FEC"/>
    <w:rsid w:val="00367DDE"/>
    <w:rsid w:val="00373E39"/>
    <w:rsid w:val="00374913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E3DB7"/>
    <w:rsid w:val="003F06EA"/>
    <w:rsid w:val="003F4A48"/>
    <w:rsid w:val="003F5CD0"/>
    <w:rsid w:val="003F770F"/>
    <w:rsid w:val="0040190C"/>
    <w:rsid w:val="00403E46"/>
    <w:rsid w:val="00403EC7"/>
    <w:rsid w:val="00407015"/>
    <w:rsid w:val="0041371F"/>
    <w:rsid w:val="004217C8"/>
    <w:rsid w:val="00424713"/>
    <w:rsid w:val="00425EF2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6638C"/>
    <w:rsid w:val="004752C8"/>
    <w:rsid w:val="00477F2F"/>
    <w:rsid w:val="00485F0C"/>
    <w:rsid w:val="00487E5C"/>
    <w:rsid w:val="004A1CAD"/>
    <w:rsid w:val="004B1C24"/>
    <w:rsid w:val="004B6CF3"/>
    <w:rsid w:val="004C0A91"/>
    <w:rsid w:val="004C1340"/>
    <w:rsid w:val="004C1E22"/>
    <w:rsid w:val="004C7FCC"/>
    <w:rsid w:val="004D21C4"/>
    <w:rsid w:val="004D5952"/>
    <w:rsid w:val="004D7847"/>
    <w:rsid w:val="00506A7F"/>
    <w:rsid w:val="00510EA2"/>
    <w:rsid w:val="005121A0"/>
    <w:rsid w:val="005164A6"/>
    <w:rsid w:val="00517672"/>
    <w:rsid w:val="005215FD"/>
    <w:rsid w:val="005301C8"/>
    <w:rsid w:val="00544FAC"/>
    <w:rsid w:val="00545FE8"/>
    <w:rsid w:val="00546B1D"/>
    <w:rsid w:val="00550F5C"/>
    <w:rsid w:val="005632AB"/>
    <w:rsid w:val="005736E9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255CA"/>
    <w:rsid w:val="006279C1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80A97"/>
    <w:rsid w:val="006A2677"/>
    <w:rsid w:val="006B445A"/>
    <w:rsid w:val="006C26FC"/>
    <w:rsid w:val="006C4997"/>
    <w:rsid w:val="006F009B"/>
    <w:rsid w:val="006F36F9"/>
    <w:rsid w:val="00707289"/>
    <w:rsid w:val="00711A10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B5147"/>
    <w:rsid w:val="007C1019"/>
    <w:rsid w:val="007C185E"/>
    <w:rsid w:val="007C640B"/>
    <w:rsid w:val="007C742F"/>
    <w:rsid w:val="007C7BDD"/>
    <w:rsid w:val="007C7DCA"/>
    <w:rsid w:val="007D1544"/>
    <w:rsid w:val="007D163B"/>
    <w:rsid w:val="007D2ED8"/>
    <w:rsid w:val="007E2A3F"/>
    <w:rsid w:val="007E38B0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435D"/>
    <w:rsid w:val="008453E3"/>
    <w:rsid w:val="0084665F"/>
    <w:rsid w:val="00850126"/>
    <w:rsid w:val="008503C3"/>
    <w:rsid w:val="0085043E"/>
    <w:rsid w:val="00870D0F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9016F6"/>
    <w:rsid w:val="00901765"/>
    <w:rsid w:val="0091099B"/>
    <w:rsid w:val="00921B58"/>
    <w:rsid w:val="00924C30"/>
    <w:rsid w:val="00927DC6"/>
    <w:rsid w:val="00930AD3"/>
    <w:rsid w:val="009313F0"/>
    <w:rsid w:val="00933E61"/>
    <w:rsid w:val="0094455C"/>
    <w:rsid w:val="00950247"/>
    <w:rsid w:val="009524E8"/>
    <w:rsid w:val="00956C0C"/>
    <w:rsid w:val="00962A1D"/>
    <w:rsid w:val="0097108D"/>
    <w:rsid w:val="00980987"/>
    <w:rsid w:val="00981F46"/>
    <w:rsid w:val="009833D8"/>
    <w:rsid w:val="009837CB"/>
    <w:rsid w:val="00984C50"/>
    <w:rsid w:val="009868C5"/>
    <w:rsid w:val="00993A0F"/>
    <w:rsid w:val="00994417"/>
    <w:rsid w:val="00996B98"/>
    <w:rsid w:val="009A00AB"/>
    <w:rsid w:val="009A17F8"/>
    <w:rsid w:val="009A7A37"/>
    <w:rsid w:val="009B65B8"/>
    <w:rsid w:val="009C03E2"/>
    <w:rsid w:val="009C546D"/>
    <w:rsid w:val="009D31C7"/>
    <w:rsid w:val="009E28D5"/>
    <w:rsid w:val="009E6267"/>
    <w:rsid w:val="009E680C"/>
    <w:rsid w:val="009F0B09"/>
    <w:rsid w:val="009F38EC"/>
    <w:rsid w:val="009F5B6C"/>
    <w:rsid w:val="00A01510"/>
    <w:rsid w:val="00A02E52"/>
    <w:rsid w:val="00A03B09"/>
    <w:rsid w:val="00A058D8"/>
    <w:rsid w:val="00A077CD"/>
    <w:rsid w:val="00A07811"/>
    <w:rsid w:val="00A07BD1"/>
    <w:rsid w:val="00A14C68"/>
    <w:rsid w:val="00A373A3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973E0"/>
    <w:rsid w:val="00AA1303"/>
    <w:rsid w:val="00AA1ACD"/>
    <w:rsid w:val="00AA224E"/>
    <w:rsid w:val="00AA6844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27BE5"/>
    <w:rsid w:val="00B33889"/>
    <w:rsid w:val="00B341B6"/>
    <w:rsid w:val="00B452C9"/>
    <w:rsid w:val="00B5182B"/>
    <w:rsid w:val="00B5219B"/>
    <w:rsid w:val="00B603E8"/>
    <w:rsid w:val="00B64473"/>
    <w:rsid w:val="00B67442"/>
    <w:rsid w:val="00B70E0A"/>
    <w:rsid w:val="00B7443D"/>
    <w:rsid w:val="00B75825"/>
    <w:rsid w:val="00B7590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D62F2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36528"/>
    <w:rsid w:val="00C46D99"/>
    <w:rsid w:val="00C551F7"/>
    <w:rsid w:val="00C557BF"/>
    <w:rsid w:val="00C57728"/>
    <w:rsid w:val="00C6258C"/>
    <w:rsid w:val="00C64DED"/>
    <w:rsid w:val="00C65289"/>
    <w:rsid w:val="00C65C4A"/>
    <w:rsid w:val="00C77BE5"/>
    <w:rsid w:val="00C77F82"/>
    <w:rsid w:val="00C8276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0736"/>
    <w:rsid w:val="00CE569A"/>
    <w:rsid w:val="00CF257E"/>
    <w:rsid w:val="00CF3C5A"/>
    <w:rsid w:val="00CF4476"/>
    <w:rsid w:val="00CF5018"/>
    <w:rsid w:val="00D01E4B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5779F"/>
    <w:rsid w:val="00D609EA"/>
    <w:rsid w:val="00D70E30"/>
    <w:rsid w:val="00D82CD7"/>
    <w:rsid w:val="00D9183B"/>
    <w:rsid w:val="00D9383A"/>
    <w:rsid w:val="00DA3ADB"/>
    <w:rsid w:val="00DA6C5A"/>
    <w:rsid w:val="00DB3F4A"/>
    <w:rsid w:val="00DB74E7"/>
    <w:rsid w:val="00DC0033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6D4B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5445F"/>
    <w:rsid w:val="00E625A6"/>
    <w:rsid w:val="00E627C4"/>
    <w:rsid w:val="00E676A8"/>
    <w:rsid w:val="00E70103"/>
    <w:rsid w:val="00E77F65"/>
    <w:rsid w:val="00E84444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3C15"/>
    <w:rsid w:val="00F06CD2"/>
    <w:rsid w:val="00F10D27"/>
    <w:rsid w:val="00F127CD"/>
    <w:rsid w:val="00F17C43"/>
    <w:rsid w:val="00F24A2B"/>
    <w:rsid w:val="00F25270"/>
    <w:rsid w:val="00F27B7A"/>
    <w:rsid w:val="00F3390B"/>
    <w:rsid w:val="00F35EB9"/>
    <w:rsid w:val="00F36A4E"/>
    <w:rsid w:val="00F41390"/>
    <w:rsid w:val="00F52459"/>
    <w:rsid w:val="00F62B38"/>
    <w:rsid w:val="00F64D77"/>
    <w:rsid w:val="00F70111"/>
    <w:rsid w:val="00F71D10"/>
    <w:rsid w:val="00F72C87"/>
    <w:rsid w:val="00F903C1"/>
    <w:rsid w:val="00FA00D2"/>
    <w:rsid w:val="00FA25EA"/>
    <w:rsid w:val="00FA48C4"/>
    <w:rsid w:val="00FA7ACA"/>
    <w:rsid w:val="00FB277C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12ACDD97"/>
  <w15:chartTrackingRefBased/>
  <w15:docId w15:val="{1F3ADC6A-5255-455A-A069-D9D1DBC1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7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7"/>
    <w:link w:val="ad"/>
    <w:uiPriority w:val="99"/>
    <w:rsid w:val="001C2FCB"/>
    <w:rPr>
      <w:kern w:val="2"/>
    </w:rPr>
  </w:style>
  <w:style w:type="character" w:customStyle="1" w:styleId="10">
    <w:name w:val="標題 1 字元"/>
    <w:basedOn w:val="a7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basedOn w:val="a7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basedOn w:val="a7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7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basedOn w:val="a7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6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585</Words>
  <Characters>3339</Characters>
  <Application>Microsoft Office Word</Application>
  <DocSecurity>0</DocSecurity>
  <Lines>27</Lines>
  <Paragraphs>7</Paragraphs>
  <ScaleCrop>false</ScaleCrop>
  <Company>tcgs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耀明 劉</cp:lastModifiedBy>
  <cp:revision>2</cp:revision>
  <cp:lastPrinted>2009-02-05T01:22:00Z</cp:lastPrinted>
  <dcterms:created xsi:type="dcterms:W3CDTF">2020-04-20T05:03:00Z</dcterms:created>
  <dcterms:modified xsi:type="dcterms:W3CDTF">2020-04-20T05:03:00Z</dcterms:modified>
</cp:coreProperties>
</file>