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B4" w:rsidRDefault="003379D3" w:rsidP="004262D5">
      <w:pPr>
        <w:tabs>
          <w:tab w:val="left" w:pos="459"/>
          <w:tab w:val="left" w:pos="601"/>
        </w:tabs>
        <w:spacing w:beforeLines="50" w:before="180" w:line="360" w:lineRule="exact"/>
        <w:jc w:val="both"/>
        <w:rPr>
          <w:rFonts w:ascii="Times New Roman" w:eastAsia="標楷體" w:hAnsi="標楷體"/>
          <w:sz w:val="28"/>
          <w:szCs w:val="28"/>
        </w:rPr>
      </w:pPr>
      <w:bookmarkStart w:id="0" w:name="_GoBack"/>
      <w:r>
        <w:rPr>
          <w:rFonts w:ascii="Times New Roman" w:eastAsia="標楷體" w:hAnsi="標楷體" w:hint="eastAsia"/>
          <w:sz w:val="28"/>
          <w:szCs w:val="28"/>
        </w:rPr>
        <w:t>附表</w:t>
      </w:r>
    </w:p>
    <w:bookmarkEnd w:id="0"/>
    <w:p w:rsidR="003379D3" w:rsidRDefault="003379D3" w:rsidP="004262D5">
      <w:pPr>
        <w:tabs>
          <w:tab w:val="left" w:pos="459"/>
          <w:tab w:val="left" w:pos="601"/>
        </w:tabs>
        <w:spacing w:beforeLines="50" w:before="180" w:line="360" w:lineRule="exact"/>
        <w:jc w:val="center"/>
        <w:rPr>
          <w:rFonts w:ascii="Times New Roman" w:eastAsia="標楷體" w:hAnsi="標楷體"/>
          <w:sz w:val="28"/>
          <w:szCs w:val="28"/>
        </w:rPr>
      </w:pPr>
      <w:r w:rsidRPr="00D47A11">
        <w:rPr>
          <w:rFonts w:ascii="Times New Roman" w:eastAsia="標楷體" w:hAnsi="標楷體" w:hint="eastAsia"/>
          <w:b/>
          <w:sz w:val="30"/>
          <w:szCs w:val="30"/>
        </w:rPr>
        <w:t>103</w:t>
      </w:r>
      <w:r w:rsidRPr="00D47A11">
        <w:rPr>
          <w:rFonts w:ascii="Times New Roman" w:eastAsia="標楷體" w:hAnsi="標楷體" w:hint="eastAsia"/>
          <w:b/>
          <w:sz w:val="30"/>
          <w:szCs w:val="30"/>
        </w:rPr>
        <w:t>學年度高級中等學校特色招生考試分發入學</w:t>
      </w:r>
      <w:r>
        <w:rPr>
          <w:rFonts w:ascii="Times New Roman" w:eastAsia="標楷體" w:hAnsi="標楷體" w:hint="eastAsia"/>
          <w:b/>
          <w:sz w:val="30"/>
          <w:szCs w:val="30"/>
        </w:rPr>
        <w:t>各時程一覽</w:t>
      </w:r>
    </w:p>
    <w:tbl>
      <w:tblPr>
        <w:tblStyle w:val="a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465"/>
        <w:gridCol w:w="2463"/>
        <w:gridCol w:w="2465"/>
      </w:tblGrid>
      <w:tr w:rsidR="008C034E" w:rsidRPr="004338B5" w:rsidTr="00DF45FF">
        <w:tc>
          <w:tcPr>
            <w:tcW w:w="1161" w:type="pct"/>
            <w:tcBorders>
              <w:tl2br w:val="single" w:sz="4" w:space="0" w:color="auto"/>
            </w:tcBorders>
            <w:vAlign w:val="center"/>
          </w:tcPr>
          <w:p w:rsidR="008C034E" w:rsidRDefault="004338B5" w:rsidP="004338B5">
            <w:pPr>
              <w:tabs>
                <w:tab w:val="left" w:pos="459"/>
                <w:tab w:val="left" w:pos="601"/>
              </w:tabs>
              <w:spacing w:line="0" w:lineRule="atLeast"/>
              <w:ind w:rightChars="50" w:right="120"/>
              <w:jc w:val="right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就學區</w:t>
            </w:r>
          </w:p>
          <w:p w:rsidR="004338B5" w:rsidRPr="004338B5" w:rsidRDefault="004338B5" w:rsidP="004338B5">
            <w:pPr>
              <w:tabs>
                <w:tab w:val="left" w:pos="459"/>
                <w:tab w:val="left" w:pos="601"/>
              </w:tabs>
              <w:spacing w:line="0" w:lineRule="atLeast"/>
              <w:ind w:leftChars="50" w:left="120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項目</w:t>
            </w:r>
          </w:p>
        </w:tc>
        <w:tc>
          <w:tcPr>
            <w:tcW w:w="1280" w:type="pct"/>
            <w:vAlign w:val="center"/>
          </w:tcPr>
          <w:p w:rsidR="008C034E" w:rsidRPr="004338B5" w:rsidRDefault="004338B5" w:rsidP="004338B5">
            <w:pPr>
              <w:tabs>
                <w:tab w:val="left" w:pos="459"/>
                <w:tab w:val="left" w:pos="601"/>
              </w:tabs>
              <w:spacing w:line="0" w:lineRule="atLeast"/>
              <w:jc w:val="center"/>
              <w:rPr>
                <w:rFonts w:ascii="Times New Roman" w:eastAsia="標楷體" w:hAnsi="標楷體"/>
                <w:szCs w:val="24"/>
              </w:rPr>
            </w:pPr>
            <w:r w:rsidRPr="004338B5">
              <w:rPr>
                <w:rFonts w:ascii="Times New Roman" w:eastAsia="標楷體" w:hAnsi="標楷體" w:hint="eastAsia"/>
                <w:szCs w:val="24"/>
              </w:rPr>
              <w:t>基北區</w:t>
            </w:r>
          </w:p>
        </w:tc>
        <w:tc>
          <w:tcPr>
            <w:tcW w:w="1279" w:type="pct"/>
            <w:vAlign w:val="center"/>
          </w:tcPr>
          <w:p w:rsidR="008C034E" w:rsidRPr="004338B5" w:rsidRDefault="004338B5" w:rsidP="004338B5">
            <w:pPr>
              <w:tabs>
                <w:tab w:val="left" w:pos="459"/>
                <w:tab w:val="left" w:pos="601"/>
              </w:tabs>
              <w:spacing w:line="0" w:lineRule="atLeast"/>
              <w:jc w:val="center"/>
              <w:rPr>
                <w:rFonts w:ascii="Times New Roman" w:eastAsia="標楷體" w:hAnsi="標楷體"/>
                <w:szCs w:val="24"/>
              </w:rPr>
            </w:pPr>
            <w:r w:rsidRPr="004338B5">
              <w:rPr>
                <w:rFonts w:ascii="Times New Roman" w:eastAsia="標楷體" w:hAnsi="標楷體" w:hint="eastAsia"/>
                <w:szCs w:val="24"/>
              </w:rPr>
              <w:t>桃連、中投區</w:t>
            </w:r>
          </w:p>
        </w:tc>
        <w:tc>
          <w:tcPr>
            <w:tcW w:w="1280" w:type="pct"/>
            <w:vAlign w:val="center"/>
          </w:tcPr>
          <w:p w:rsidR="008C034E" w:rsidRPr="004338B5" w:rsidRDefault="004338B5" w:rsidP="004338B5">
            <w:pPr>
              <w:tabs>
                <w:tab w:val="left" w:pos="459"/>
                <w:tab w:val="left" w:pos="601"/>
              </w:tabs>
              <w:spacing w:line="0" w:lineRule="atLeast"/>
              <w:jc w:val="center"/>
              <w:rPr>
                <w:rFonts w:ascii="Times New Roman" w:eastAsia="標楷體" w:hAnsi="標楷體"/>
                <w:szCs w:val="24"/>
              </w:rPr>
            </w:pPr>
            <w:r w:rsidRPr="004338B5">
              <w:rPr>
                <w:rFonts w:ascii="Times New Roman" w:eastAsia="標楷體" w:hAnsi="標楷體" w:hint="eastAsia"/>
                <w:szCs w:val="24"/>
              </w:rPr>
              <w:t>竹苗、彰化、臺南、高雄區</w:t>
            </w:r>
          </w:p>
        </w:tc>
      </w:tr>
      <w:tr w:rsidR="00203C9F" w:rsidRPr="004338B5" w:rsidTr="00203C9F">
        <w:tc>
          <w:tcPr>
            <w:tcW w:w="1161" w:type="pct"/>
            <w:vAlign w:val="center"/>
          </w:tcPr>
          <w:p w:rsidR="00203C9F" w:rsidRPr="00DF45FF" w:rsidRDefault="00203C9F" w:rsidP="00DF45FF">
            <w:pPr>
              <w:tabs>
                <w:tab w:val="left" w:pos="459"/>
                <w:tab w:val="left" w:pos="601"/>
              </w:tabs>
              <w:spacing w:line="0" w:lineRule="atLeast"/>
              <w:jc w:val="both"/>
              <w:rPr>
                <w:rFonts w:ascii="Times New Roman" w:eastAsia="標楷體" w:hAnsi="標楷體"/>
                <w:szCs w:val="24"/>
              </w:rPr>
            </w:pPr>
            <w:r w:rsidRPr="00DF45FF">
              <w:rPr>
                <w:rFonts w:ascii="Times New Roman" w:eastAsia="標楷體" w:hAnsi="標楷體" w:hint="eastAsia"/>
                <w:szCs w:val="24"/>
              </w:rPr>
              <w:t>繳交志願資料</w:t>
            </w:r>
          </w:p>
        </w:tc>
        <w:tc>
          <w:tcPr>
            <w:tcW w:w="1280" w:type="pct"/>
          </w:tcPr>
          <w:p w:rsidR="00203C9F" w:rsidRPr="00203C9F" w:rsidRDefault="00203C9F" w:rsidP="00203C9F">
            <w:pPr>
              <w:tabs>
                <w:tab w:val="left" w:pos="459"/>
                <w:tab w:val="left" w:pos="601"/>
              </w:tabs>
              <w:spacing w:line="0" w:lineRule="atLeast"/>
              <w:ind w:left="240" w:hangingChars="100" w:hanging="240"/>
              <w:jc w:val="both"/>
              <w:rPr>
                <w:rFonts w:ascii="Times New Roman" w:eastAsia="標楷體" w:hAnsi="標楷體"/>
                <w:szCs w:val="24"/>
              </w:rPr>
            </w:pPr>
            <w:r w:rsidRPr="00203C9F">
              <w:rPr>
                <w:rFonts w:ascii="Times New Roman" w:eastAsia="標楷體" w:hAnsi="標楷體" w:hint="eastAsia"/>
                <w:szCs w:val="24"/>
              </w:rPr>
              <w:t>※基北區應屆畢業生集體繳交</w:t>
            </w:r>
            <w:r w:rsidR="003379D3">
              <w:rPr>
                <w:rFonts w:ascii="Times New Roman" w:eastAsia="標楷體" w:hAnsi="標楷體" w:hint="eastAsia"/>
                <w:szCs w:val="24"/>
              </w:rPr>
              <w:t>：</w:t>
            </w:r>
          </w:p>
          <w:p w:rsidR="00203C9F" w:rsidRPr="00203C9F" w:rsidRDefault="00203C9F" w:rsidP="00203C9F">
            <w:pPr>
              <w:tabs>
                <w:tab w:val="left" w:pos="459"/>
                <w:tab w:val="left" w:pos="601"/>
              </w:tabs>
              <w:spacing w:line="0" w:lineRule="atLeast"/>
              <w:ind w:left="240" w:hangingChars="100" w:hanging="240"/>
              <w:jc w:val="both"/>
              <w:rPr>
                <w:rFonts w:ascii="Times New Roman" w:eastAsia="標楷體" w:hAnsi="標楷體"/>
                <w:szCs w:val="24"/>
              </w:rPr>
            </w:pPr>
            <w:r w:rsidRPr="00203C9F">
              <w:rPr>
                <w:rFonts w:ascii="Times New Roman" w:eastAsia="標楷體" w:hAnsi="標楷體" w:hint="eastAsia"/>
                <w:szCs w:val="24"/>
              </w:rPr>
              <w:t>1.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學生向國中繳交：</w:t>
            </w:r>
            <w:r w:rsidRPr="00203C9F">
              <w:rPr>
                <w:rFonts w:ascii="Times New Roman" w:eastAsia="標楷體" w:hAnsi="標楷體"/>
                <w:szCs w:val="24"/>
              </w:rPr>
              <w:t>103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年</w:t>
            </w:r>
            <w:r w:rsidRPr="00203C9F">
              <w:rPr>
                <w:rFonts w:ascii="Times New Roman" w:eastAsia="標楷體" w:hAnsi="標楷體"/>
                <w:szCs w:val="24"/>
              </w:rPr>
              <w:t>7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月</w:t>
            </w:r>
            <w:r w:rsidRPr="00203C9F">
              <w:rPr>
                <w:rFonts w:ascii="Times New Roman" w:eastAsia="標楷體" w:hAnsi="標楷體"/>
                <w:szCs w:val="24"/>
              </w:rPr>
              <w:t>26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日（星期六）</w:t>
            </w:r>
          </w:p>
          <w:p w:rsidR="00203C9F" w:rsidRPr="00203C9F" w:rsidRDefault="00203C9F" w:rsidP="00203C9F">
            <w:pPr>
              <w:tabs>
                <w:tab w:val="left" w:pos="459"/>
                <w:tab w:val="left" w:pos="601"/>
              </w:tabs>
              <w:spacing w:line="0" w:lineRule="atLeast"/>
              <w:ind w:left="240" w:hangingChars="100" w:hanging="240"/>
              <w:jc w:val="both"/>
              <w:rPr>
                <w:rFonts w:ascii="Times New Roman" w:eastAsia="標楷體" w:hAnsi="標楷體"/>
                <w:szCs w:val="24"/>
              </w:rPr>
            </w:pPr>
            <w:r w:rsidRPr="00203C9F">
              <w:rPr>
                <w:rFonts w:ascii="Times New Roman" w:eastAsia="標楷體" w:hAnsi="標楷體" w:hint="eastAsia"/>
                <w:szCs w:val="24"/>
              </w:rPr>
              <w:t>2.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國中向分發辦理學校繳交：</w:t>
            </w:r>
            <w:r w:rsidRPr="00203C9F">
              <w:rPr>
                <w:rFonts w:ascii="Times New Roman" w:eastAsia="標楷體" w:hAnsi="標楷體"/>
                <w:szCs w:val="24"/>
              </w:rPr>
              <w:t>103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年</w:t>
            </w:r>
            <w:r w:rsidRPr="00203C9F">
              <w:rPr>
                <w:rFonts w:ascii="Times New Roman" w:eastAsia="標楷體" w:hAnsi="標楷體"/>
                <w:szCs w:val="24"/>
              </w:rPr>
              <w:t>7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月</w:t>
            </w:r>
            <w:r w:rsidRPr="00203C9F">
              <w:rPr>
                <w:rFonts w:ascii="Times New Roman" w:eastAsia="標楷體" w:hAnsi="標楷體"/>
                <w:szCs w:val="24"/>
              </w:rPr>
              <w:t>28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日（星期一）</w:t>
            </w:r>
            <w:r>
              <w:rPr>
                <w:rFonts w:ascii="Times New Roman" w:eastAsia="標楷體" w:hAnsi="標楷體" w:hint="eastAsia"/>
                <w:szCs w:val="24"/>
              </w:rPr>
              <w:t>上午</w:t>
            </w:r>
            <w:r w:rsidRPr="00203C9F">
              <w:rPr>
                <w:rFonts w:ascii="Times New Roman" w:eastAsia="標楷體" w:hAnsi="標楷體"/>
                <w:szCs w:val="24"/>
              </w:rPr>
              <w:t>8</w:t>
            </w:r>
            <w:r>
              <w:rPr>
                <w:rFonts w:ascii="Times New Roman" w:eastAsia="標楷體" w:hAnsi="標楷體" w:hint="eastAsia"/>
                <w:szCs w:val="24"/>
              </w:rPr>
              <w:t>時至中午</w:t>
            </w:r>
            <w:r w:rsidRPr="00203C9F">
              <w:rPr>
                <w:rFonts w:ascii="Times New Roman" w:eastAsia="標楷體" w:hAnsi="標楷體"/>
                <w:szCs w:val="24"/>
              </w:rPr>
              <w:t>12</w:t>
            </w:r>
            <w:r>
              <w:rPr>
                <w:rFonts w:ascii="Times New Roman" w:eastAsia="標楷體" w:hAnsi="標楷體" w:hint="eastAsia"/>
                <w:szCs w:val="24"/>
              </w:rPr>
              <w:t>時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，</w:t>
            </w:r>
            <w:r>
              <w:rPr>
                <w:rFonts w:ascii="Times New Roman" w:eastAsia="標楷體" w:hAnsi="標楷體" w:hint="eastAsia"/>
                <w:szCs w:val="24"/>
              </w:rPr>
              <w:t>下午</w:t>
            </w:r>
            <w:r>
              <w:rPr>
                <w:rFonts w:ascii="Times New Roman" w:eastAsia="標楷體" w:hAnsi="標楷體" w:hint="eastAsia"/>
                <w:szCs w:val="24"/>
              </w:rPr>
              <w:t>1</w:t>
            </w:r>
            <w:r>
              <w:rPr>
                <w:rFonts w:ascii="Times New Roman" w:eastAsia="標楷體" w:hAnsi="標楷體" w:hint="eastAsia"/>
                <w:szCs w:val="24"/>
              </w:rPr>
              <w:t>時</w:t>
            </w:r>
            <w:r w:rsidRPr="00203C9F">
              <w:rPr>
                <w:rFonts w:ascii="Times New Roman" w:eastAsia="標楷體" w:hAnsi="標楷體"/>
                <w:szCs w:val="24"/>
              </w:rPr>
              <w:t>30</w:t>
            </w:r>
            <w:r>
              <w:rPr>
                <w:rFonts w:ascii="Times New Roman" w:eastAsia="標楷體" w:hAnsi="標楷體" w:hint="eastAsia"/>
                <w:szCs w:val="24"/>
              </w:rPr>
              <w:t>分至</w:t>
            </w:r>
            <w:r>
              <w:rPr>
                <w:rFonts w:ascii="Times New Roman" w:eastAsia="標楷體" w:hAnsi="標楷體" w:hint="eastAsia"/>
                <w:szCs w:val="24"/>
              </w:rPr>
              <w:t>5</w:t>
            </w:r>
            <w:r>
              <w:rPr>
                <w:rFonts w:ascii="Times New Roman" w:eastAsia="標楷體" w:hAnsi="標楷體" w:hint="eastAsia"/>
                <w:szCs w:val="24"/>
              </w:rPr>
              <w:t>時</w:t>
            </w:r>
            <w:r>
              <w:rPr>
                <w:rFonts w:ascii="Times New Roman" w:eastAsia="標楷體" w:hAnsi="標楷體"/>
                <w:szCs w:val="24"/>
              </w:rPr>
              <w:t>。</w:t>
            </w:r>
          </w:p>
          <w:p w:rsidR="00203C9F" w:rsidRPr="00203C9F" w:rsidRDefault="00203C9F" w:rsidP="00203C9F">
            <w:pPr>
              <w:tabs>
                <w:tab w:val="left" w:pos="459"/>
                <w:tab w:val="left" w:pos="601"/>
              </w:tabs>
              <w:spacing w:line="0" w:lineRule="atLeast"/>
              <w:ind w:left="240" w:hangingChars="100" w:hanging="240"/>
              <w:jc w:val="both"/>
              <w:rPr>
                <w:rFonts w:ascii="Times New Roman" w:eastAsia="標楷體" w:hAnsi="標楷體"/>
                <w:szCs w:val="24"/>
              </w:rPr>
            </w:pPr>
            <w:r w:rsidRPr="00203C9F">
              <w:rPr>
                <w:rFonts w:ascii="Times New Roman" w:eastAsia="標楷體" w:hAnsi="標楷體" w:hint="eastAsia"/>
                <w:szCs w:val="24"/>
              </w:rPr>
              <w:t>※非基北區與非應屆畢業生個別現場繳交：</w:t>
            </w:r>
            <w:r w:rsidRPr="00203C9F">
              <w:rPr>
                <w:rFonts w:ascii="Times New Roman" w:eastAsia="標楷體" w:hAnsi="標楷體"/>
                <w:szCs w:val="24"/>
              </w:rPr>
              <w:t>103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年</w:t>
            </w:r>
            <w:r w:rsidRPr="00203C9F">
              <w:rPr>
                <w:rFonts w:ascii="Times New Roman" w:eastAsia="標楷體" w:hAnsi="標楷體"/>
                <w:szCs w:val="24"/>
              </w:rPr>
              <w:t>7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月</w:t>
            </w:r>
            <w:r w:rsidRPr="00203C9F">
              <w:rPr>
                <w:rFonts w:ascii="Times New Roman" w:eastAsia="標楷體" w:hAnsi="標楷體"/>
                <w:szCs w:val="24"/>
              </w:rPr>
              <w:t>26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日（星期六）</w:t>
            </w:r>
            <w:r>
              <w:rPr>
                <w:rFonts w:ascii="Times New Roman" w:eastAsia="標楷體" w:hAnsi="標楷體" w:hint="eastAsia"/>
                <w:szCs w:val="24"/>
              </w:rPr>
              <w:t>上午</w:t>
            </w:r>
            <w:r w:rsidRPr="00203C9F">
              <w:rPr>
                <w:rFonts w:ascii="Times New Roman" w:eastAsia="標楷體" w:hAnsi="標楷體"/>
                <w:szCs w:val="24"/>
              </w:rPr>
              <w:t>8</w:t>
            </w:r>
            <w:r>
              <w:rPr>
                <w:rFonts w:ascii="Times New Roman" w:eastAsia="標楷體" w:hAnsi="標楷體" w:hint="eastAsia"/>
                <w:szCs w:val="24"/>
              </w:rPr>
              <w:t>時至中午</w:t>
            </w:r>
            <w:r w:rsidRPr="00203C9F">
              <w:rPr>
                <w:rFonts w:ascii="Times New Roman" w:eastAsia="標楷體" w:hAnsi="標楷體"/>
                <w:szCs w:val="24"/>
              </w:rPr>
              <w:t>12</w:t>
            </w:r>
            <w:r>
              <w:rPr>
                <w:rFonts w:ascii="Times New Roman" w:eastAsia="標楷體" w:hAnsi="標楷體" w:hint="eastAsia"/>
                <w:szCs w:val="24"/>
              </w:rPr>
              <w:t>時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，</w:t>
            </w:r>
            <w:r>
              <w:rPr>
                <w:rFonts w:ascii="Times New Roman" w:eastAsia="標楷體" w:hAnsi="標楷體" w:hint="eastAsia"/>
                <w:szCs w:val="24"/>
              </w:rPr>
              <w:t>下午</w:t>
            </w:r>
            <w:r>
              <w:rPr>
                <w:rFonts w:ascii="Times New Roman" w:eastAsia="標楷體" w:hAnsi="標楷體" w:hint="eastAsia"/>
                <w:szCs w:val="24"/>
              </w:rPr>
              <w:t>1</w:t>
            </w:r>
            <w:r>
              <w:rPr>
                <w:rFonts w:ascii="Times New Roman" w:eastAsia="標楷體" w:hAnsi="標楷體" w:hint="eastAsia"/>
                <w:szCs w:val="24"/>
              </w:rPr>
              <w:t>時</w:t>
            </w:r>
            <w:r w:rsidRPr="00203C9F">
              <w:rPr>
                <w:rFonts w:ascii="Times New Roman" w:eastAsia="標楷體" w:hAnsi="標楷體"/>
                <w:szCs w:val="24"/>
              </w:rPr>
              <w:t>30</w:t>
            </w:r>
            <w:r>
              <w:rPr>
                <w:rFonts w:ascii="Times New Roman" w:eastAsia="標楷體" w:hAnsi="標楷體" w:hint="eastAsia"/>
                <w:szCs w:val="24"/>
              </w:rPr>
              <w:t>分至</w:t>
            </w:r>
            <w:r>
              <w:rPr>
                <w:rFonts w:ascii="Times New Roman" w:eastAsia="標楷體" w:hAnsi="標楷體" w:hint="eastAsia"/>
                <w:szCs w:val="24"/>
              </w:rPr>
              <w:t>5</w:t>
            </w:r>
            <w:r>
              <w:rPr>
                <w:rFonts w:ascii="Times New Roman" w:eastAsia="標楷體" w:hAnsi="標楷體" w:hint="eastAsia"/>
                <w:szCs w:val="24"/>
              </w:rPr>
              <w:t>時</w:t>
            </w:r>
            <w:r>
              <w:rPr>
                <w:rFonts w:ascii="Times New Roman" w:eastAsia="標楷體" w:hAnsi="標楷體"/>
                <w:szCs w:val="24"/>
              </w:rPr>
              <w:t>。</w:t>
            </w:r>
          </w:p>
        </w:tc>
        <w:tc>
          <w:tcPr>
            <w:tcW w:w="2559" w:type="pct"/>
            <w:gridSpan w:val="2"/>
          </w:tcPr>
          <w:p w:rsidR="00203C9F" w:rsidRPr="00203C9F" w:rsidRDefault="00203C9F" w:rsidP="00203C9F">
            <w:pPr>
              <w:tabs>
                <w:tab w:val="left" w:pos="459"/>
                <w:tab w:val="left" w:pos="601"/>
              </w:tabs>
              <w:spacing w:line="0" w:lineRule="atLeast"/>
              <w:ind w:left="240" w:hangingChars="100" w:hanging="240"/>
              <w:jc w:val="both"/>
              <w:rPr>
                <w:rFonts w:ascii="Times New Roman" w:eastAsia="標楷體" w:hAnsi="標楷體"/>
                <w:szCs w:val="24"/>
              </w:rPr>
            </w:pPr>
            <w:r w:rsidRPr="00203C9F">
              <w:rPr>
                <w:rFonts w:ascii="Times New Roman" w:eastAsia="標楷體" w:hAnsi="標楷體" w:hint="eastAsia"/>
                <w:szCs w:val="24"/>
              </w:rPr>
              <w:t>1.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應屆畢業生向原就讀國中集體繳交志願資料：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103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年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7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月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26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日</w:t>
            </w:r>
            <w:r w:rsidR="003379D3">
              <w:rPr>
                <w:rFonts w:ascii="Times New Roman" w:eastAsia="標楷體" w:hAnsi="標楷體" w:hint="eastAsia"/>
                <w:szCs w:val="24"/>
              </w:rPr>
              <w:t>（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星期六</w:t>
            </w:r>
            <w:r w:rsidR="003379D3">
              <w:rPr>
                <w:rFonts w:ascii="Times New Roman" w:eastAsia="標楷體" w:hAnsi="標楷體" w:hint="eastAsia"/>
                <w:szCs w:val="24"/>
              </w:rPr>
              <w:t>）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至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27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日</w:t>
            </w:r>
            <w:r w:rsidR="003379D3">
              <w:rPr>
                <w:rFonts w:ascii="Times New Roman" w:eastAsia="標楷體" w:hAnsi="標楷體" w:hint="eastAsia"/>
                <w:szCs w:val="24"/>
              </w:rPr>
              <w:t>（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星期日</w:t>
            </w:r>
            <w:r w:rsidR="003379D3">
              <w:rPr>
                <w:rFonts w:ascii="Times New Roman" w:eastAsia="標楷體" w:hAnsi="標楷體" w:hint="eastAsia"/>
                <w:szCs w:val="24"/>
              </w:rPr>
              <w:t>）上午</w:t>
            </w:r>
            <w:r w:rsidR="003379D3" w:rsidRPr="00203C9F">
              <w:rPr>
                <w:rFonts w:ascii="Times New Roman" w:eastAsia="標楷體" w:hAnsi="標楷體"/>
                <w:szCs w:val="24"/>
              </w:rPr>
              <w:t>8</w:t>
            </w:r>
            <w:r w:rsidR="003379D3">
              <w:rPr>
                <w:rFonts w:ascii="Times New Roman" w:eastAsia="標楷體" w:hAnsi="標楷體" w:hint="eastAsia"/>
                <w:szCs w:val="24"/>
              </w:rPr>
              <w:t>時至中午</w:t>
            </w:r>
            <w:r w:rsidR="003379D3" w:rsidRPr="00203C9F">
              <w:rPr>
                <w:rFonts w:ascii="Times New Roman" w:eastAsia="標楷體" w:hAnsi="標楷體"/>
                <w:szCs w:val="24"/>
              </w:rPr>
              <w:t>12</w:t>
            </w:r>
            <w:r w:rsidR="003379D3">
              <w:rPr>
                <w:rFonts w:ascii="Times New Roman" w:eastAsia="標楷體" w:hAnsi="標楷體" w:hint="eastAsia"/>
                <w:szCs w:val="24"/>
              </w:rPr>
              <w:t>時</w:t>
            </w:r>
            <w:r w:rsidR="003379D3" w:rsidRPr="00203C9F">
              <w:rPr>
                <w:rFonts w:ascii="Times New Roman" w:eastAsia="標楷體" w:hAnsi="標楷體" w:hint="eastAsia"/>
                <w:szCs w:val="24"/>
              </w:rPr>
              <w:t>，</w:t>
            </w:r>
            <w:r w:rsidR="003379D3">
              <w:rPr>
                <w:rFonts w:ascii="Times New Roman" w:eastAsia="標楷體" w:hAnsi="標楷體" w:hint="eastAsia"/>
                <w:szCs w:val="24"/>
              </w:rPr>
              <w:t>下午</w:t>
            </w:r>
            <w:r w:rsidR="003379D3">
              <w:rPr>
                <w:rFonts w:ascii="Times New Roman" w:eastAsia="標楷體" w:hAnsi="標楷體" w:hint="eastAsia"/>
                <w:szCs w:val="24"/>
              </w:rPr>
              <w:t>1</w:t>
            </w:r>
            <w:r w:rsidR="003379D3">
              <w:rPr>
                <w:rFonts w:ascii="Times New Roman" w:eastAsia="標楷體" w:hAnsi="標楷體" w:hint="eastAsia"/>
                <w:szCs w:val="24"/>
              </w:rPr>
              <w:t>時</w:t>
            </w:r>
            <w:r w:rsidR="003379D3" w:rsidRPr="00203C9F">
              <w:rPr>
                <w:rFonts w:ascii="Times New Roman" w:eastAsia="標楷體" w:hAnsi="標楷體"/>
                <w:szCs w:val="24"/>
              </w:rPr>
              <w:t>30</w:t>
            </w:r>
            <w:r w:rsidR="003379D3">
              <w:rPr>
                <w:rFonts w:ascii="Times New Roman" w:eastAsia="標楷體" w:hAnsi="標楷體" w:hint="eastAsia"/>
                <w:szCs w:val="24"/>
              </w:rPr>
              <w:t>分至</w:t>
            </w:r>
            <w:r w:rsidR="003379D3">
              <w:rPr>
                <w:rFonts w:ascii="Times New Roman" w:eastAsia="標楷體" w:hAnsi="標楷體" w:hint="eastAsia"/>
                <w:szCs w:val="24"/>
              </w:rPr>
              <w:t>5</w:t>
            </w:r>
            <w:r w:rsidR="003379D3">
              <w:rPr>
                <w:rFonts w:ascii="Times New Roman" w:eastAsia="標楷體" w:hAnsi="標楷體" w:hint="eastAsia"/>
                <w:szCs w:val="24"/>
              </w:rPr>
              <w:t>時。</w:t>
            </w:r>
          </w:p>
          <w:p w:rsidR="00203C9F" w:rsidRPr="00203C9F" w:rsidRDefault="00203C9F" w:rsidP="00203C9F">
            <w:pPr>
              <w:tabs>
                <w:tab w:val="left" w:pos="459"/>
                <w:tab w:val="left" w:pos="601"/>
              </w:tabs>
              <w:spacing w:line="0" w:lineRule="atLeast"/>
              <w:ind w:left="240" w:hangingChars="100" w:hanging="240"/>
              <w:jc w:val="both"/>
              <w:rPr>
                <w:rFonts w:ascii="Times New Roman" w:eastAsia="標楷體" w:hAnsi="標楷體"/>
                <w:szCs w:val="24"/>
              </w:rPr>
            </w:pPr>
            <w:r w:rsidRPr="00203C9F">
              <w:rPr>
                <w:rFonts w:ascii="Times New Roman" w:eastAsia="標楷體" w:hAnsi="標楷體" w:hint="eastAsia"/>
                <w:szCs w:val="24"/>
              </w:rPr>
              <w:t>2.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各國中如另有規定者依規定</w:t>
            </w:r>
            <w:r w:rsidR="00776320">
              <w:rPr>
                <w:rFonts w:ascii="Times New Roman" w:eastAsia="標楷體" w:hAnsi="標楷體" w:hint="eastAsia"/>
                <w:szCs w:val="24"/>
              </w:rPr>
              <w:t>。</w:t>
            </w:r>
          </w:p>
          <w:p w:rsidR="00203C9F" w:rsidRPr="00203C9F" w:rsidRDefault="00203C9F" w:rsidP="00203C9F">
            <w:pPr>
              <w:tabs>
                <w:tab w:val="left" w:pos="459"/>
                <w:tab w:val="left" w:pos="601"/>
              </w:tabs>
              <w:spacing w:line="0" w:lineRule="atLeast"/>
              <w:ind w:left="240" w:hangingChars="100" w:hanging="240"/>
              <w:jc w:val="both"/>
              <w:rPr>
                <w:rFonts w:ascii="Times New Roman" w:eastAsia="標楷體" w:hAnsi="標楷體"/>
                <w:szCs w:val="24"/>
              </w:rPr>
            </w:pPr>
            <w:r w:rsidRPr="00203C9F">
              <w:rPr>
                <w:rFonts w:ascii="Times New Roman" w:eastAsia="標楷體" w:hAnsi="標楷體" w:hint="eastAsia"/>
                <w:szCs w:val="24"/>
              </w:rPr>
              <w:t>3.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非應屆畢業生繳交志願資料：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103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年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7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月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27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日</w:t>
            </w:r>
            <w:r w:rsidR="003379D3">
              <w:rPr>
                <w:rFonts w:ascii="Times New Roman" w:eastAsia="標楷體" w:hAnsi="標楷體" w:hint="eastAsia"/>
                <w:szCs w:val="24"/>
              </w:rPr>
              <w:t>（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星期日</w:t>
            </w:r>
            <w:r w:rsidR="003379D3">
              <w:rPr>
                <w:rFonts w:ascii="Times New Roman" w:eastAsia="標楷體" w:hAnsi="標楷體" w:hint="eastAsia"/>
                <w:szCs w:val="24"/>
              </w:rPr>
              <w:t>）上午</w:t>
            </w:r>
            <w:r w:rsidR="003379D3" w:rsidRPr="00203C9F">
              <w:rPr>
                <w:rFonts w:ascii="Times New Roman" w:eastAsia="標楷體" w:hAnsi="標楷體"/>
                <w:szCs w:val="24"/>
              </w:rPr>
              <w:t>8</w:t>
            </w:r>
            <w:r w:rsidR="003379D3">
              <w:rPr>
                <w:rFonts w:ascii="Times New Roman" w:eastAsia="標楷體" w:hAnsi="標楷體" w:hint="eastAsia"/>
                <w:szCs w:val="24"/>
              </w:rPr>
              <w:t>時至中午</w:t>
            </w:r>
            <w:r w:rsidR="003379D3" w:rsidRPr="00203C9F">
              <w:rPr>
                <w:rFonts w:ascii="Times New Roman" w:eastAsia="標楷體" w:hAnsi="標楷體"/>
                <w:szCs w:val="24"/>
              </w:rPr>
              <w:t>12</w:t>
            </w:r>
            <w:r w:rsidR="003379D3">
              <w:rPr>
                <w:rFonts w:ascii="Times New Roman" w:eastAsia="標楷體" w:hAnsi="標楷體" w:hint="eastAsia"/>
                <w:szCs w:val="24"/>
              </w:rPr>
              <w:t>時</w:t>
            </w:r>
            <w:r w:rsidR="003379D3" w:rsidRPr="00203C9F">
              <w:rPr>
                <w:rFonts w:ascii="Times New Roman" w:eastAsia="標楷體" w:hAnsi="標楷體" w:hint="eastAsia"/>
                <w:szCs w:val="24"/>
              </w:rPr>
              <w:t>，</w:t>
            </w:r>
            <w:r w:rsidR="003379D3">
              <w:rPr>
                <w:rFonts w:ascii="Times New Roman" w:eastAsia="標楷體" w:hAnsi="標楷體" w:hint="eastAsia"/>
                <w:szCs w:val="24"/>
              </w:rPr>
              <w:t>下午</w:t>
            </w:r>
            <w:r w:rsidR="003379D3">
              <w:rPr>
                <w:rFonts w:ascii="Times New Roman" w:eastAsia="標楷體" w:hAnsi="標楷體" w:hint="eastAsia"/>
                <w:szCs w:val="24"/>
              </w:rPr>
              <w:t>1</w:t>
            </w:r>
            <w:r w:rsidR="003379D3">
              <w:rPr>
                <w:rFonts w:ascii="Times New Roman" w:eastAsia="標楷體" w:hAnsi="標楷體" w:hint="eastAsia"/>
                <w:szCs w:val="24"/>
              </w:rPr>
              <w:t>時</w:t>
            </w:r>
            <w:r w:rsidR="003379D3" w:rsidRPr="00203C9F">
              <w:rPr>
                <w:rFonts w:ascii="Times New Roman" w:eastAsia="標楷體" w:hAnsi="標楷體"/>
                <w:szCs w:val="24"/>
              </w:rPr>
              <w:t>30</w:t>
            </w:r>
            <w:r w:rsidR="003379D3">
              <w:rPr>
                <w:rFonts w:ascii="Times New Roman" w:eastAsia="標楷體" w:hAnsi="標楷體" w:hint="eastAsia"/>
                <w:szCs w:val="24"/>
              </w:rPr>
              <w:t>分至</w:t>
            </w:r>
            <w:r w:rsidR="003379D3">
              <w:rPr>
                <w:rFonts w:ascii="Times New Roman" w:eastAsia="標楷體" w:hAnsi="標楷體" w:hint="eastAsia"/>
                <w:szCs w:val="24"/>
              </w:rPr>
              <w:t>5</w:t>
            </w:r>
            <w:r w:rsidR="003379D3">
              <w:rPr>
                <w:rFonts w:ascii="Times New Roman" w:eastAsia="標楷體" w:hAnsi="標楷體" w:hint="eastAsia"/>
                <w:szCs w:val="24"/>
              </w:rPr>
              <w:t>時</w:t>
            </w:r>
            <w:r>
              <w:rPr>
                <w:rFonts w:ascii="Times New Roman" w:eastAsia="標楷體" w:hAnsi="標楷體" w:hint="eastAsia"/>
                <w:szCs w:val="24"/>
              </w:rPr>
              <w:t>。</w:t>
            </w:r>
          </w:p>
        </w:tc>
      </w:tr>
      <w:tr w:rsidR="00DF45FF" w:rsidRPr="004338B5" w:rsidTr="00DF45FF">
        <w:tc>
          <w:tcPr>
            <w:tcW w:w="1161" w:type="pct"/>
            <w:vAlign w:val="center"/>
          </w:tcPr>
          <w:p w:rsidR="00DF45FF" w:rsidRPr="004338B5" w:rsidRDefault="00DF45FF" w:rsidP="00DF45FF">
            <w:pPr>
              <w:tabs>
                <w:tab w:val="left" w:pos="459"/>
                <w:tab w:val="left" w:pos="601"/>
              </w:tabs>
              <w:spacing w:line="0" w:lineRule="atLeast"/>
              <w:jc w:val="both"/>
              <w:rPr>
                <w:rFonts w:ascii="Times New Roman" w:eastAsia="標楷體" w:hAnsi="標楷體"/>
                <w:szCs w:val="24"/>
              </w:rPr>
            </w:pPr>
            <w:r w:rsidRPr="004338B5">
              <w:rPr>
                <w:rFonts w:ascii="Times New Roman" w:eastAsia="標楷體" w:hAnsi="標楷體" w:hint="eastAsia"/>
                <w:szCs w:val="24"/>
              </w:rPr>
              <w:t>公告分發結果及放榜</w:t>
            </w:r>
          </w:p>
        </w:tc>
        <w:tc>
          <w:tcPr>
            <w:tcW w:w="3839" w:type="pct"/>
            <w:gridSpan w:val="3"/>
            <w:vAlign w:val="center"/>
          </w:tcPr>
          <w:p w:rsidR="003379D3" w:rsidRDefault="00DF45FF" w:rsidP="00203C9F">
            <w:pPr>
              <w:tabs>
                <w:tab w:val="left" w:pos="459"/>
                <w:tab w:val="left" w:pos="601"/>
              </w:tabs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3C9F">
              <w:rPr>
                <w:rFonts w:ascii="Times New Roman" w:eastAsia="標楷體" w:hAnsi="Times New Roman"/>
                <w:b/>
                <w:szCs w:val="24"/>
              </w:rPr>
              <w:t>103</w:t>
            </w:r>
            <w:r w:rsidRPr="00203C9F">
              <w:rPr>
                <w:rFonts w:ascii="Times New Roman" w:eastAsia="標楷體" w:hAnsi="標楷體"/>
                <w:b/>
                <w:szCs w:val="24"/>
              </w:rPr>
              <w:t>年</w:t>
            </w:r>
            <w:r w:rsidRPr="00203C9F">
              <w:rPr>
                <w:rFonts w:ascii="Times New Roman" w:eastAsia="標楷體" w:hAnsi="Times New Roman"/>
                <w:b/>
                <w:szCs w:val="24"/>
              </w:rPr>
              <w:t>8</w:t>
            </w:r>
            <w:r w:rsidRPr="00203C9F">
              <w:rPr>
                <w:rFonts w:ascii="Times New Roman" w:eastAsia="標楷體" w:hAnsi="標楷體"/>
                <w:b/>
                <w:szCs w:val="24"/>
              </w:rPr>
              <w:t>月</w:t>
            </w:r>
            <w:r w:rsidRPr="00203C9F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Pr="00203C9F">
              <w:rPr>
                <w:rFonts w:ascii="Times New Roman" w:eastAsia="標楷體" w:hAnsi="標楷體"/>
                <w:b/>
                <w:szCs w:val="24"/>
              </w:rPr>
              <w:t>日（星期六）</w:t>
            </w:r>
            <w:r w:rsidR="00653D7A">
              <w:rPr>
                <w:rFonts w:ascii="Times New Roman" w:eastAsia="標楷體" w:hAnsi="標楷體" w:hint="eastAsia"/>
                <w:b/>
                <w:szCs w:val="24"/>
              </w:rPr>
              <w:t>上午</w:t>
            </w:r>
            <w:r w:rsidRPr="00203C9F">
              <w:rPr>
                <w:rFonts w:ascii="Times New Roman" w:eastAsia="標楷體" w:hAnsi="Times New Roman"/>
                <w:b/>
                <w:szCs w:val="24"/>
              </w:rPr>
              <w:t>10</w:t>
            </w:r>
            <w:r w:rsidRPr="00203C9F">
              <w:rPr>
                <w:rFonts w:ascii="Times New Roman" w:eastAsia="標楷體" w:hAnsi="Times New Roman" w:hint="eastAsia"/>
                <w:b/>
                <w:szCs w:val="24"/>
              </w:rPr>
              <w:t>時</w:t>
            </w:r>
            <w:r w:rsidRPr="00203C9F">
              <w:rPr>
                <w:rFonts w:ascii="Times New Roman" w:eastAsia="標楷體" w:hAnsi="Times New Roman"/>
                <w:b/>
                <w:szCs w:val="24"/>
              </w:rPr>
              <w:t>30</w:t>
            </w:r>
            <w:r w:rsidRPr="00203C9F">
              <w:rPr>
                <w:rFonts w:ascii="Times New Roman" w:eastAsia="標楷體" w:hAnsi="Times New Roman" w:hint="eastAsia"/>
                <w:b/>
                <w:szCs w:val="24"/>
              </w:rPr>
              <w:t>分</w:t>
            </w:r>
          </w:p>
          <w:p w:rsidR="00DF45FF" w:rsidRPr="00203C9F" w:rsidRDefault="00DF45FF" w:rsidP="00203C9F">
            <w:pPr>
              <w:tabs>
                <w:tab w:val="left" w:pos="459"/>
                <w:tab w:val="left" w:pos="601"/>
              </w:tabs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03C9F">
              <w:rPr>
                <w:rFonts w:ascii="Times New Roman" w:eastAsia="標楷體" w:hAnsi="標楷體"/>
                <w:b/>
                <w:szCs w:val="24"/>
              </w:rPr>
              <w:t>（全國統一放榜</w:t>
            </w:r>
            <w:r w:rsidR="003379D3">
              <w:rPr>
                <w:rFonts w:ascii="Times New Roman" w:eastAsia="標楷體" w:hAnsi="標楷體"/>
                <w:b/>
                <w:szCs w:val="24"/>
              </w:rPr>
              <w:t>，</w:t>
            </w:r>
            <w:r w:rsidR="003379D3">
              <w:rPr>
                <w:rFonts w:ascii="Times New Roman" w:eastAsia="標楷體" w:hAnsi="標楷體" w:hint="eastAsia"/>
                <w:b/>
                <w:szCs w:val="24"/>
              </w:rPr>
              <w:t>公告於各區主委學校</w:t>
            </w:r>
            <w:r w:rsidRPr="00203C9F">
              <w:rPr>
                <w:rFonts w:ascii="Times New Roman" w:eastAsia="標楷體" w:hAnsi="標楷體"/>
                <w:b/>
                <w:szCs w:val="24"/>
              </w:rPr>
              <w:t>）</w:t>
            </w:r>
          </w:p>
        </w:tc>
      </w:tr>
      <w:tr w:rsidR="001A6DEF" w:rsidRPr="004338B5" w:rsidTr="001A6DEF">
        <w:tc>
          <w:tcPr>
            <w:tcW w:w="1161" w:type="pct"/>
            <w:vAlign w:val="center"/>
          </w:tcPr>
          <w:p w:rsidR="001A6DEF" w:rsidRPr="004338B5" w:rsidRDefault="001A6DEF" w:rsidP="00DF45FF">
            <w:pPr>
              <w:tabs>
                <w:tab w:val="left" w:pos="459"/>
                <w:tab w:val="left" w:pos="601"/>
              </w:tabs>
              <w:spacing w:line="0" w:lineRule="atLeast"/>
              <w:jc w:val="both"/>
              <w:rPr>
                <w:rFonts w:ascii="Times New Roman" w:eastAsia="標楷體" w:hAnsi="標楷體"/>
                <w:szCs w:val="24"/>
              </w:rPr>
            </w:pPr>
            <w:r w:rsidRPr="004338B5">
              <w:rPr>
                <w:rFonts w:ascii="Times New Roman" w:eastAsia="標楷體" w:hAnsi="標楷體" w:hint="eastAsia"/>
                <w:szCs w:val="24"/>
              </w:rPr>
              <w:t>複查分發結果</w:t>
            </w:r>
          </w:p>
        </w:tc>
        <w:tc>
          <w:tcPr>
            <w:tcW w:w="3839" w:type="pct"/>
            <w:gridSpan w:val="3"/>
            <w:vAlign w:val="center"/>
          </w:tcPr>
          <w:p w:rsidR="001A6DEF" w:rsidRPr="00203C9F" w:rsidRDefault="001A6DEF" w:rsidP="00203C9F">
            <w:pPr>
              <w:tabs>
                <w:tab w:val="left" w:pos="459"/>
                <w:tab w:val="left" w:pos="601"/>
              </w:tabs>
              <w:spacing w:line="0" w:lineRule="atLeast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203C9F">
              <w:rPr>
                <w:rFonts w:ascii="Times New Roman" w:eastAsia="標楷體" w:hAnsi="標楷體"/>
                <w:b/>
                <w:szCs w:val="24"/>
              </w:rPr>
              <w:t>103</w:t>
            </w:r>
            <w:r w:rsidRPr="00203C9F">
              <w:rPr>
                <w:rFonts w:ascii="Times New Roman" w:eastAsia="標楷體" w:hAnsi="標楷體" w:hint="eastAsia"/>
                <w:b/>
                <w:szCs w:val="24"/>
              </w:rPr>
              <w:t>年</w:t>
            </w:r>
            <w:r w:rsidRPr="00203C9F">
              <w:rPr>
                <w:rFonts w:ascii="Times New Roman" w:eastAsia="標楷體" w:hAnsi="標楷體"/>
                <w:b/>
                <w:szCs w:val="24"/>
              </w:rPr>
              <w:t>8</w:t>
            </w:r>
            <w:r w:rsidRPr="00203C9F">
              <w:rPr>
                <w:rFonts w:ascii="Times New Roman" w:eastAsia="標楷體" w:hAnsi="標楷體" w:hint="eastAsia"/>
                <w:b/>
                <w:szCs w:val="24"/>
              </w:rPr>
              <w:t>月</w:t>
            </w:r>
            <w:r w:rsidRPr="00203C9F">
              <w:rPr>
                <w:rFonts w:ascii="Times New Roman" w:eastAsia="標楷體" w:hAnsi="標楷體"/>
                <w:b/>
                <w:szCs w:val="24"/>
              </w:rPr>
              <w:t>2</w:t>
            </w:r>
            <w:r w:rsidRPr="00203C9F">
              <w:rPr>
                <w:rFonts w:ascii="Times New Roman" w:eastAsia="標楷體" w:hAnsi="標楷體" w:hint="eastAsia"/>
                <w:b/>
                <w:szCs w:val="24"/>
              </w:rPr>
              <w:t>日（星期六）下午</w:t>
            </w:r>
            <w:r w:rsidRPr="00203C9F">
              <w:rPr>
                <w:rFonts w:ascii="Times New Roman" w:eastAsia="標楷體" w:hAnsi="標楷體" w:hint="eastAsia"/>
                <w:b/>
                <w:szCs w:val="24"/>
              </w:rPr>
              <w:t>3</w:t>
            </w:r>
            <w:r w:rsidRPr="00203C9F">
              <w:rPr>
                <w:rFonts w:ascii="Times New Roman" w:eastAsia="標楷體" w:hAnsi="標楷體" w:hint="eastAsia"/>
                <w:b/>
                <w:szCs w:val="24"/>
              </w:rPr>
              <w:t>時前</w:t>
            </w:r>
          </w:p>
        </w:tc>
      </w:tr>
      <w:tr w:rsidR="001A6DEF" w:rsidRPr="004338B5" w:rsidTr="00203C9F">
        <w:tc>
          <w:tcPr>
            <w:tcW w:w="1161" w:type="pct"/>
            <w:vAlign w:val="center"/>
          </w:tcPr>
          <w:p w:rsidR="001A6DEF" w:rsidRPr="004338B5" w:rsidRDefault="001A6DEF" w:rsidP="00DF45FF">
            <w:pPr>
              <w:tabs>
                <w:tab w:val="left" w:pos="459"/>
                <w:tab w:val="left" w:pos="601"/>
              </w:tabs>
              <w:spacing w:line="0" w:lineRule="atLeast"/>
              <w:jc w:val="both"/>
              <w:rPr>
                <w:rFonts w:ascii="Times New Roman" w:eastAsia="標楷體" w:hAnsi="標楷體"/>
                <w:szCs w:val="24"/>
              </w:rPr>
            </w:pPr>
            <w:r w:rsidRPr="004338B5">
              <w:rPr>
                <w:rFonts w:ascii="Times New Roman" w:eastAsia="標楷體" w:hAnsi="標楷體" w:hint="eastAsia"/>
                <w:szCs w:val="24"/>
              </w:rPr>
              <w:t>報到</w:t>
            </w:r>
          </w:p>
        </w:tc>
        <w:tc>
          <w:tcPr>
            <w:tcW w:w="1280" w:type="pct"/>
          </w:tcPr>
          <w:p w:rsidR="001A6DEF" w:rsidRPr="00203C9F" w:rsidRDefault="001A6DEF" w:rsidP="00203C9F">
            <w:pPr>
              <w:tabs>
                <w:tab w:val="left" w:pos="459"/>
                <w:tab w:val="left" w:pos="601"/>
              </w:tabs>
              <w:spacing w:line="0" w:lineRule="atLeast"/>
              <w:ind w:left="240" w:hangingChars="100" w:hanging="240"/>
              <w:jc w:val="both"/>
              <w:rPr>
                <w:rFonts w:ascii="Times New Roman" w:eastAsia="標楷體" w:hAnsi="標楷體"/>
                <w:szCs w:val="24"/>
              </w:rPr>
            </w:pPr>
            <w:r w:rsidRPr="00203C9F">
              <w:rPr>
                <w:rFonts w:ascii="Times New Roman" w:eastAsia="標楷體" w:hAnsi="標楷體" w:hint="eastAsia"/>
                <w:szCs w:val="24"/>
              </w:rPr>
              <w:t>1.</w:t>
            </w:r>
            <w:r w:rsidRPr="00203C9F">
              <w:rPr>
                <w:rFonts w:ascii="Times New Roman" w:eastAsia="標楷體" w:hAnsi="標楷體"/>
                <w:szCs w:val="24"/>
              </w:rPr>
              <w:t>103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年</w:t>
            </w:r>
            <w:r w:rsidRPr="00203C9F">
              <w:rPr>
                <w:rFonts w:ascii="Times New Roman" w:eastAsia="標楷體" w:hAnsi="標楷體"/>
                <w:szCs w:val="24"/>
              </w:rPr>
              <w:t>8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月</w:t>
            </w:r>
            <w:r w:rsidRPr="00203C9F">
              <w:rPr>
                <w:rFonts w:ascii="Times New Roman" w:eastAsia="標楷體" w:hAnsi="標楷體"/>
                <w:szCs w:val="24"/>
              </w:rPr>
              <w:t>2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日（星期六）下午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1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時</w:t>
            </w:r>
            <w:r w:rsidRPr="00203C9F">
              <w:rPr>
                <w:rFonts w:ascii="Times New Roman" w:eastAsia="標楷體" w:hAnsi="標楷體"/>
                <w:szCs w:val="24"/>
              </w:rPr>
              <w:t>30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分至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4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時</w:t>
            </w:r>
            <w:r w:rsidRPr="00203C9F">
              <w:rPr>
                <w:rFonts w:ascii="Times New Roman" w:eastAsia="標楷體" w:hAnsi="標楷體"/>
                <w:szCs w:val="24"/>
              </w:rPr>
              <w:t>30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分</w:t>
            </w:r>
            <w:r w:rsidR="00203C9F">
              <w:rPr>
                <w:rFonts w:ascii="Times New Roman" w:eastAsia="標楷體" w:hAnsi="標楷體" w:hint="eastAsia"/>
                <w:szCs w:val="24"/>
              </w:rPr>
              <w:t>。</w:t>
            </w:r>
          </w:p>
          <w:p w:rsidR="001A6DEF" w:rsidRPr="00203C9F" w:rsidRDefault="001A6DEF" w:rsidP="00203C9F">
            <w:pPr>
              <w:tabs>
                <w:tab w:val="left" w:pos="459"/>
                <w:tab w:val="left" w:pos="601"/>
              </w:tabs>
              <w:spacing w:line="0" w:lineRule="atLeast"/>
              <w:ind w:left="240" w:hangingChars="100" w:hanging="240"/>
              <w:jc w:val="both"/>
              <w:rPr>
                <w:rFonts w:ascii="Times New Roman" w:eastAsia="標楷體" w:hAnsi="標楷體"/>
                <w:szCs w:val="24"/>
              </w:rPr>
            </w:pPr>
            <w:r w:rsidRPr="00203C9F">
              <w:rPr>
                <w:rFonts w:ascii="Times New Roman" w:eastAsia="標楷體" w:hAnsi="標楷體" w:hint="eastAsia"/>
                <w:szCs w:val="24"/>
              </w:rPr>
              <w:t>2.</w:t>
            </w:r>
            <w:r w:rsidRPr="00203C9F">
              <w:rPr>
                <w:rFonts w:ascii="Times New Roman" w:eastAsia="標楷體" w:hAnsi="標楷體"/>
                <w:szCs w:val="24"/>
              </w:rPr>
              <w:t>103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年</w:t>
            </w:r>
            <w:r w:rsidRPr="00203C9F">
              <w:rPr>
                <w:rFonts w:ascii="Times New Roman" w:eastAsia="標楷體" w:hAnsi="標楷體"/>
                <w:szCs w:val="24"/>
              </w:rPr>
              <w:t>8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月</w:t>
            </w:r>
            <w:r w:rsidRPr="00203C9F">
              <w:rPr>
                <w:rFonts w:ascii="Times New Roman" w:eastAsia="標楷體" w:hAnsi="標楷體"/>
                <w:szCs w:val="24"/>
              </w:rPr>
              <w:t>3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日（星期日）上午</w:t>
            </w:r>
            <w:r w:rsidRPr="00203C9F">
              <w:rPr>
                <w:rFonts w:ascii="Times New Roman" w:eastAsia="標楷體" w:hAnsi="標楷體"/>
                <w:szCs w:val="24"/>
              </w:rPr>
              <w:t>8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時至中午</w:t>
            </w:r>
            <w:r w:rsidRPr="00203C9F">
              <w:rPr>
                <w:rFonts w:ascii="Times New Roman" w:eastAsia="標楷體" w:hAnsi="標楷體"/>
                <w:szCs w:val="24"/>
              </w:rPr>
              <w:t>12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時</w:t>
            </w:r>
            <w:r w:rsidR="00203C9F">
              <w:rPr>
                <w:rFonts w:ascii="Times New Roman" w:eastAsia="標楷體" w:hAnsi="標楷體" w:hint="eastAsia"/>
                <w:szCs w:val="24"/>
              </w:rPr>
              <w:t>。</w:t>
            </w:r>
          </w:p>
        </w:tc>
        <w:tc>
          <w:tcPr>
            <w:tcW w:w="1279" w:type="pct"/>
          </w:tcPr>
          <w:p w:rsidR="001A6DEF" w:rsidRPr="00203C9F" w:rsidRDefault="001A6DEF" w:rsidP="00203C9F">
            <w:pPr>
              <w:tabs>
                <w:tab w:val="left" w:pos="459"/>
                <w:tab w:val="left" w:pos="601"/>
              </w:tabs>
              <w:spacing w:line="0" w:lineRule="atLeast"/>
              <w:ind w:left="240" w:hangingChars="100" w:hanging="240"/>
              <w:jc w:val="both"/>
              <w:rPr>
                <w:rFonts w:ascii="Times New Roman" w:eastAsia="標楷體" w:hAnsi="標楷體"/>
                <w:szCs w:val="24"/>
              </w:rPr>
            </w:pPr>
            <w:r w:rsidRPr="00203C9F">
              <w:rPr>
                <w:rFonts w:ascii="Times New Roman" w:eastAsia="標楷體" w:hAnsi="標楷體" w:hint="eastAsia"/>
                <w:szCs w:val="24"/>
              </w:rPr>
              <w:t>1.</w:t>
            </w:r>
            <w:r w:rsidRPr="00203C9F">
              <w:rPr>
                <w:rFonts w:ascii="Times New Roman" w:eastAsia="標楷體" w:hAnsi="標楷體"/>
                <w:szCs w:val="24"/>
              </w:rPr>
              <w:t>103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年</w:t>
            </w:r>
            <w:r w:rsidRPr="00203C9F">
              <w:rPr>
                <w:rFonts w:ascii="Times New Roman" w:eastAsia="標楷體" w:hAnsi="標楷體"/>
                <w:szCs w:val="24"/>
              </w:rPr>
              <w:t>8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月</w:t>
            </w:r>
            <w:r w:rsidRPr="00203C9F">
              <w:rPr>
                <w:rFonts w:ascii="Times New Roman" w:eastAsia="標楷體" w:hAnsi="標楷體"/>
                <w:szCs w:val="24"/>
              </w:rPr>
              <w:t>3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日（星期日）上午</w:t>
            </w:r>
            <w:r w:rsidRPr="00203C9F">
              <w:rPr>
                <w:rFonts w:ascii="Times New Roman" w:eastAsia="標楷體" w:hAnsi="標楷體"/>
                <w:szCs w:val="24"/>
              </w:rPr>
              <w:t>8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時至中午</w:t>
            </w:r>
            <w:r w:rsidRPr="00203C9F">
              <w:rPr>
                <w:rFonts w:ascii="Times New Roman" w:eastAsia="標楷體" w:hAnsi="標楷體"/>
                <w:szCs w:val="24"/>
              </w:rPr>
              <w:t>12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時</w:t>
            </w:r>
            <w:r w:rsidR="00203C9F">
              <w:rPr>
                <w:rFonts w:ascii="Times New Roman" w:eastAsia="標楷體" w:hAnsi="標楷體" w:hint="eastAsia"/>
                <w:szCs w:val="24"/>
              </w:rPr>
              <w:t>。</w:t>
            </w:r>
          </w:p>
          <w:p w:rsidR="001A6DEF" w:rsidRPr="00203C9F" w:rsidRDefault="001A6DEF" w:rsidP="00203C9F">
            <w:pPr>
              <w:tabs>
                <w:tab w:val="left" w:pos="459"/>
                <w:tab w:val="left" w:pos="601"/>
              </w:tabs>
              <w:spacing w:line="0" w:lineRule="atLeast"/>
              <w:ind w:left="240" w:hangingChars="100" w:hanging="240"/>
              <w:jc w:val="both"/>
              <w:rPr>
                <w:rFonts w:ascii="Times New Roman" w:eastAsia="標楷體" w:hAnsi="標楷體"/>
                <w:szCs w:val="24"/>
              </w:rPr>
            </w:pPr>
            <w:r w:rsidRPr="00203C9F">
              <w:rPr>
                <w:rFonts w:ascii="Times New Roman" w:eastAsia="標楷體" w:hAnsi="標楷體" w:hint="eastAsia"/>
                <w:szCs w:val="24"/>
              </w:rPr>
              <w:t>2.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未能於上述日期報到之考生，可於</w:t>
            </w:r>
            <w:r w:rsidRPr="00203C9F">
              <w:rPr>
                <w:rFonts w:ascii="Times New Roman" w:eastAsia="標楷體" w:hAnsi="標楷體"/>
                <w:szCs w:val="24"/>
              </w:rPr>
              <w:t>103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年</w:t>
            </w:r>
            <w:r w:rsidRPr="00203C9F">
              <w:rPr>
                <w:rFonts w:ascii="Times New Roman" w:eastAsia="標楷體" w:hAnsi="標楷體"/>
                <w:szCs w:val="24"/>
              </w:rPr>
              <w:t>8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月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4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日（星期一）上午</w:t>
            </w:r>
            <w:r w:rsidRPr="00203C9F">
              <w:rPr>
                <w:rFonts w:ascii="Times New Roman" w:eastAsia="標楷體" w:hAnsi="標楷體"/>
                <w:szCs w:val="24"/>
              </w:rPr>
              <w:t>8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時至中午</w:t>
            </w:r>
            <w:r w:rsidRPr="00203C9F">
              <w:rPr>
                <w:rFonts w:ascii="Times New Roman" w:eastAsia="標楷體" w:hAnsi="標楷體"/>
                <w:szCs w:val="24"/>
              </w:rPr>
              <w:t>12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時</w:t>
            </w:r>
            <w:r w:rsidR="00203C9F">
              <w:rPr>
                <w:rFonts w:ascii="Times New Roman" w:eastAsia="標楷體" w:hAnsi="標楷體" w:hint="eastAsia"/>
                <w:szCs w:val="24"/>
              </w:rPr>
              <w:t>。</w:t>
            </w:r>
          </w:p>
        </w:tc>
        <w:tc>
          <w:tcPr>
            <w:tcW w:w="1280" w:type="pct"/>
            <w:vAlign w:val="center"/>
          </w:tcPr>
          <w:p w:rsidR="001A6DEF" w:rsidRPr="001A6DEF" w:rsidRDefault="00203C9F" w:rsidP="00203C9F">
            <w:pPr>
              <w:tabs>
                <w:tab w:val="left" w:pos="459"/>
                <w:tab w:val="left" w:pos="601"/>
              </w:tabs>
              <w:spacing w:line="0" w:lineRule="atLeast"/>
              <w:jc w:val="both"/>
              <w:rPr>
                <w:rFonts w:ascii="Times New Roman" w:eastAsia="標楷體" w:hAnsi="標楷體"/>
                <w:sz w:val="20"/>
                <w:szCs w:val="20"/>
              </w:rPr>
            </w:pPr>
            <w:r w:rsidRPr="00203C9F">
              <w:rPr>
                <w:rFonts w:ascii="Times New Roman" w:eastAsia="標楷體" w:hAnsi="標楷體"/>
                <w:szCs w:val="24"/>
              </w:rPr>
              <w:t>103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年</w:t>
            </w:r>
            <w:r w:rsidRPr="00203C9F">
              <w:rPr>
                <w:rFonts w:ascii="Times New Roman" w:eastAsia="標楷體" w:hAnsi="標楷體"/>
                <w:szCs w:val="24"/>
              </w:rPr>
              <w:t>8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月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4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日（星期一）上午</w:t>
            </w:r>
            <w:r w:rsidRPr="00203C9F">
              <w:rPr>
                <w:rFonts w:ascii="Times New Roman" w:eastAsia="標楷體" w:hAnsi="標楷體"/>
                <w:szCs w:val="24"/>
              </w:rPr>
              <w:t>8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時至中午</w:t>
            </w:r>
            <w:r w:rsidRPr="00203C9F">
              <w:rPr>
                <w:rFonts w:ascii="Times New Roman" w:eastAsia="標楷體" w:hAnsi="標楷體"/>
                <w:szCs w:val="24"/>
              </w:rPr>
              <w:t>12</w:t>
            </w:r>
            <w:r w:rsidRPr="00203C9F">
              <w:rPr>
                <w:rFonts w:ascii="Times New Roman" w:eastAsia="標楷體" w:hAnsi="標楷體" w:hint="eastAsia"/>
                <w:szCs w:val="24"/>
              </w:rPr>
              <w:t>時</w:t>
            </w:r>
            <w:r>
              <w:rPr>
                <w:rFonts w:ascii="Times New Roman" w:eastAsia="標楷體" w:hAnsi="標楷體" w:hint="eastAsia"/>
                <w:szCs w:val="24"/>
              </w:rPr>
              <w:t>。</w:t>
            </w:r>
          </w:p>
        </w:tc>
      </w:tr>
      <w:tr w:rsidR="001A6DEF" w:rsidRPr="004338B5" w:rsidTr="001A6DEF">
        <w:tc>
          <w:tcPr>
            <w:tcW w:w="1161" w:type="pct"/>
            <w:vAlign w:val="center"/>
          </w:tcPr>
          <w:p w:rsidR="001A6DEF" w:rsidRPr="004338B5" w:rsidRDefault="001A6DEF" w:rsidP="00DF45FF">
            <w:pPr>
              <w:tabs>
                <w:tab w:val="left" w:pos="459"/>
                <w:tab w:val="left" w:pos="601"/>
              </w:tabs>
              <w:spacing w:line="0" w:lineRule="atLeast"/>
              <w:jc w:val="both"/>
              <w:rPr>
                <w:rFonts w:ascii="Times New Roman" w:eastAsia="標楷體" w:hAnsi="標楷體"/>
                <w:szCs w:val="24"/>
              </w:rPr>
            </w:pPr>
            <w:r w:rsidRPr="004338B5">
              <w:rPr>
                <w:rFonts w:ascii="Times New Roman" w:eastAsia="標楷體" w:hAnsi="標楷體" w:hint="eastAsia"/>
                <w:szCs w:val="24"/>
              </w:rPr>
              <w:t>報到後放棄</w:t>
            </w:r>
          </w:p>
        </w:tc>
        <w:tc>
          <w:tcPr>
            <w:tcW w:w="1280" w:type="pct"/>
            <w:vAlign w:val="center"/>
          </w:tcPr>
          <w:p w:rsidR="001A6DEF" w:rsidRPr="00203C9F" w:rsidRDefault="001A6DEF" w:rsidP="00DF45FF">
            <w:pPr>
              <w:tabs>
                <w:tab w:val="left" w:pos="459"/>
                <w:tab w:val="left" w:pos="601"/>
              </w:tabs>
              <w:spacing w:line="0" w:lineRule="atLeast"/>
              <w:jc w:val="both"/>
              <w:rPr>
                <w:rFonts w:ascii="Times New Roman" w:eastAsia="標楷體" w:hAnsi="標楷體"/>
                <w:b/>
                <w:szCs w:val="24"/>
              </w:rPr>
            </w:pPr>
            <w:r w:rsidRPr="00203C9F">
              <w:rPr>
                <w:rFonts w:ascii="Times New Roman" w:eastAsia="標楷體" w:hAnsi="標楷體"/>
                <w:b/>
                <w:szCs w:val="24"/>
              </w:rPr>
              <w:t>103</w:t>
            </w:r>
            <w:r w:rsidRPr="00203C9F">
              <w:rPr>
                <w:rFonts w:ascii="Times New Roman" w:eastAsia="標楷體" w:hAnsi="標楷體" w:hint="eastAsia"/>
                <w:b/>
                <w:szCs w:val="24"/>
              </w:rPr>
              <w:t>年</w:t>
            </w:r>
            <w:r w:rsidRPr="00203C9F">
              <w:rPr>
                <w:rFonts w:ascii="Times New Roman" w:eastAsia="標楷體" w:hAnsi="標楷體"/>
                <w:b/>
                <w:szCs w:val="24"/>
              </w:rPr>
              <w:t>8</w:t>
            </w:r>
            <w:r w:rsidRPr="00203C9F">
              <w:rPr>
                <w:rFonts w:ascii="Times New Roman" w:eastAsia="標楷體" w:hAnsi="標楷體" w:hint="eastAsia"/>
                <w:b/>
                <w:szCs w:val="24"/>
              </w:rPr>
              <w:t>月</w:t>
            </w:r>
            <w:r w:rsidRPr="00203C9F">
              <w:rPr>
                <w:rFonts w:ascii="Times New Roman" w:eastAsia="標楷體" w:hAnsi="標楷體"/>
                <w:b/>
                <w:szCs w:val="24"/>
              </w:rPr>
              <w:t>3</w:t>
            </w:r>
            <w:r w:rsidRPr="00203C9F">
              <w:rPr>
                <w:rFonts w:ascii="Times New Roman" w:eastAsia="標楷體" w:hAnsi="標楷體" w:hint="eastAsia"/>
                <w:b/>
                <w:szCs w:val="24"/>
              </w:rPr>
              <w:t>日（星期日）下午</w:t>
            </w:r>
            <w:r w:rsidRPr="00203C9F">
              <w:rPr>
                <w:rFonts w:ascii="Times New Roman" w:eastAsia="標楷體" w:hAnsi="標楷體" w:hint="eastAsia"/>
                <w:b/>
                <w:szCs w:val="24"/>
              </w:rPr>
              <w:t>5</w:t>
            </w:r>
            <w:r w:rsidRPr="00203C9F">
              <w:rPr>
                <w:rFonts w:ascii="Times New Roman" w:eastAsia="標楷體" w:hAnsi="標楷體" w:hint="eastAsia"/>
                <w:b/>
                <w:szCs w:val="24"/>
              </w:rPr>
              <w:t>時前</w:t>
            </w:r>
            <w:r w:rsidR="00203C9F">
              <w:rPr>
                <w:rFonts w:ascii="Times New Roman" w:eastAsia="標楷體" w:hAnsi="標楷體" w:hint="eastAsia"/>
                <w:b/>
                <w:szCs w:val="24"/>
              </w:rPr>
              <w:t>。</w:t>
            </w:r>
          </w:p>
        </w:tc>
        <w:tc>
          <w:tcPr>
            <w:tcW w:w="2559" w:type="pct"/>
            <w:gridSpan w:val="2"/>
            <w:vAlign w:val="center"/>
          </w:tcPr>
          <w:p w:rsidR="001A6DEF" w:rsidRPr="00203C9F" w:rsidRDefault="001A6DEF" w:rsidP="001A6DEF">
            <w:pPr>
              <w:tabs>
                <w:tab w:val="left" w:pos="459"/>
                <w:tab w:val="left" w:pos="601"/>
              </w:tabs>
              <w:spacing w:line="0" w:lineRule="atLeast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203C9F">
              <w:rPr>
                <w:rFonts w:ascii="Times New Roman" w:eastAsia="標楷體" w:hAnsi="標楷體" w:hint="eastAsia"/>
                <w:b/>
                <w:szCs w:val="24"/>
              </w:rPr>
              <w:t>103</w:t>
            </w:r>
            <w:r w:rsidRPr="00203C9F">
              <w:rPr>
                <w:rFonts w:ascii="Times New Roman" w:eastAsia="標楷體" w:hAnsi="標楷體" w:hint="eastAsia"/>
                <w:b/>
                <w:szCs w:val="24"/>
              </w:rPr>
              <w:t>年</w:t>
            </w:r>
            <w:r w:rsidRPr="00203C9F">
              <w:rPr>
                <w:rFonts w:ascii="Times New Roman" w:eastAsia="標楷體" w:hAnsi="標楷體" w:hint="eastAsia"/>
                <w:b/>
                <w:szCs w:val="24"/>
              </w:rPr>
              <w:t>8</w:t>
            </w:r>
            <w:r w:rsidRPr="00203C9F">
              <w:rPr>
                <w:rFonts w:ascii="Times New Roman" w:eastAsia="標楷體" w:hAnsi="標楷體" w:hint="eastAsia"/>
                <w:b/>
                <w:szCs w:val="24"/>
              </w:rPr>
              <w:t>月</w:t>
            </w:r>
            <w:r w:rsidRPr="00203C9F">
              <w:rPr>
                <w:rFonts w:ascii="Times New Roman" w:eastAsia="標楷體" w:hAnsi="標楷體" w:hint="eastAsia"/>
                <w:b/>
                <w:szCs w:val="24"/>
              </w:rPr>
              <w:t>5</w:t>
            </w:r>
            <w:r w:rsidRPr="00203C9F">
              <w:rPr>
                <w:rFonts w:ascii="Times New Roman" w:eastAsia="標楷體" w:hAnsi="標楷體" w:hint="eastAsia"/>
                <w:b/>
                <w:szCs w:val="24"/>
              </w:rPr>
              <w:t>日</w:t>
            </w:r>
            <w:r w:rsidR="003379D3">
              <w:rPr>
                <w:rFonts w:ascii="Times New Roman" w:eastAsia="標楷體" w:hAnsi="標楷體" w:hint="eastAsia"/>
                <w:b/>
                <w:szCs w:val="24"/>
              </w:rPr>
              <w:t>（</w:t>
            </w:r>
            <w:r w:rsidRPr="00203C9F">
              <w:rPr>
                <w:rFonts w:ascii="Times New Roman" w:eastAsia="標楷體" w:hAnsi="標楷體" w:hint="eastAsia"/>
                <w:b/>
                <w:szCs w:val="24"/>
              </w:rPr>
              <w:t>星期二</w:t>
            </w:r>
            <w:r w:rsidR="003379D3">
              <w:rPr>
                <w:rFonts w:ascii="Times New Roman" w:eastAsia="標楷體" w:hAnsi="標楷體" w:hint="eastAsia"/>
                <w:b/>
                <w:szCs w:val="24"/>
              </w:rPr>
              <w:t>）</w:t>
            </w:r>
            <w:r w:rsidRPr="00203C9F">
              <w:rPr>
                <w:rFonts w:ascii="Times New Roman" w:eastAsia="標楷體" w:hAnsi="標楷體" w:hint="eastAsia"/>
                <w:b/>
                <w:szCs w:val="24"/>
              </w:rPr>
              <w:t>中午</w:t>
            </w:r>
            <w:r w:rsidRPr="00203C9F">
              <w:rPr>
                <w:rFonts w:ascii="Times New Roman" w:eastAsia="標楷體" w:hAnsi="標楷體" w:hint="eastAsia"/>
                <w:b/>
                <w:szCs w:val="24"/>
              </w:rPr>
              <w:t>12</w:t>
            </w:r>
            <w:r w:rsidRPr="00203C9F">
              <w:rPr>
                <w:rFonts w:ascii="Times New Roman" w:eastAsia="標楷體" w:hAnsi="標楷體" w:hint="eastAsia"/>
                <w:b/>
                <w:szCs w:val="24"/>
              </w:rPr>
              <w:t>時前</w:t>
            </w:r>
            <w:r w:rsidR="00203C9F">
              <w:rPr>
                <w:rFonts w:ascii="Times New Roman" w:eastAsia="標楷體" w:hAnsi="標楷體" w:hint="eastAsia"/>
                <w:b/>
                <w:szCs w:val="24"/>
              </w:rPr>
              <w:t>。</w:t>
            </w:r>
          </w:p>
        </w:tc>
      </w:tr>
    </w:tbl>
    <w:p w:rsidR="00D951B4" w:rsidRPr="00327F26" w:rsidRDefault="002D2D0B" w:rsidP="004262D5">
      <w:pPr>
        <w:tabs>
          <w:tab w:val="left" w:pos="459"/>
          <w:tab w:val="left" w:pos="601"/>
        </w:tabs>
        <w:spacing w:beforeLines="50" w:before="180" w:line="360" w:lineRule="exact"/>
        <w:ind w:left="840" w:hangingChars="300" w:hanging="840"/>
        <w:jc w:val="both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備</w:t>
      </w:r>
      <w:r w:rsidR="00FD3760">
        <w:rPr>
          <w:rFonts w:ascii="Times New Roman" w:eastAsia="標楷體" w:hAnsi="標楷體" w:hint="eastAsia"/>
          <w:sz w:val="28"/>
          <w:szCs w:val="28"/>
        </w:rPr>
        <w:t>註：嘉義區</w:t>
      </w:r>
      <w:r w:rsidR="00E62EC7">
        <w:rPr>
          <w:rFonts w:ascii="Times New Roman" w:eastAsia="標楷體" w:hAnsi="標楷體" w:hint="eastAsia"/>
          <w:sz w:val="28"/>
          <w:szCs w:val="28"/>
        </w:rPr>
        <w:t>2</w:t>
      </w:r>
      <w:r w:rsidR="00E62EC7">
        <w:rPr>
          <w:rFonts w:ascii="Times New Roman" w:eastAsia="標楷體" w:hAnsi="標楷體" w:hint="eastAsia"/>
          <w:sz w:val="28"/>
          <w:szCs w:val="28"/>
        </w:rPr>
        <w:t>所私立高級中學（</w:t>
      </w:r>
      <w:r w:rsidR="00E62EC7" w:rsidRPr="00653D7A">
        <w:rPr>
          <w:rFonts w:ascii="Times New Roman" w:eastAsia="標楷體" w:hAnsi="標楷體" w:hint="eastAsia"/>
          <w:sz w:val="28"/>
          <w:szCs w:val="28"/>
        </w:rPr>
        <w:t>嘉義市私立嘉華高級中學</w:t>
      </w:r>
      <w:r w:rsidR="00E62EC7">
        <w:rPr>
          <w:rFonts w:ascii="Times New Roman" w:eastAsia="標楷體" w:hAnsi="標楷體" w:hint="eastAsia"/>
          <w:sz w:val="28"/>
          <w:szCs w:val="28"/>
        </w:rPr>
        <w:t>、</w:t>
      </w:r>
      <w:r w:rsidR="00E62EC7" w:rsidRPr="00653D7A">
        <w:rPr>
          <w:rFonts w:ascii="Times New Roman" w:eastAsia="標楷體" w:hAnsi="標楷體" w:hint="eastAsia"/>
          <w:sz w:val="28"/>
          <w:szCs w:val="28"/>
        </w:rPr>
        <w:t>嘉義縣私立協同高級中學</w:t>
      </w:r>
      <w:r w:rsidR="00E62EC7">
        <w:rPr>
          <w:rFonts w:ascii="Times New Roman" w:eastAsia="標楷體" w:hAnsi="標楷體" w:hint="eastAsia"/>
          <w:sz w:val="28"/>
          <w:szCs w:val="28"/>
        </w:rPr>
        <w:t>）</w:t>
      </w:r>
      <w:r w:rsidR="00FD3760">
        <w:rPr>
          <w:rFonts w:ascii="Times New Roman" w:eastAsia="標楷體" w:hAnsi="標楷體" w:hint="eastAsia"/>
          <w:sz w:val="28"/>
          <w:szCs w:val="28"/>
        </w:rPr>
        <w:t>單獨</w:t>
      </w:r>
      <w:r>
        <w:rPr>
          <w:rFonts w:ascii="Times New Roman" w:eastAsia="標楷體" w:hAnsi="標楷體" w:hint="eastAsia"/>
          <w:sz w:val="28"/>
          <w:szCs w:val="28"/>
        </w:rPr>
        <w:t>辦理</w:t>
      </w:r>
      <w:r w:rsidR="00E62EC7">
        <w:rPr>
          <w:rFonts w:ascii="Times New Roman" w:eastAsia="標楷體" w:hAnsi="標楷體" w:hint="eastAsia"/>
          <w:sz w:val="28"/>
          <w:szCs w:val="28"/>
        </w:rPr>
        <w:t>特色招生</w:t>
      </w:r>
      <w:r w:rsidR="00E62EC7" w:rsidRPr="002D2D0B">
        <w:rPr>
          <w:rFonts w:ascii="Times New Roman" w:eastAsia="標楷體" w:hAnsi="標楷體" w:hint="eastAsia"/>
          <w:sz w:val="28"/>
          <w:szCs w:val="28"/>
        </w:rPr>
        <w:t>考試分發入學</w:t>
      </w:r>
      <w:r w:rsidR="00FD3760">
        <w:rPr>
          <w:rFonts w:ascii="Times New Roman" w:eastAsia="標楷體" w:hAnsi="標楷體" w:hint="eastAsia"/>
          <w:sz w:val="28"/>
          <w:szCs w:val="28"/>
        </w:rPr>
        <w:t>，</w:t>
      </w:r>
      <w:r w:rsidR="00E62EC7">
        <w:rPr>
          <w:rFonts w:ascii="Times New Roman" w:eastAsia="標楷體" w:hAnsi="標楷體" w:hint="eastAsia"/>
          <w:sz w:val="28"/>
          <w:szCs w:val="28"/>
        </w:rPr>
        <w:t>相關</w:t>
      </w:r>
      <w:r w:rsidR="00653D7A">
        <w:rPr>
          <w:rFonts w:ascii="Times New Roman" w:eastAsia="標楷體" w:hAnsi="標楷體" w:hint="eastAsia"/>
          <w:sz w:val="28"/>
          <w:szCs w:val="28"/>
        </w:rPr>
        <w:t>試務期程依</w:t>
      </w:r>
      <w:r w:rsidR="00E62EC7">
        <w:rPr>
          <w:rFonts w:ascii="Times New Roman" w:eastAsia="標楷體" w:hAnsi="標楷體" w:hint="eastAsia"/>
          <w:sz w:val="28"/>
          <w:szCs w:val="28"/>
        </w:rPr>
        <w:t>其</w:t>
      </w:r>
      <w:r w:rsidR="00FD3760">
        <w:rPr>
          <w:rFonts w:ascii="Times New Roman" w:eastAsia="標楷體" w:hAnsi="標楷體" w:hint="eastAsia"/>
          <w:sz w:val="28"/>
          <w:szCs w:val="28"/>
        </w:rPr>
        <w:t>招生簡章辦理。</w:t>
      </w:r>
    </w:p>
    <w:sectPr w:rsidR="00D951B4" w:rsidRPr="00327F26" w:rsidSect="004338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5A8" w:rsidRDefault="00AC05A8" w:rsidP="008D6675">
      <w:r>
        <w:separator/>
      </w:r>
    </w:p>
  </w:endnote>
  <w:endnote w:type="continuationSeparator" w:id="0">
    <w:p w:rsidR="00AC05A8" w:rsidRDefault="00AC05A8" w:rsidP="008D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5A8" w:rsidRDefault="00AC05A8" w:rsidP="008D6675">
      <w:r>
        <w:separator/>
      </w:r>
    </w:p>
  </w:footnote>
  <w:footnote w:type="continuationSeparator" w:id="0">
    <w:p w:rsidR="00AC05A8" w:rsidRDefault="00AC05A8" w:rsidP="008D6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BC"/>
    <w:rsid w:val="00012C75"/>
    <w:rsid w:val="00015360"/>
    <w:rsid w:val="00021244"/>
    <w:rsid w:val="000407BA"/>
    <w:rsid w:val="00060796"/>
    <w:rsid w:val="000C431E"/>
    <w:rsid w:val="0012035D"/>
    <w:rsid w:val="00156055"/>
    <w:rsid w:val="0016651E"/>
    <w:rsid w:val="00170EC0"/>
    <w:rsid w:val="001A3217"/>
    <w:rsid w:val="001A6DEF"/>
    <w:rsid w:val="001C354D"/>
    <w:rsid w:val="001C7C35"/>
    <w:rsid w:val="00203C9F"/>
    <w:rsid w:val="00254204"/>
    <w:rsid w:val="002626A8"/>
    <w:rsid w:val="002C602B"/>
    <w:rsid w:val="002D2D0B"/>
    <w:rsid w:val="00327F26"/>
    <w:rsid w:val="003379D3"/>
    <w:rsid w:val="00362230"/>
    <w:rsid w:val="00372FE7"/>
    <w:rsid w:val="003C2D23"/>
    <w:rsid w:val="00401CB4"/>
    <w:rsid w:val="004262D5"/>
    <w:rsid w:val="004338B5"/>
    <w:rsid w:val="0049030A"/>
    <w:rsid w:val="004A3DA5"/>
    <w:rsid w:val="004A6090"/>
    <w:rsid w:val="004C0D17"/>
    <w:rsid w:val="00533932"/>
    <w:rsid w:val="00543838"/>
    <w:rsid w:val="00564CFB"/>
    <w:rsid w:val="00565B31"/>
    <w:rsid w:val="00573392"/>
    <w:rsid w:val="005B7184"/>
    <w:rsid w:val="005F3118"/>
    <w:rsid w:val="0061694C"/>
    <w:rsid w:val="00637FDE"/>
    <w:rsid w:val="00653D7A"/>
    <w:rsid w:val="0066597B"/>
    <w:rsid w:val="006A7792"/>
    <w:rsid w:val="006C5039"/>
    <w:rsid w:val="00722D8A"/>
    <w:rsid w:val="00733CC0"/>
    <w:rsid w:val="00776320"/>
    <w:rsid w:val="007941DF"/>
    <w:rsid w:val="007C5395"/>
    <w:rsid w:val="007E6F2A"/>
    <w:rsid w:val="00804058"/>
    <w:rsid w:val="00851C27"/>
    <w:rsid w:val="00853B4F"/>
    <w:rsid w:val="008C034E"/>
    <w:rsid w:val="008D2FA3"/>
    <w:rsid w:val="008D35BB"/>
    <w:rsid w:val="008D6325"/>
    <w:rsid w:val="008D6675"/>
    <w:rsid w:val="0090243D"/>
    <w:rsid w:val="009037A4"/>
    <w:rsid w:val="00961998"/>
    <w:rsid w:val="00971403"/>
    <w:rsid w:val="009A1389"/>
    <w:rsid w:val="009A49BC"/>
    <w:rsid w:val="00A053A2"/>
    <w:rsid w:val="00A20F34"/>
    <w:rsid w:val="00A35EBA"/>
    <w:rsid w:val="00A57CBA"/>
    <w:rsid w:val="00A71E40"/>
    <w:rsid w:val="00A85D52"/>
    <w:rsid w:val="00AA2C77"/>
    <w:rsid w:val="00AC05A8"/>
    <w:rsid w:val="00B0310B"/>
    <w:rsid w:val="00B40950"/>
    <w:rsid w:val="00B84CAA"/>
    <w:rsid w:val="00B96A36"/>
    <w:rsid w:val="00BC784E"/>
    <w:rsid w:val="00BD0BAA"/>
    <w:rsid w:val="00BF18F5"/>
    <w:rsid w:val="00C1574C"/>
    <w:rsid w:val="00C26A35"/>
    <w:rsid w:val="00C31172"/>
    <w:rsid w:val="00C52DFE"/>
    <w:rsid w:val="00C804B5"/>
    <w:rsid w:val="00CF4228"/>
    <w:rsid w:val="00D04234"/>
    <w:rsid w:val="00D47A11"/>
    <w:rsid w:val="00D554BA"/>
    <w:rsid w:val="00D60B76"/>
    <w:rsid w:val="00D77BA9"/>
    <w:rsid w:val="00D951B4"/>
    <w:rsid w:val="00DB43B4"/>
    <w:rsid w:val="00DE5521"/>
    <w:rsid w:val="00DF45FF"/>
    <w:rsid w:val="00E06610"/>
    <w:rsid w:val="00E50912"/>
    <w:rsid w:val="00E62EC7"/>
    <w:rsid w:val="00E62F1A"/>
    <w:rsid w:val="00E64EF8"/>
    <w:rsid w:val="00EA2D3E"/>
    <w:rsid w:val="00EE2C87"/>
    <w:rsid w:val="00EE529E"/>
    <w:rsid w:val="00F601E6"/>
    <w:rsid w:val="00F62E6C"/>
    <w:rsid w:val="00F64263"/>
    <w:rsid w:val="00F67747"/>
    <w:rsid w:val="00FD3760"/>
    <w:rsid w:val="00FF47D0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471686E-58BA-4598-B6E6-17FC6682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49B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8D6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8D667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8D6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8D6675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61998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961998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locked/>
    <w:rsid w:val="005F3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Computer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TPDE</dc:creator>
  <cp:keywords/>
  <dc:description/>
  <cp:lastModifiedBy>moejsmpc</cp:lastModifiedBy>
  <cp:revision>2</cp:revision>
  <cp:lastPrinted>2014-07-25T09:02:00Z</cp:lastPrinted>
  <dcterms:created xsi:type="dcterms:W3CDTF">2014-07-25T09:32:00Z</dcterms:created>
  <dcterms:modified xsi:type="dcterms:W3CDTF">2014-07-25T09:32:00Z</dcterms:modified>
</cp:coreProperties>
</file>