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687" w:rsidRPr="00CE35A3" w:rsidRDefault="005C6687" w:rsidP="005C6687">
      <w:pPr>
        <w:jc w:val="center"/>
        <w:rPr>
          <w:rFonts w:ascii="標楷體" w:eastAsia="標楷體" w:hAnsi="標楷體"/>
          <w:b/>
          <w:sz w:val="40"/>
          <w:szCs w:val="40"/>
        </w:rPr>
      </w:pPr>
      <w:r w:rsidRPr="00CE35A3">
        <w:rPr>
          <w:rFonts w:ascii="標楷體" w:eastAsia="標楷體" w:hAnsi="標楷體" w:hint="eastAsia"/>
          <w:b/>
          <w:sz w:val="40"/>
          <w:szCs w:val="40"/>
        </w:rPr>
        <w:t>幼兒園教學正常化系列宣導短片-語文活動</w:t>
      </w:r>
      <w:r w:rsidR="00CE35A3" w:rsidRPr="00CE35A3">
        <w:rPr>
          <w:rFonts w:ascii="標楷體" w:eastAsia="標楷體" w:hAnsi="標楷體" w:hint="eastAsia"/>
          <w:b/>
          <w:sz w:val="40"/>
          <w:szCs w:val="40"/>
        </w:rPr>
        <w:t>篇</w:t>
      </w:r>
    </w:p>
    <w:p w:rsidR="005C6687" w:rsidRPr="00CE35A3" w:rsidRDefault="005C6687" w:rsidP="005C6687">
      <w:pPr>
        <w:jc w:val="center"/>
        <w:rPr>
          <w:rFonts w:ascii="標楷體" w:eastAsia="標楷體" w:hAnsi="標楷體"/>
          <w:b/>
          <w:sz w:val="40"/>
          <w:szCs w:val="40"/>
        </w:rPr>
      </w:pPr>
      <w:r w:rsidRPr="00CE35A3">
        <w:rPr>
          <w:rFonts w:ascii="標楷體" w:eastAsia="標楷體" w:hAnsi="標楷體" w:hint="eastAsia"/>
          <w:b/>
          <w:sz w:val="40"/>
          <w:szCs w:val="40"/>
        </w:rPr>
        <w:t>發表記者會</w:t>
      </w: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rPr>
          <w:rFonts w:ascii="標楷體" w:eastAsia="標楷體" w:hAnsi="標楷體"/>
          <w:b/>
          <w:sz w:val="36"/>
          <w:szCs w:val="36"/>
        </w:rPr>
      </w:pPr>
      <w:r>
        <w:rPr>
          <w:rFonts w:ascii="標楷體" w:eastAsia="標楷體" w:hAnsi="標楷體" w:hint="eastAsia"/>
          <w:b/>
          <w:sz w:val="36"/>
          <w:szCs w:val="36"/>
        </w:rPr>
        <w:t>活動手冊</w:t>
      </w: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Default="005C6687" w:rsidP="005C6687">
      <w:pPr>
        <w:jc w:val="center"/>
      </w:pPr>
    </w:p>
    <w:p w:rsidR="005C6687" w:rsidRPr="00CE35A3" w:rsidRDefault="005C6687" w:rsidP="005C6687">
      <w:pPr>
        <w:rPr>
          <w:rFonts w:ascii="標楷體" w:eastAsia="標楷體" w:hAnsi="標楷體"/>
          <w:sz w:val="36"/>
          <w:szCs w:val="36"/>
        </w:rPr>
      </w:pPr>
      <w:r>
        <w:rPr>
          <w:rFonts w:ascii="標楷體" w:eastAsia="標楷體" w:hAnsi="標楷體" w:hint="eastAsia"/>
          <w:sz w:val="32"/>
          <w:szCs w:val="32"/>
        </w:rPr>
        <w:t xml:space="preserve">         </w:t>
      </w:r>
      <w:r w:rsidRPr="00CE35A3">
        <w:rPr>
          <w:rFonts w:ascii="標楷體" w:eastAsia="標楷體" w:hAnsi="標楷體" w:hint="eastAsia"/>
          <w:sz w:val="36"/>
          <w:szCs w:val="36"/>
        </w:rPr>
        <w:t>活動日期:104年1月20日上午10時</w:t>
      </w:r>
    </w:p>
    <w:p w:rsidR="005C6687" w:rsidRPr="00CE35A3" w:rsidRDefault="00CE35A3" w:rsidP="005C6687">
      <w:pPr>
        <w:tabs>
          <w:tab w:val="left" w:pos="1418"/>
        </w:tabs>
        <w:rPr>
          <w:rFonts w:ascii="標楷體" w:eastAsia="標楷體" w:hAnsi="標楷體"/>
          <w:sz w:val="36"/>
          <w:szCs w:val="36"/>
        </w:rPr>
      </w:pPr>
      <w:r>
        <w:rPr>
          <w:rFonts w:ascii="標楷體" w:eastAsia="標楷體" w:hAnsi="標楷體" w:hint="eastAsia"/>
          <w:sz w:val="36"/>
          <w:szCs w:val="36"/>
        </w:rPr>
        <w:t xml:space="preserve">        </w:t>
      </w:r>
      <w:r w:rsidR="005C6687" w:rsidRPr="00CE35A3">
        <w:rPr>
          <w:rFonts w:ascii="標楷體" w:eastAsia="標楷體" w:hAnsi="標楷體" w:hint="eastAsia"/>
          <w:sz w:val="36"/>
          <w:szCs w:val="36"/>
        </w:rPr>
        <w:t>主辦單位:教育部</w:t>
      </w:r>
    </w:p>
    <w:p w:rsidR="005C6687" w:rsidRPr="00CE35A3" w:rsidRDefault="00CE35A3" w:rsidP="005C6687">
      <w:pPr>
        <w:rPr>
          <w:rFonts w:ascii="標楷體" w:eastAsia="標楷體" w:hAnsi="標楷體"/>
          <w:sz w:val="36"/>
          <w:szCs w:val="36"/>
        </w:rPr>
      </w:pPr>
      <w:r>
        <w:rPr>
          <w:rFonts w:ascii="標楷體" w:eastAsia="標楷體" w:hAnsi="標楷體" w:hint="eastAsia"/>
          <w:sz w:val="36"/>
          <w:szCs w:val="36"/>
        </w:rPr>
        <w:t xml:space="preserve">        </w:t>
      </w:r>
      <w:r w:rsidR="005C6687" w:rsidRPr="00CE35A3">
        <w:rPr>
          <w:rFonts w:ascii="標楷體" w:eastAsia="標楷體" w:hAnsi="標楷體" w:hint="eastAsia"/>
          <w:sz w:val="36"/>
          <w:szCs w:val="36"/>
        </w:rPr>
        <w:t xml:space="preserve">承辦單位:教育部國民及學前教育署 </w:t>
      </w:r>
    </w:p>
    <w:p w:rsidR="005C6687" w:rsidRPr="00CE35A3" w:rsidRDefault="00CE35A3" w:rsidP="005C6687">
      <w:pPr>
        <w:rPr>
          <w:rFonts w:ascii="標楷體" w:eastAsia="標楷體" w:hAnsi="標楷體"/>
          <w:sz w:val="36"/>
          <w:szCs w:val="36"/>
        </w:rPr>
      </w:pPr>
      <w:r>
        <w:rPr>
          <w:rFonts w:ascii="標楷體" w:eastAsia="標楷體" w:hAnsi="標楷體" w:hint="eastAsia"/>
          <w:sz w:val="36"/>
          <w:szCs w:val="36"/>
        </w:rPr>
        <w:t xml:space="preserve">                 </w:t>
      </w:r>
      <w:r w:rsidR="005C6687" w:rsidRPr="00CE35A3">
        <w:rPr>
          <w:rFonts w:ascii="標楷體" w:eastAsia="標楷體" w:hAnsi="標楷體" w:hint="eastAsia"/>
          <w:sz w:val="36"/>
          <w:szCs w:val="36"/>
        </w:rPr>
        <w:t>臺北市政府教育局</w:t>
      </w:r>
    </w:p>
    <w:p w:rsidR="005C6687" w:rsidRPr="00CE35A3" w:rsidRDefault="00CE35A3" w:rsidP="005C6687">
      <w:pPr>
        <w:rPr>
          <w:rFonts w:ascii="標楷體" w:eastAsia="標楷體" w:hAnsi="標楷體"/>
          <w:sz w:val="36"/>
          <w:szCs w:val="36"/>
        </w:rPr>
      </w:pPr>
      <w:r>
        <w:rPr>
          <w:rFonts w:ascii="標楷體" w:eastAsia="標楷體" w:hAnsi="標楷體" w:hint="eastAsia"/>
          <w:sz w:val="36"/>
          <w:szCs w:val="36"/>
        </w:rPr>
        <w:t xml:space="preserve">        </w:t>
      </w:r>
      <w:r w:rsidR="005C6687" w:rsidRPr="00CE35A3">
        <w:rPr>
          <w:rFonts w:ascii="標楷體" w:eastAsia="標楷體" w:hAnsi="標楷體" w:hint="eastAsia"/>
          <w:sz w:val="36"/>
          <w:szCs w:val="36"/>
        </w:rPr>
        <w:t>承辦學校:臺北市中山區永安國民小學</w:t>
      </w:r>
    </w:p>
    <w:p w:rsidR="005C6687" w:rsidRDefault="005C6687" w:rsidP="005C6687">
      <w:pPr>
        <w:jc w:val="center"/>
        <w:rPr>
          <w:rFonts w:ascii="標楷體" w:eastAsia="標楷體" w:hAnsi="標楷體"/>
          <w:b/>
          <w:sz w:val="36"/>
          <w:szCs w:val="36"/>
        </w:rPr>
      </w:pPr>
      <w:r>
        <w:rPr>
          <w:rFonts w:ascii="標楷體" w:eastAsia="標楷體" w:hAnsi="標楷體" w:hint="eastAsia"/>
          <w:b/>
          <w:sz w:val="36"/>
          <w:szCs w:val="36"/>
        </w:rPr>
        <w:lastRenderedPageBreak/>
        <w:t>手冊目次</w:t>
      </w:r>
    </w:p>
    <w:p w:rsidR="005C6687" w:rsidRDefault="005C6687" w:rsidP="00357B46">
      <w:pPr>
        <w:spacing w:line="560" w:lineRule="exact"/>
        <w:rPr>
          <w:rFonts w:ascii="標楷體" w:eastAsia="標楷體" w:hAnsi="標楷體"/>
          <w:b/>
          <w:sz w:val="32"/>
          <w:szCs w:val="32"/>
        </w:rPr>
      </w:pPr>
      <w:r>
        <w:rPr>
          <w:rFonts w:ascii="標楷體" w:eastAsia="標楷體" w:hAnsi="標楷體" w:hint="eastAsia"/>
          <w:b/>
          <w:sz w:val="32"/>
          <w:szCs w:val="32"/>
        </w:rPr>
        <w:t>活動計畫及程序…</w:t>
      </w:r>
      <w:proofErr w:type="gramStart"/>
      <w:r>
        <w:rPr>
          <w:rFonts w:ascii="標楷體" w:eastAsia="標楷體" w:hAnsi="標楷體" w:hint="eastAsia"/>
          <w:b/>
          <w:sz w:val="32"/>
          <w:szCs w:val="32"/>
        </w:rPr>
        <w:t>……………………………………………</w:t>
      </w:r>
      <w:proofErr w:type="gramEnd"/>
      <w:r>
        <w:rPr>
          <w:rFonts w:ascii="標楷體" w:eastAsia="標楷體" w:hAnsi="標楷體" w:hint="eastAsia"/>
          <w:b/>
          <w:sz w:val="32"/>
          <w:szCs w:val="32"/>
        </w:rPr>
        <w:t>1</w:t>
      </w:r>
    </w:p>
    <w:p w:rsidR="005C6687" w:rsidRDefault="005C6687" w:rsidP="00357B46">
      <w:pPr>
        <w:spacing w:beforeLines="50" w:before="180" w:line="560" w:lineRule="exact"/>
        <w:rPr>
          <w:rFonts w:ascii="標楷體" w:eastAsia="標楷體" w:hAnsi="標楷體"/>
          <w:b/>
          <w:sz w:val="32"/>
          <w:szCs w:val="32"/>
        </w:rPr>
      </w:pPr>
      <w:r>
        <w:rPr>
          <w:rFonts w:ascii="標楷體" w:eastAsia="標楷體" w:hAnsi="標楷體" w:hint="eastAsia"/>
          <w:b/>
          <w:sz w:val="32"/>
          <w:szCs w:val="32"/>
        </w:rPr>
        <w:t>教學正常化系列宣導短片拍攝緣起…</w:t>
      </w:r>
      <w:proofErr w:type="gramStart"/>
      <w:r>
        <w:rPr>
          <w:rFonts w:ascii="標楷體" w:eastAsia="標楷體" w:hAnsi="標楷體" w:hint="eastAsia"/>
          <w:b/>
          <w:sz w:val="32"/>
          <w:szCs w:val="32"/>
        </w:rPr>
        <w:t>………………………</w:t>
      </w:r>
      <w:proofErr w:type="gramEnd"/>
      <w:r w:rsidR="00537FC6">
        <w:rPr>
          <w:rFonts w:ascii="標楷體" w:eastAsia="標楷體" w:hAnsi="標楷體" w:hint="eastAsia"/>
          <w:b/>
          <w:sz w:val="32"/>
          <w:szCs w:val="32"/>
        </w:rPr>
        <w:t>3</w:t>
      </w:r>
    </w:p>
    <w:p w:rsidR="005C6687" w:rsidRDefault="005C6687" w:rsidP="00357B46">
      <w:pPr>
        <w:spacing w:beforeLines="50" w:before="180" w:line="560" w:lineRule="exact"/>
        <w:rPr>
          <w:rFonts w:ascii="標楷體" w:eastAsia="標楷體" w:hAnsi="標楷體"/>
          <w:b/>
          <w:sz w:val="32"/>
          <w:szCs w:val="32"/>
        </w:rPr>
      </w:pPr>
      <w:r>
        <w:rPr>
          <w:rFonts w:ascii="標楷體" w:eastAsia="標楷體" w:hAnsi="標楷體" w:hint="eastAsia"/>
          <w:b/>
          <w:sz w:val="32"/>
          <w:szCs w:val="32"/>
        </w:rPr>
        <w:t>短片簡介</w:t>
      </w:r>
    </w:p>
    <w:p w:rsidR="005C6687" w:rsidRPr="00357B46" w:rsidRDefault="005C6687" w:rsidP="00357B46">
      <w:pPr>
        <w:spacing w:line="480" w:lineRule="exact"/>
        <w:ind w:leftChars="100" w:left="240"/>
        <w:rPr>
          <w:rFonts w:ascii="標楷體" w:eastAsia="標楷體" w:hAnsi="標楷體"/>
          <w:sz w:val="28"/>
          <w:szCs w:val="28"/>
        </w:rPr>
      </w:pPr>
      <w:r w:rsidRPr="00357B46">
        <w:rPr>
          <w:rFonts w:ascii="標楷體" w:eastAsia="標楷體" w:hAnsi="標楷體" w:hint="eastAsia"/>
          <w:sz w:val="28"/>
          <w:szCs w:val="28"/>
        </w:rPr>
        <w:t>【統整教學篇】…</w:t>
      </w:r>
      <w:proofErr w:type="gramStart"/>
      <w:r w:rsidRPr="00357B46">
        <w:rPr>
          <w:rFonts w:ascii="標楷體" w:eastAsia="標楷體" w:hAnsi="標楷體" w:hint="eastAsia"/>
          <w:sz w:val="28"/>
          <w:szCs w:val="28"/>
        </w:rPr>
        <w:t>………………</w:t>
      </w:r>
      <w:bookmarkStart w:id="0" w:name="_GoBack"/>
      <w:bookmarkEnd w:id="0"/>
      <w:r w:rsidRPr="00357B46">
        <w:rPr>
          <w:rFonts w:ascii="標楷體" w:eastAsia="標楷體" w:hAnsi="標楷體" w:hint="eastAsia"/>
          <w:sz w:val="28"/>
          <w:szCs w:val="28"/>
        </w:rPr>
        <w:t>………………………</w:t>
      </w:r>
      <w:r w:rsidR="00357B46" w:rsidRPr="00357B46">
        <w:rPr>
          <w:rFonts w:ascii="標楷體" w:eastAsia="標楷體" w:hAnsi="標楷體" w:hint="eastAsia"/>
          <w:sz w:val="28"/>
          <w:szCs w:val="28"/>
        </w:rPr>
        <w:t>………</w:t>
      </w:r>
      <w:r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4</w:t>
      </w:r>
    </w:p>
    <w:p w:rsidR="005C6687" w:rsidRPr="00357B46" w:rsidRDefault="005C6687" w:rsidP="00357B46">
      <w:pPr>
        <w:spacing w:line="480" w:lineRule="exact"/>
        <w:ind w:leftChars="100" w:left="240"/>
        <w:rPr>
          <w:rFonts w:ascii="標楷體" w:eastAsia="標楷體" w:hAnsi="標楷體"/>
          <w:sz w:val="28"/>
          <w:szCs w:val="28"/>
        </w:rPr>
      </w:pPr>
      <w:r w:rsidRPr="00357B46">
        <w:rPr>
          <w:rFonts w:ascii="標楷體" w:eastAsia="標楷體" w:hAnsi="標楷體" w:hint="eastAsia"/>
          <w:sz w:val="28"/>
          <w:szCs w:val="28"/>
        </w:rPr>
        <w:t>【語文活動篇】…</w:t>
      </w:r>
      <w:proofErr w:type="gramStart"/>
      <w:r w:rsidRPr="00357B46">
        <w:rPr>
          <w:rFonts w:ascii="標楷體" w:eastAsia="標楷體" w:hAnsi="標楷體" w:hint="eastAsia"/>
          <w:sz w:val="28"/>
          <w:szCs w:val="28"/>
        </w:rPr>
        <w:t>……………………</w:t>
      </w:r>
      <w:r w:rsidR="00357B46" w:rsidRPr="00357B46">
        <w:rPr>
          <w:rFonts w:ascii="標楷體" w:eastAsia="標楷體" w:hAnsi="標楷體" w:hint="eastAsia"/>
          <w:sz w:val="28"/>
          <w:szCs w:val="28"/>
        </w:rPr>
        <w:t>………………</w:t>
      </w:r>
      <w:r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5</w:t>
      </w:r>
    </w:p>
    <w:p w:rsidR="005C6687" w:rsidRPr="00357B46" w:rsidRDefault="005C6687" w:rsidP="00357B46">
      <w:pPr>
        <w:spacing w:line="480" w:lineRule="exact"/>
        <w:ind w:leftChars="100" w:left="240"/>
        <w:rPr>
          <w:rFonts w:ascii="標楷體" w:eastAsia="標楷體" w:hAnsi="標楷體"/>
          <w:sz w:val="28"/>
          <w:szCs w:val="28"/>
        </w:rPr>
      </w:pPr>
      <w:r w:rsidRPr="00357B46">
        <w:rPr>
          <w:rFonts w:ascii="標楷體" w:eastAsia="標楷體" w:hAnsi="標楷體" w:hint="eastAsia"/>
          <w:sz w:val="28"/>
          <w:szCs w:val="28"/>
        </w:rPr>
        <w:t>【大肌肉運動篇】…</w:t>
      </w:r>
      <w:proofErr w:type="gramStart"/>
      <w:r w:rsidRPr="00357B46">
        <w:rPr>
          <w:rFonts w:ascii="標楷體" w:eastAsia="標楷體" w:hAnsi="標楷體" w:hint="eastAsia"/>
          <w:sz w:val="28"/>
          <w:szCs w:val="28"/>
        </w:rPr>
        <w:t>………………………</w:t>
      </w:r>
      <w:r w:rsidR="00357B46" w:rsidRPr="00357B46">
        <w:rPr>
          <w:rFonts w:ascii="標楷體" w:eastAsia="標楷體" w:hAnsi="標楷體" w:hint="eastAsia"/>
          <w:sz w:val="28"/>
          <w:szCs w:val="28"/>
        </w:rPr>
        <w:t>………</w:t>
      </w:r>
      <w:r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6</w:t>
      </w:r>
    </w:p>
    <w:p w:rsidR="005C6687" w:rsidRDefault="00407DD9" w:rsidP="00357B46">
      <w:pPr>
        <w:spacing w:beforeLines="50" w:before="180" w:line="560" w:lineRule="exact"/>
        <w:rPr>
          <w:rFonts w:ascii="標楷體" w:eastAsia="標楷體" w:hAnsi="標楷體"/>
          <w:b/>
          <w:sz w:val="32"/>
          <w:szCs w:val="32"/>
        </w:rPr>
      </w:pPr>
      <w:r>
        <w:rPr>
          <w:rFonts w:ascii="標楷體" w:eastAsia="標楷體" w:hAnsi="標楷體" w:hint="eastAsia"/>
          <w:b/>
          <w:sz w:val="32"/>
          <w:szCs w:val="32"/>
        </w:rPr>
        <w:t>幼兒園</w:t>
      </w:r>
      <w:r w:rsidR="00CE35A3">
        <w:rPr>
          <w:rFonts w:ascii="標楷體" w:eastAsia="標楷體" w:hAnsi="標楷體" w:hint="eastAsia"/>
          <w:b/>
          <w:sz w:val="32"/>
          <w:szCs w:val="32"/>
        </w:rPr>
        <w:t>語</w:t>
      </w:r>
      <w:r w:rsidR="00520F2F">
        <w:rPr>
          <w:rFonts w:ascii="標楷體" w:eastAsia="標楷體" w:hAnsi="標楷體" w:hint="eastAsia"/>
          <w:b/>
          <w:sz w:val="32"/>
          <w:szCs w:val="32"/>
        </w:rPr>
        <w:t>文發展</w:t>
      </w:r>
      <w:r w:rsidR="00CE35A3">
        <w:rPr>
          <w:rFonts w:ascii="標楷體" w:eastAsia="標楷體" w:hAnsi="標楷體" w:hint="eastAsia"/>
          <w:b/>
          <w:sz w:val="32"/>
          <w:szCs w:val="32"/>
        </w:rPr>
        <w:t>相關研究</w:t>
      </w:r>
      <w:r w:rsidR="00520F2F">
        <w:rPr>
          <w:rFonts w:ascii="標楷體" w:eastAsia="標楷體" w:hAnsi="標楷體" w:hint="eastAsia"/>
          <w:b/>
          <w:sz w:val="32"/>
          <w:szCs w:val="32"/>
        </w:rPr>
        <w:t>彙整</w:t>
      </w:r>
      <w:r w:rsidR="00621B41" w:rsidRPr="00621B41">
        <w:rPr>
          <w:rFonts w:ascii="標楷體" w:eastAsia="標楷體" w:hAnsi="標楷體" w:hint="eastAsia"/>
          <w:b/>
          <w:sz w:val="32"/>
          <w:szCs w:val="32"/>
        </w:rPr>
        <w:t>…</w:t>
      </w:r>
      <w:proofErr w:type="gramStart"/>
      <w:r w:rsidR="00621B41" w:rsidRPr="00621B41">
        <w:rPr>
          <w:rFonts w:ascii="標楷體" w:eastAsia="標楷體" w:hAnsi="標楷體" w:hint="eastAsia"/>
          <w:b/>
          <w:sz w:val="32"/>
          <w:szCs w:val="32"/>
        </w:rPr>
        <w:t>……………………………</w:t>
      </w:r>
      <w:proofErr w:type="gramEnd"/>
      <w:r w:rsidR="00621B41">
        <w:rPr>
          <w:rFonts w:ascii="標楷體" w:eastAsia="標楷體" w:hAnsi="標楷體" w:hint="eastAsia"/>
          <w:b/>
          <w:sz w:val="32"/>
          <w:szCs w:val="32"/>
        </w:rPr>
        <w:t>7</w:t>
      </w:r>
    </w:p>
    <w:p w:rsidR="00537FC6" w:rsidRPr="00ED6877" w:rsidRDefault="00537FC6" w:rsidP="00357B46">
      <w:pPr>
        <w:spacing w:line="480" w:lineRule="exact"/>
        <w:ind w:leftChars="100" w:left="240"/>
        <w:rPr>
          <w:rFonts w:ascii="標楷體" w:eastAsia="標楷體" w:hAnsi="標楷體"/>
          <w:sz w:val="28"/>
          <w:szCs w:val="28"/>
        </w:rPr>
      </w:pPr>
      <w:r w:rsidRPr="00ED6877">
        <w:rPr>
          <w:rFonts w:ascii="標楷體" w:eastAsia="標楷體" w:hAnsi="標楷體" w:hint="eastAsia"/>
          <w:sz w:val="28"/>
          <w:szCs w:val="28"/>
        </w:rPr>
        <w:t>【幼</w:t>
      </w:r>
      <w:r w:rsidRPr="00ED6877">
        <w:rPr>
          <w:rFonts w:ascii="標楷體" w:eastAsia="標楷體" w:hAnsi="標楷體"/>
          <w:sz w:val="28"/>
          <w:szCs w:val="28"/>
        </w:rPr>
        <w:t>稚</w:t>
      </w:r>
      <w:proofErr w:type="gramStart"/>
      <w:r w:rsidRPr="00ED6877">
        <w:rPr>
          <w:rFonts w:ascii="標楷體" w:eastAsia="標楷體" w:hAnsi="標楷體"/>
          <w:sz w:val="28"/>
          <w:szCs w:val="28"/>
        </w:rPr>
        <w:t>園全</w:t>
      </w:r>
      <w:proofErr w:type="gramEnd"/>
      <w:r w:rsidRPr="00ED6877">
        <w:rPr>
          <w:rFonts w:ascii="標楷體" w:eastAsia="標楷體" w:hAnsi="標楷體"/>
          <w:sz w:val="28"/>
          <w:szCs w:val="28"/>
        </w:rPr>
        <w:t>語文教學歷程及其對幼兒語文學習之行動研究</w:t>
      </w:r>
      <w:r w:rsidRPr="00ED6877">
        <w:rPr>
          <w:rFonts w:ascii="標楷體" w:eastAsia="標楷體" w:hAnsi="標楷體" w:hint="eastAsia"/>
          <w:sz w:val="28"/>
          <w:szCs w:val="28"/>
        </w:rPr>
        <w:t>】</w:t>
      </w:r>
      <w:r w:rsidR="00357B46">
        <w:rPr>
          <w:rFonts w:ascii="標楷體" w:eastAsia="標楷體" w:hAnsi="標楷體" w:hint="eastAsia"/>
          <w:sz w:val="28"/>
          <w:szCs w:val="28"/>
        </w:rPr>
        <w:t>…</w:t>
      </w:r>
      <w:proofErr w:type="gramStart"/>
      <w:r w:rsidR="00357B46">
        <w:rPr>
          <w:rFonts w:ascii="標楷體" w:eastAsia="標楷體" w:hAnsi="標楷體" w:hint="eastAsia"/>
          <w:sz w:val="28"/>
          <w:szCs w:val="28"/>
        </w:rPr>
        <w:t>…</w:t>
      </w:r>
      <w:proofErr w:type="gramEnd"/>
      <w:r w:rsidR="00621B41">
        <w:rPr>
          <w:rFonts w:ascii="標楷體" w:eastAsia="標楷體" w:hAnsi="標楷體" w:hint="eastAsia"/>
          <w:sz w:val="28"/>
          <w:szCs w:val="28"/>
        </w:rPr>
        <w:t>8</w:t>
      </w:r>
    </w:p>
    <w:p w:rsidR="00537FC6" w:rsidRPr="00ED6877" w:rsidRDefault="00537FC6" w:rsidP="00357B46">
      <w:pPr>
        <w:spacing w:line="480" w:lineRule="exact"/>
        <w:ind w:leftChars="100" w:left="240"/>
        <w:rPr>
          <w:rFonts w:ascii="標楷體" w:eastAsia="標楷體" w:hAnsi="標楷體"/>
          <w:sz w:val="28"/>
          <w:szCs w:val="28"/>
        </w:rPr>
      </w:pPr>
      <w:r w:rsidRPr="00ED6877">
        <w:rPr>
          <w:rFonts w:ascii="標楷體" w:eastAsia="標楷體" w:hAnsi="標楷體" w:hint="eastAsia"/>
          <w:sz w:val="28"/>
          <w:szCs w:val="28"/>
        </w:rPr>
        <w:t>【來說故事之行動研究】</w:t>
      </w:r>
      <w:r w:rsidR="00357B46" w:rsidRPr="00357B46">
        <w:rPr>
          <w:rFonts w:ascii="標楷體" w:eastAsia="標楷體" w:hAnsi="標楷體" w:hint="eastAsia"/>
          <w:sz w:val="28"/>
          <w:szCs w:val="28"/>
        </w:rPr>
        <w:t>…</w:t>
      </w:r>
      <w:proofErr w:type="gramStart"/>
      <w:r w:rsidR="00357B46" w:rsidRPr="00357B46">
        <w:rPr>
          <w:rFonts w:ascii="標楷體" w:eastAsia="標楷體" w:hAnsi="標楷體" w:hint="eastAsia"/>
          <w:sz w:val="28"/>
          <w:szCs w:val="28"/>
        </w:rPr>
        <w:t>…………………</w:t>
      </w:r>
      <w:r w:rsidR="00357B46">
        <w:rPr>
          <w:rFonts w:ascii="標楷體" w:eastAsia="標楷體" w:hAnsi="標楷體"/>
          <w:sz w:val="28"/>
          <w:szCs w:val="28"/>
        </w:rPr>
        <w:t>……</w:t>
      </w:r>
      <w:r w:rsidR="00357B46"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10</w:t>
      </w:r>
    </w:p>
    <w:p w:rsidR="00537FC6" w:rsidRPr="00ED6877" w:rsidRDefault="00537FC6" w:rsidP="00357B46">
      <w:pPr>
        <w:spacing w:line="480" w:lineRule="exact"/>
        <w:ind w:leftChars="100" w:left="240"/>
        <w:rPr>
          <w:rFonts w:ascii="標楷體" w:eastAsia="標楷體" w:hAnsi="標楷體"/>
          <w:sz w:val="28"/>
          <w:szCs w:val="28"/>
        </w:rPr>
      </w:pPr>
      <w:r w:rsidRPr="00ED6877">
        <w:rPr>
          <w:rFonts w:ascii="標楷體" w:eastAsia="標楷體" w:hAnsi="標楷體" w:hint="eastAsia"/>
          <w:sz w:val="28"/>
          <w:szCs w:val="28"/>
        </w:rPr>
        <w:t>【發現「名字」的秘密之行動研究】</w:t>
      </w:r>
      <w:r w:rsidR="00357B46">
        <w:rPr>
          <w:rFonts w:ascii="標楷體" w:eastAsia="標楷體" w:hAnsi="標楷體" w:hint="eastAsia"/>
          <w:sz w:val="28"/>
          <w:szCs w:val="28"/>
        </w:rPr>
        <w:t xml:space="preserve">  </w:t>
      </w:r>
      <w:r w:rsidR="00357B46" w:rsidRPr="00357B46">
        <w:rPr>
          <w:rFonts w:ascii="標楷體" w:eastAsia="標楷體" w:hAnsi="標楷體" w:hint="eastAsia"/>
          <w:sz w:val="28"/>
          <w:szCs w:val="28"/>
        </w:rPr>
        <w:t>…</w:t>
      </w:r>
      <w:proofErr w:type="gramStart"/>
      <w:r w:rsidR="00357B46"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12</w:t>
      </w:r>
    </w:p>
    <w:p w:rsidR="00331467" w:rsidRDefault="00537FC6" w:rsidP="00357B46">
      <w:pPr>
        <w:spacing w:line="480" w:lineRule="exact"/>
        <w:ind w:leftChars="100" w:left="240"/>
        <w:rPr>
          <w:rFonts w:ascii="標楷體" w:eastAsia="標楷體" w:hAnsi="標楷體"/>
          <w:sz w:val="28"/>
          <w:szCs w:val="28"/>
        </w:rPr>
      </w:pPr>
      <w:proofErr w:type="gramStart"/>
      <w:r w:rsidRPr="00ED6877">
        <w:rPr>
          <w:rFonts w:ascii="標楷體" w:eastAsia="標楷體" w:hAnsi="標楷體" w:hint="eastAsia"/>
          <w:sz w:val="28"/>
          <w:szCs w:val="28"/>
        </w:rPr>
        <w:t>【</w:t>
      </w:r>
      <w:proofErr w:type="gramEnd"/>
      <w:r w:rsidRPr="00ED6877">
        <w:rPr>
          <w:rFonts w:ascii="標楷體" w:eastAsia="標楷體" w:hAnsi="標楷體" w:hint="eastAsia"/>
          <w:sz w:val="28"/>
          <w:szCs w:val="28"/>
        </w:rPr>
        <w:t>語文課程深耕經驗分享</w:t>
      </w:r>
      <w:r w:rsidR="00331467">
        <w:rPr>
          <w:rFonts w:ascii="標楷體" w:eastAsia="標楷體" w:hAnsi="標楷體" w:hint="eastAsia"/>
          <w:sz w:val="28"/>
          <w:szCs w:val="28"/>
        </w:rPr>
        <w:t>之行動研究</w:t>
      </w:r>
      <w:proofErr w:type="gramStart"/>
      <w:r w:rsidRPr="00ED6877">
        <w:rPr>
          <w:rFonts w:ascii="標楷體" w:eastAsia="標楷體" w:hAnsi="標楷體"/>
          <w:sz w:val="28"/>
          <w:szCs w:val="28"/>
        </w:rPr>
        <w:t>—</w:t>
      </w:r>
      <w:proofErr w:type="gramEnd"/>
    </w:p>
    <w:p w:rsidR="00537FC6" w:rsidRPr="00ED6877" w:rsidRDefault="00537FC6" w:rsidP="00331467">
      <w:pPr>
        <w:spacing w:line="480" w:lineRule="exact"/>
        <w:ind w:leftChars="100" w:left="240" w:firstLineChars="100" w:firstLine="280"/>
        <w:rPr>
          <w:rFonts w:ascii="標楷體" w:eastAsia="標楷體" w:hAnsi="標楷體"/>
          <w:sz w:val="28"/>
          <w:szCs w:val="28"/>
        </w:rPr>
      </w:pPr>
      <w:r w:rsidRPr="00ED6877">
        <w:rPr>
          <w:rFonts w:ascii="標楷體" w:eastAsia="標楷體" w:hAnsi="標楷體" w:hint="eastAsia"/>
          <w:sz w:val="28"/>
          <w:szCs w:val="28"/>
        </w:rPr>
        <w:t>在敘事文本的進與出之間</w:t>
      </w:r>
      <w:proofErr w:type="gramStart"/>
      <w:r w:rsidRPr="00ED6877">
        <w:rPr>
          <w:rFonts w:ascii="標楷體" w:eastAsia="標楷體" w:hAnsi="標楷體" w:hint="eastAsia"/>
          <w:sz w:val="28"/>
          <w:szCs w:val="28"/>
        </w:rPr>
        <w:t>】</w:t>
      </w:r>
      <w:proofErr w:type="gramEnd"/>
      <w:r w:rsidR="00357B46" w:rsidRPr="00357B46">
        <w:rPr>
          <w:rFonts w:ascii="標楷體" w:eastAsia="標楷體" w:hAnsi="標楷體" w:hint="eastAsia"/>
          <w:sz w:val="28"/>
          <w:szCs w:val="28"/>
        </w:rPr>
        <w:t>…</w:t>
      </w:r>
      <w:proofErr w:type="gramStart"/>
      <w:r w:rsidR="00357B46" w:rsidRPr="00357B46">
        <w:rPr>
          <w:rFonts w:ascii="標楷體" w:eastAsia="標楷體" w:hAnsi="標楷體" w:hint="eastAsia"/>
          <w:sz w:val="28"/>
          <w:szCs w:val="28"/>
        </w:rPr>
        <w:t>……</w:t>
      </w:r>
      <w:r w:rsidR="00331467" w:rsidRPr="00357B46">
        <w:rPr>
          <w:rFonts w:ascii="標楷體" w:eastAsia="標楷體" w:hAnsi="標楷體" w:hint="eastAsia"/>
          <w:sz w:val="28"/>
          <w:szCs w:val="28"/>
        </w:rPr>
        <w:t>…………………………</w:t>
      </w:r>
      <w:r w:rsidR="00331467">
        <w:rPr>
          <w:rFonts w:ascii="標楷體" w:eastAsia="標楷體" w:hAnsi="標楷體" w:hint="eastAsia"/>
          <w:sz w:val="28"/>
          <w:szCs w:val="28"/>
        </w:rPr>
        <w:t>……</w:t>
      </w:r>
      <w:proofErr w:type="gramEnd"/>
      <w:r w:rsidR="00621B41">
        <w:rPr>
          <w:rFonts w:ascii="標楷體" w:eastAsia="標楷體" w:hAnsi="標楷體" w:hint="eastAsia"/>
          <w:sz w:val="28"/>
          <w:szCs w:val="28"/>
        </w:rPr>
        <w:t>14</w:t>
      </w:r>
    </w:p>
    <w:p w:rsidR="00357B46" w:rsidRDefault="00537FC6" w:rsidP="00357B46">
      <w:pPr>
        <w:spacing w:line="480" w:lineRule="exact"/>
        <w:ind w:leftChars="100" w:left="240"/>
        <w:rPr>
          <w:rFonts w:ascii="標楷體" w:eastAsia="標楷體" w:hAnsi="標楷體"/>
          <w:sz w:val="28"/>
          <w:szCs w:val="28"/>
        </w:rPr>
      </w:pPr>
      <w:proofErr w:type="gramStart"/>
      <w:r w:rsidRPr="00ED6877">
        <w:rPr>
          <w:rFonts w:ascii="標楷體" w:eastAsia="標楷體" w:hAnsi="標楷體" w:hint="eastAsia"/>
          <w:sz w:val="28"/>
          <w:szCs w:val="28"/>
        </w:rPr>
        <w:t>【</w:t>
      </w:r>
      <w:proofErr w:type="gramEnd"/>
      <w:r w:rsidRPr="00ED6877">
        <w:rPr>
          <w:rFonts w:ascii="標楷體" w:eastAsia="標楷體" w:hAnsi="標楷體" w:hint="eastAsia"/>
          <w:sz w:val="28"/>
          <w:szCs w:val="28"/>
        </w:rPr>
        <w:t>幼教課程與幼兒語言發展之關係－</w:t>
      </w:r>
    </w:p>
    <w:p w:rsidR="00537FC6" w:rsidRPr="00ED6877" w:rsidRDefault="00537FC6" w:rsidP="00357B46">
      <w:pPr>
        <w:spacing w:line="480" w:lineRule="exact"/>
        <w:ind w:leftChars="100" w:left="240" w:firstLineChars="100" w:firstLine="280"/>
        <w:rPr>
          <w:rFonts w:ascii="標楷體" w:eastAsia="標楷體" w:hAnsi="標楷體"/>
          <w:sz w:val="28"/>
          <w:szCs w:val="28"/>
        </w:rPr>
      </w:pPr>
      <w:r w:rsidRPr="00ED6877">
        <w:rPr>
          <w:rFonts w:ascii="標楷體" w:eastAsia="標楷體" w:hAnsi="標楷體" w:hint="eastAsia"/>
          <w:sz w:val="28"/>
          <w:szCs w:val="28"/>
        </w:rPr>
        <w:t>以方案課程與蒙特梭利課程為例</w:t>
      </w:r>
      <w:proofErr w:type="gramStart"/>
      <w:r w:rsidRPr="00ED6877">
        <w:rPr>
          <w:rFonts w:ascii="標楷體" w:eastAsia="標楷體" w:hAnsi="標楷體" w:hint="eastAsia"/>
          <w:sz w:val="28"/>
          <w:szCs w:val="28"/>
        </w:rPr>
        <w:t>】</w:t>
      </w:r>
      <w:proofErr w:type="gramEnd"/>
      <w:r w:rsidR="00357B46" w:rsidRPr="00357B46">
        <w:rPr>
          <w:rFonts w:ascii="標楷體" w:eastAsia="標楷體" w:hAnsi="標楷體" w:hint="eastAsia"/>
          <w:sz w:val="28"/>
          <w:szCs w:val="28"/>
        </w:rPr>
        <w:t>…</w:t>
      </w:r>
      <w:proofErr w:type="gramStart"/>
      <w:r w:rsidR="00357B46" w:rsidRPr="00357B46">
        <w:rPr>
          <w:rFonts w:ascii="標楷體" w:eastAsia="標楷體" w:hAnsi="標楷體" w:hint="eastAsia"/>
          <w:sz w:val="28"/>
          <w:szCs w:val="28"/>
        </w:rPr>
        <w:t>……………………………</w:t>
      </w:r>
      <w:proofErr w:type="gramEnd"/>
      <w:r>
        <w:rPr>
          <w:rFonts w:ascii="標楷體" w:eastAsia="標楷體" w:hAnsi="標楷體" w:hint="eastAsia"/>
          <w:sz w:val="28"/>
          <w:szCs w:val="28"/>
        </w:rPr>
        <w:t>1</w:t>
      </w:r>
      <w:r w:rsidR="00621B41">
        <w:rPr>
          <w:rFonts w:ascii="標楷體" w:eastAsia="標楷體" w:hAnsi="標楷體" w:hint="eastAsia"/>
          <w:sz w:val="28"/>
          <w:szCs w:val="28"/>
        </w:rPr>
        <w:t>6</w:t>
      </w:r>
    </w:p>
    <w:p w:rsidR="00537FC6" w:rsidRPr="00ED6877" w:rsidRDefault="00537FC6" w:rsidP="00357B46">
      <w:pPr>
        <w:spacing w:line="480" w:lineRule="exact"/>
        <w:ind w:leftChars="100" w:left="240"/>
        <w:rPr>
          <w:rFonts w:ascii="標楷體" w:eastAsia="標楷體" w:hAnsi="標楷體"/>
          <w:sz w:val="28"/>
          <w:szCs w:val="28"/>
        </w:rPr>
      </w:pPr>
      <w:r w:rsidRPr="00ED6877">
        <w:rPr>
          <w:rFonts w:ascii="標楷體" w:eastAsia="標楷體" w:hAnsi="標楷體" w:hint="eastAsia"/>
          <w:sz w:val="28"/>
          <w:szCs w:val="28"/>
        </w:rPr>
        <w:t>【幼教師運用教學策略提升兒童語言表達能力之行動研究】</w:t>
      </w:r>
      <w:r w:rsidR="00357B46" w:rsidRPr="00357B46">
        <w:rPr>
          <w:rFonts w:ascii="標楷體" w:eastAsia="標楷體" w:hAnsi="標楷體" w:hint="eastAsia"/>
          <w:sz w:val="28"/>
          <w:szCs w:val="28"/>
        </w:rPr>
        <w:t>…</w:t>
      </w:r>
      <w:proofErr w:type="gramStart"/>
      <w:r w:rsidR="00357B46" w:rsidRPr="00357B46">
        <w:rPr>
          <w:rFonts w:ascii="標楷體" w:eastAsia="標楷體" w:hAnsi="標楷體" w:hint="eastAsia"/>
          <w:sz w:val="28"/>
          <w:szCs w:val="28"/>
        </w:rPr>
        <w:t>…</w:t>
      </w:r>
      <w:proofErr w:type="gramEnd"/>
      <w:r w:rsidR="00621B41">
        <w:rPr>
          <w:rFonts w:ascii="標楷體" w:eastAsia="標楷體" w:hAnsi="標楷體" w:hint="eastAsia"/>
          <w:sz w:val="28"/>
          <w:szCs w:val="28"/>
        </w:rPr>
        <w:t>18</w:t>
      </w:r>
    </w:p>
    <w:p w:rsidR="00C73AD4" w:rsidRDefault="00C73AD4" w:rsidP="00357B46">
      <w:pPr>
        <w:spacing w:beforeLines="50" w:before="180" w:line="560" w:lineRule="exact"/>
        <w:rPr>
          <w:rFonts w:ascii="標楷體" w:eastAsia="標楷體" w:hAnsi="標楷體"/>
          <w:b/>
          <w:sz w:val="32"/>
          <w:szCs w:val="32"/>
        </w:rPr>
      </w:pPr>
    </w:p>
    <w:p w:rsidR="00C73AD4" w:rsidRDefault="00C73AD4" w:rsidP="00357B46">
      <w:pPr>
        <w:spacing w:beforeLines="50" w:before="180" w:line="560" w:lineRule="exact"/>
        <w:rPr>
          <w:rFonts w:ascii="標楷體" w:eastAsia="標楷體" w:hAnsi="標楷體"/>
          <w:b/>
          <w:sz w:val="32"/>
          <w:szCs w:val="32"/>
        </w:rPr>
      </w:pPr>
    </w:p>
    <w:p w:rsidR="00C73AD4" w:rsidRDefault="00C73AD4" w:rsidP="00357B46">
      <w:pPr>
        <w:spacing w:beforeLines="50" w:before="180" w:line="560" w:lineRule="exact"/>
        <w:rPr>
          <w:rFonts w:ascii="標楷體" w:eastAsia="標楷體" w:hAnsi="標楷體"/>
          <w:b/>
          <w:sz w:val="32"/>
          <w:szCs w:val="32"/>
        </w:rPr>
      </w:pPr>
    </w:p>
    <w:p w:rsidR="00C73AD4" w:rsidRDefault="00C73AD4" w:rsidP="00357B46">
      <w:pPr>
        <w:spacing w:beforeLines="50" w:before="180" w:line="560" w:lineRule="exact"/>
        <w:rPr>
          <w:rFonts w:ascii="標楷體" w:eastAsia="標楷體" w:hAnsi="標楷體"/>
          <w:b/>
          <w:sz w:val="32"/>
          <w:szCs w:val="32"/>
        </w:rPr>
      </w:pPr>
    </w:p>
    <w:p w:rsidR="00CE71DA" w:rsidRDefault="00CE71DA" w:rsidP="00357B46">
      <w:pPr>
        <w:spacing w:beforeLines="50" w:before="180" w:line="560" w:lineRule="exact"/>
        <w:rPr>
          <w:rFonts w:ascii="標楷體" w:eastAsia="標楷體" w:hAnsi="標楷體"/>
          <w:b/>
          <w:sz w:val="32"/>
          <w:szCs w:val="32"/>
        </w:rPr>
      </w:pPr>
    </w:p>
    <w:p w:rsidR="00CE71DA" w:rsidRDefault="00CE71DA" w:rsidP="00357B46">
      <w:pPr>
        <w:spacing w:beforeLines="50" w:before="180" w:line="560" w:lineRule="exact"/>
        <w:rPr>
          <w:rFonts w:ascii="標楷體" w:eastAsia="標楷體" w:hAnsi="標楷體" w:hint="eastAsia"/>
          <w:b/>
          <w:sz w:val="32"/>
          <w:szCs w:val="32"/>
        </w:rPr>
      </w:pPr>
    </w:p>
    <w:p w:rsidR="00C73AD4" w:rsidRDefault="00C73AD4" w:rsidP="00357B46">
      <w:pPr>
        <w:spacing w:beforeLines="50" w:before="180" w:line="560" w:lineRule="exact"/>
        <w:rPr>
          <w:rFonts w:ascii="標楷體" w:eastAsia="標楷體" w:hAnsi="標楷體"/>
          <w:b/>
          <w:sz w:val="32"/>
          <w:szCs w:val="32"/>
        </w:rPr>
      </w:pPr>
    </w:p>
    <w:p w:rsidR="00C73AD4" w:rsidRPr="00C73AD4" w:rsidRDefault="00C73AD4" w:rsidP="00C73AD4">
      <w:pPr>
        <w:jc w:val="center"/>
        <w:rPr>
          <w:rFonts w:ascii="標楷體" w:eastAsia="標楷體" w:hAnsi="標楷體" w:cstheme="minorBidi"/>
          <w:b/>
          <w:sz w:val="40"/>
          <w:szCs w:val="40"/>
          <w:u w:val="single"/>
        </w:rPr>
      </w:pPr>
      <w:r w:rsidRPr="00C73AD4">
        <w:rPr>
          <w:rFonts w:ascii="標楷體" w:eastAsia="標楷體" w:hAnsi="標楷體" w:cstheme="minorBidi" w:hint="eastAsia"/>
          <w:b/>
          <w:sz w:val="40"/>
          <w:szCs w:val="40"/>
          <w:u w:val="single"/>
        </w:rPr>
        <w:t>活動計畫及程序</w:t>
      </w:r>
    </w:p>
    <w:p w:rsidR="00C73AD4" w:rsidRPr="00C73AD4" w:rsidRDefault="00C73AD4" w:rsidP="00CE71DA">
      <w:pPr>
        <w:numPr>
          <w:ilvl w:val="0"/>
          <w:numId w:val="3"/>
        </w:numPr>
        <w:spacing w:line="48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主題：</w:t>
      </w:r>
      <w:proofErr w:type="gramStart"/>
      <w:r w:rsidRPr="00C73AD4">
        <w:rPr>
          <w:rFonts w:ascii="標楷體" w:eastAsia="標楷體" w:hAnsi="標楷體" w:cstheme="minorBidi" w:hint="eastAsia"/>
          <w:sz w:val="28"/>
          <w:szCs w:val="28"/>
        </w:rPr>
        <w:t>獨閱樂，眾閱樂</w:t>
      </w:r>
      <w:proofErr w:type="gramEnd"/>
      <w:r w:rsidRPr="00C73AD4">
        <w:rPr>
          <w:rFonts w:ascii="標楷體" w:eastAsia="標楷體" w:hAnsi="標楷體" w:cstheme="minorBidi" w:hint="eastAsia"/>
          <w:sz w:val="28"/>
          <w:szCs w:val="28"/>
        </w:rPr>
        <w:t>，</w:t>
      </w:r>
      <w:proofErr w:type="gramStart"/>
      <w:r w:rsidRPr="00C73AD4">
        <w:rPr>
          <w:rFonts w:ascii="標楷體" w:eastAsia="標楷體" w:hAnsi="標楷體" w:cstheme="minorBidi" w:hint="eastAsia"/>
          <w:sz w:val="28"/>
          <w:szCs w:val="28"/>
        </w:rPr>
        <w:t>上學閱來閱</w:t>
      </w:r>
      <w:proofErr w:type="gramEnd"/>
      <w:r w:rsidRPr="00C73AD4">
        <w:rPr>
          <w:rFonts w:ascii="標楷體" w:eastAsia="標楷體" w:hAnsi="標楷體" w:cstheme="minorBidi" w:hint="eastAsia"/>
          <w:sz w:val="28"/>
          <w:szCs w:val="28"/>
        </w:rPr>
        <w:t>快樂</w:t>
      </w:r>
    </w:p>
    <w:p w:rsidR="00C73AD4" w:rsidRPr="00C73AD4" w:rsidRDefault="00C73AD4" w:rsidP="00CE71DA">
      <w:pPr>
        <w:numPr>
          <w:ilvl w:val="0"/>
          <w:numId w:val="3"/>
        </w:numPr>
        <w:spacing w:line="48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活動目的：</w:t>
      </w:r>
    </w:p>
    <w:p w:rsidR="00C73AD4" w:rsidRPr="00C73AD4" w:rsidRDefault="00C73AD4" w:rsidP="00CE71DA">
      <w:pPr>
        <w:numPr>
          <w:ilvl w:val="0"/>
          <w:numId w:val="5"/>
        </w:numPr>
        <w:spacing w:line="44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藉由影片發表，宣揚本部幼兒園教學正常化政策理念及相關措施，幫助大眾瞭解符合幼兒身心發展之語文活動方式。</w:t>
      </w:r>
    </w:p>
    <w:p w:rsidR="00C73AD4" w:rsidRPr="00C73AD4" w:rsidRDefault="00C73AD4" w:rsidP="00CE71DA">
      <w:pPr>
        <w:numPr>
          <w:ilvl w:val="0"/>
          <w:numId w:val="5"/>
        </w:numPr>
        <w:spacing w:line="44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透過幼兒園參訪，展現幼兒園實施多元化語文活動學習成果，揭示</w:t>
      </w:r>
      <w:proofErr w:type="gramStart"/>
      <w:r w:rsidRPr="00C73AD4">
        <w:rPr>
          <w:rFonts w:ascii="標楷體" w:eastAsia="標楷體" w:hAnsi="標楷體" w:cstheme="minorBidi" w:hint="eastAsia"/>
          <w:sz w:val="28"/>
          <w:szCs w:val="28"/>
        </w:rPr>
        <w:t>適性教保</w:t>
      </w:r>
      <w:proofErr w:type="gramEnd"/>
      <w:r w:rsidRPr="00C73AD4">
        <w:rPr>
          <w:rFonts w:ascii="標楷體" w:eastAsia="標楷體" w:hAnsi="標楷體" w:cstheme="minorBidi" w:hint="eastAsia"/>
          <w:sz w:val="28"/>
          <w:szCs w:val="28"/>
        </w:rPr>
        <w:t>與均衡發展之重要。</w:t>
      </w:r>
    </w:p>
    <w:p w:rsidR="00C73AD4" w:rsidRPr="00C73AD4" w:rsidRDefault="00C73AD4" w:rsidP="00CE71DA">
      <w:pPr>
        <w:spacing w:line="44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三、活動簡介：</w:t>
      </w:r>
    </w:p>
    <w:p w:rsidR="00C73AD4" w:rsidRPr="00C73AD4" w:rsidRDefault="00C73AD4" w:rsidP="00CE71DA">
      <w:pPr>
        <w:numPr>
          <w:ilvl w:val="0"/>
          <w:numId w:val="6"/>
        </w:numPr>
        <w:spacing w:line="440" w:lineRule="exact"/>
        <w:ind w:left="1576" w:hanging="856"/>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短片內容說明幼兒園的語文活動包含豐富多元的遊戲課程，以培養幼兒活用語言的能力；短片紀錄兩段極具特色的語文活動，幫助家長看到幼兒在園內以開放統整方式習得高層次的語言能力。</w:t>
      </w:r>
    </w:p>
    <w:p w:rsidR="00C73AD4" w:rsidRPr="00C73AD4" w:rsidRDefault="00C73AD4" w:rsidP="00CE71DA">
      <w:pPr>
        <w:numPr>
          <w:ilvl w:val="0"/>
          <w:numId w:val="6"/>
        </w:numPr>
        <w:spacing w:line="440" w:lineRule="exact"/>
        <w:ind w:left="1576" w:hanging="856"/>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sz w:val="28"/>
          <w:szCs w:val="28"/>
        </w:rPr>
        <w:t>邀請貴賓參訪幼兒園現場，透過與幼兒互動、看板展示、教學環境參觀，見證幼兒園豐富之語文活動，與幼兒活用語言之歷程。</w:t>
      </w:r>
    </w:p>
    <w:p w:rsidR="00C73AD4" w:rsidRPr="00C73AD4" w:rsidRDefault="00C73AD4" w:rsidP="00CE71DA">
      <w:pPr>
        <w:numPr>
          <w:ilvl w:val="0"/>
          <w:numId w:val="7"/>
        </w:numPr>
        <w:spacing w:line="48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時間：104年1月20日（星期二）上午10時至11時 。</w:t>
      </w:r>
    </w:p>
    <w:p w:rsidR="00C73AD4" w:rsidRPr="00C73AD4" w:rsidRDefault="00C73AD4" w:rsidP="00CE71DA">
      <w:pPr>
        <w:numPr>
          <w:ilvl w:val="0"/>
          <w:numId w:val="7"/>
        </w:numPr>
        <w:spacing w:line="48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地點：臺北市中山區永安國民小學附設幼兒園</w:t>
      </w:r>
    </w:p>
    <w:p w:rsidR="00C73AD4" w:rsidRPr="00C73AD4" w:rsidRDefault="00C73AD4" w:rsidP="00CE71DA">
      <w:pPr>
        <w:spacing w:line="480" w:lineRule="exact"/>
        <w:ind w:left="720" w:firstLineChars="300" w:firstLine="840"/>
        <w:jc w:val="both"/>
        <w:rPr>
          <w:rFonts w:ascii="標楷體" w:eastAsia="標楷體" w:hAnsi="標楷體" w:cstheme="minorBidi"/>
          <w:sz w:val="28"/>
          <w:szCs w:val="28"/>
        </w:rPr>
      </w:pPr>
      <w:r w:rsidRPr="00C73AD4">
        <w:rPr>
          <w:rFonts w:ascii="標楷體" w:eastAsia="標楷體" w:hAnsi="標楷體" w:cstheme="minorBidi" w:hint="eastAsia"/>
          <w:sz w:val="28"/>
          <w:szCs w:val="28"/>
        </w:rPr>
        <w:t>(</w:t>
      </w:r>
      <w:r w:rsidRPr="00C73AD4">
        <w:rPr>
          <w:rFonts w:ascii="標楷體" w:eastAsia="標楷體" w:hAnsi="標楷體" w:cstheme="minorBidi"/>
          <w:sz w:val="28"/>
          <w:szCs w:val="28"/>
        </w:rPr>
        <w:t>臺北市</w:t>
      </w:r>
      <w:r w:rsidRPr="00C73AD4">
        <w:rPr>
          <w:rFonts w:ascii="標楷體" w:eastAsia="標楷體" w:hAnsi="標楷體" w:cstheme="minorBidi" w:hint="eastAsia"/>
          <w:sz w:val="28"/>
          <w:szCs w:val="28"/>
        </w:rPr>
        <w:t>中山區明水路397巷19弄1號)</w:t>
      </w:r>
    </w:p>
    <w:p w:rsidR="00C73AD4" w:rsidRPr="00C73AD4" w:rsidRDefault="00C73AD4" w:rsidP="00CE71DA">
      <w:pPr>
        <w:numPr>
          <w:ilvl w:val="0"/>
          <w:numId w:val="7"/>
        </w:numPr>
        <w:spacing w:line="48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活動程序：</w:t>
      </w:r>
    </w:p>
    <w:tbl>
      <w:tblPr>
        <w:tblW w:w="9923"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76"/>
        <w:gridCol w:w="1276"/>
        <w:gridCol w:w="5245"/>
        <w:gridCol w:w="2126"/>
      </w:tblGrid>
      <w:tr w:rsidR="00C73AD4" w:rsidRPr="00C73AD4" w:rsidTr="006800EF">
        <w:tc>
          <w:tcPr>
            <w:tcW w:w="1276" w:type="dxa"/>
            <w:shd w:val="pct15" w:color="auto" w:fill="auto"/>
            <w:vAlign w:val="center"/>
          </w:tcPr>
          <w:p w:rsidR="00C73AD4" w:rsidRPr="00C73AD4" w:rsidRDefault="00C73AD4" w:rsidP="00C73AD4">
            <w:pPr>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時間</w:t>
            </w:r>
          </w:p>
        </w:tc>
        <w:tc>
          <w:tcPr>
            <w:tcW w:w="1276" w:type="dxa"/>
            <w:shd w:val="pct15" w:color="auto" w:fill="auto"/>
            <w:vAlign w:val="center"/>
          </w:tcPr>
          <w:p w:rsidR="00C73AD4" w:rsidRPr="00C73AD4" w:rsidRDefault="00C73AD4" w:rsidP="00C73AD4">
            <w:pPr>
              <w:ind w:leftChars="-45" w:left="-1" w:hangingChars="38" w:hanging="107"/>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活動項目</w:t>
            </w:r>
          </w:p>
        </w:tc>
        <w:tc>
          <w:tcPr>
            <w:tcW w:w="5245" w:type="dxa"/>
            <w:shd w:val="pct15" w:color="auto" w:fill="auto"/>
          </w:tcPr>
          <w:p w:rsidR="00C73AD4" w:rsidRPr="00C73AD4" w:rsidRDefault="00C73AD4" w:rsidP="00C73AD4">
            <w:pPr>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內容</w:t>
            </w:r>
          </w:p>
        </w:tc>
        <w:tc>
          <w:tcPr>
            <w:tcW w:w="2126" w:type="dxa"/>
            <w:shd w:val="pct15" w:color="auto" w:fill="auto"/>
          </w:tcPr>
          <w:p w:rsidR="00C73AD4" w:rsidRPr="00C73AD4" w:rsidRDefault="00C73AD4" w:rsidP="00C73AD4">
            <w:pPr>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備註/地點</w:t>
            </w:r>
          </w:p>
        </w:tc>
      </w:tr>
      <w:tr w:rsidR="00C73AD4" w:rsidRPr="00C73AD4" w:rsidTr="006800EF">
        <w:trPr>
          <w:trHeight w:val="1134"/>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09：00</w:t>
            </w:r>
          </w:p>
          <w:p w:rsidR="00C73AD4" w:rsidRPr="00C73AD4" w:rsidRDefault="00C73AD4" w:rsidP="00C73AD4">
            <w:pPr>
              <w:spacing w:line="400" w:lineRule="exact"/>
              <w:jc w:val="center"/>
              <w:rPr>
                <w:rFonts w:ascii="標楷體" w:eastAsia="標楷體" w:hAnsi="標楷體" w:cstheme="minorBidi"/>
                <w:b/>
                <w:sz w:val="40"/>
                <w:szCs w:val="40"/>
              </w:rPr>
            </w:pPr>
            <w:r w:rsidRPr="00C73AD4">
              <w:rPr>
                <w:rFonts w:ascii="標楷體" w:eastAsia="標楷體" w:hAnsi="標楷體" w:cstheme="minorBidi" w:hint="eastAsia"/>
                <w:b/>
                <w:sz w:val="40"/>
                <w:szCs w:val="40"/>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09：30</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proofErr w:type="gramStart"/>
            <w:r w:rsidRPr="00C73AD4">
              <w:rPr>
                <w:rFonts w:ascii="標楷體" w:eastAsia="標楷體" w:hAnsi="標楷體" w:cstheme="minorBidi" w:hint="eastAsia"/>
                <w:b/>
                <w:sz w:val="28"/>
                <w:szCs w:val="28"/>
              </w:rPr>
              <w:t>綵</w:t>
            </w:r>
            <w:proofErr w:type="gramEnd"/>
            <w:r w:rsidRPr="00C73AD4">
              <w:rPr>
                <w:rFonts w:ascii="標楷體" w:eastAsia="標楷體" w:hAnsi="標楷體" w:cstheme="minorBidi" w:hint="eastAsia"/>
                <w:b/>
                <w:sz w:val="28"/>
                <w:szCs w:val="28"/>
              </w:rPr>
              <w:t xml:space="preserve"> 排</w:t>
            </w:r>
          </w:p>
        </w:tc>
        <w:tc>
          <w:tcPr>
            <w:tcW w:w="5245" w:type="dxa"/>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節目表演人員、角落小小導</w:t>
            </w:r>
            <w:proofErr w:type="gramStart"/>
            <w:r w:rsidRPr="00C73AD4">
              <w:rPr>
                <w:rFonts w:ascii="標楷體" w:eastAsia="標楷體" w:hAnsi="標楷體" w:cstheme="minorBidi" w:hint="eastAsia"/>
                <w:sz w:val="28"/>
                <w:szCs w:val="28"/>
              </w:rPr>
              <w:t>覽</w:t>
            </w:r>
            <w:proofErr w:type="gramEnd"/>
            <w:r w:rsidRPr="00C73AD4">
              <w:rPr>
                <w:rFonts w:ascii="標楷體" w:eastAsia="標楷體" w:hAnsi="標楷體" w:cstheme="minorBidi" w:hint="eastAsia"/>
                <w:sz w:val="28"/>
                <w:szCs w:val="28"/>
              </w:rPr>
              <w:t>員、幼兒代表綵排。</w:t>
            </w:r>
          </w:p>
        </w:tc>
        <w:tc>
          <w:tcPr>
            <w:tcW w:w="2126" w:type="dxa"/>
            <w:vMerge w:val="restart"/>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■地點：</w:t>
            </w:r>
          </w:p>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永安國小1樓-幼兒園小舞</w:t>
            </w:r>
            <w:r w:rsidR="00644A1B">
              <w:rPr>
                <w:rFonts w:ascii="標楷體" w:eastAsia="標楷體" w:hAnsi="標楷體" w:cstheme="minorBidi" w:hint="eastAsia"/>
                <w:sz w:val="28"/>
                <w:szCs w:val="28"/>
              </w:rPr>
              <w:t>臺</w:t>
            </w:r>
            <w:r w:rsidRPr="00C73AD4">
              <w:rPr>
                <w:rFonts w:ascii="標楷體" w:eastAsia="標楷體" w:hAnsi="標楷體" w:cstheme="minorBidi" w:hint="eastAsia"/>
                <w:sz w:val="28"/>
                <w:szCs w:val="28"/>
              </w:rPr>
              <w:t xml:space="preserve"> </w:t>
            </w:r>
          </w:p>
          <w:p w:rsidR="00C73AD4" w:rsidRPr="00C73AD4" w:rsidRDefault="00C73AD4" w:rsidP="00C73AD4">
            <w:pPr>
              <w:spacing w:line="400" w:lineRule="exact"/>
              <w:jc w:val="both"/>
              <w:rPr>
                <w:rFonts w:ascii="標楷體" w:eastAsia="標楷體" w:hAnsi="標楷體" w:cstheme="minorBidi"/>
                <w:sz w:val="28"/>
                <w:szCs w:val="28"/>
                <w:u w:val="single"/>
              </w:rPr>
            </w:pPr>
          </w:p>
        </w:tc>
      </w:tr>
      <w:tr w:rsidR="00C73AD4" w:rsidRPr="00C73AD4" w:rsidTr="006800EF">
        <w:trPr>
          <w:trHeight w:val="1134"/>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09：30</w:t>
            </w:r>
          </w:p>
          <w:p w:rsidR="00C73AD4" w:rsidRPr="00C73AD4" w:rsidRDefault="00C73AD4" w:rsidP="00C73AD4">
            <w:pPr>
              <w:spacing w:line="400" w:lineRule="exact"/>
              <w:jc w:val="center"/>
              <w:rPr>
                <w:rFonts w:ascii="標楷體" w:eastAsia="標楷體" w:hAnsi="標楷體" w:cstheme="minorBidi"/>
                <w:b/>
                <w:sz w:val="40"/>
                <w:szCs w:val="40"/>
              </w:rPr>
            </w:pPr>
            <w:r w:rsidRPr="00C73AD4">
              <w:rPr>
                <w:rFonts w:ascii="標楷體" w:eastAsia="標楷體" w:hAnsi="標楷體" w:cstheme="minorBidi" w:hint="eastAsia"/>
                <w:b/>
                <w:sz w:val="40"/>
                <w:szCs w:val="40"/>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10：00</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報 到</w:t>
            </w:r>
          </w:p>
        </w:tc>
        <w:tc>
          <w:tcPr>
            <w:tcW w:w="5245" w:type="dxa"/>
            <w:shd w:val="clear" w:color="auto" w:fill="auto"/>
            <w:vAlign w:val="center"/>
          </w:tcPr>
          <w:p w:rsidR="00C73AD4" w:rsidRPr="00C73AD4" w:rsidRDefault="00C73AD4" w:rsidP="00C73AD4">
            <w:pPr>
              <w:numPr>
                <w:ilvl w:val="0"/>
                <w:numId w:val="2"/>
              </w:num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各界來賓報到。</w:t>
            </w:r>
          </w:p>
          <w:p w:rsidR="00C73AD4" w:rsidRPr="00C73AD4" w:rsidRDefault="00C73AD4" w:rsidP="00C73AD4">
            <w:pPr>
              <w:numPr>
                <w:ilvl w:val="0"/>
                <w:numId w:val="2"/>
              </w:num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貴賓、媒體接待。</w:t>
            </w:r>
          </w:p>
        </w:tc>
        <w:tc>
          <w:tcPr>
            <w:tcW w:w="2126" w:type="dxa"/>
            <w:vMerge/>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p>
        </w:tc>
      </w:tr>
      <w:tr w:rsidR="00C73AD4" w:rsidRPr="00C73AD4" w:rsidTr="006800EF">
        <w:trPr>
          <w:trHeight w:val="1134"/>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10：00</w:t>
            </w:r>
          </w:p>
          <w:p w:rsidR="00C73AD4" w:rsidRPr="00C73AD4" w:rsidRDefault="00C73AD4" w:rsidP="00C73AD4">
            <w:pPr>
              <w:spacing w:line="400" w:lineRule="exact"/>
              <w:jc w:val="center"/>
              <w:rPr>
                <w:rFonts w:ascii="標楷體" w:eastAsia="標楷體" w:hAnsi="標楷體" w:cstheme="minorBidi"/>
                <w:b/>
                <w:sz w:val="40"/>
                <w:szCs w:val="40"/>
              </w:rPr>
            </w:pPr>
            <w:r w:rsidRPr="00C73AD4">
              <w:rPr>
                <w:rFonts w:ascii="標楷體" w:eastAsia="標楷體" w:hAnsi="標楷體" w:cstheme="minorBidi" w:hint="eastAsia"/>
                <w:b/>
                <w:sz w:val="40"/>
                <w:szCs w:val="40"/>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10：05</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sz w:val="28"/>
                <w:szCs w:val="28"/>
              </w:rPr>
            </w:pPr>
            <w:r w:rsidRPr="00C73AD4">
              <w:rPr>
                <w:rFonts w:ascii="標楷體" w:eastAsia="標楷體" w:hAnsi="標楷體" w:cstheme="minorBidi" w:hint="eastAsia"/>
                <w:b/>
                <w:sz w:val="28"/>
                <w:szCs w:val="28"/>
              </w:rPr>
              <w:t>歡樂迎賓</w:t>
            </w:r>
          </w:p>
        </w:tc>
        <w:tc>
          <w:tcPr>
            <w:tcW w:w="5245" w:type="dxa"/>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序幕</w:t>
            </w:r>
            <w:proofErr w:type="gramStart"/>
            <w:r w:rsidRPr="00C73AD4">
              <w:rPr>
                <w:rFonts w:ascii="標楷體" w:eastAsia="標楷體" w:hAnsi="標楷體" w:cstheme="minorBidi"/>
                <w:sz w:val="28"/>
                <w:szCs w:val="28"/>
              </w:rPr>
              <w:t>—</w:t>
            </w:r>
            <w:proofErr w:type="gramEnd"/>
          </w:p>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幼兒律動表演~開心Bar </w:t>
            </w:r>
            <w:proofErr w:type="spellStart"/>
            <w:r w:rsidRPr="00C73AD4">
              <w:rPr>
                <w:rFonts w:ascii="標楷體" w:eastAsia="標楷體" w:hAnsi="標楷體" w:cstheme="minorBidi" w:hint="eastAsia"/>
                <w:sz w:val="28"/>
                <w:szCs w:val="28"/>
              </w:rPr>
              <w:t>Bar</w:t>
            </w:r>
            <w:proofErr w:type="spellEnd"/>
            <w:r w:rsidRPr="00C73AD4">
              <w:rPr>
                <w:rFonts w:ascii="標楷體" w:eastAsia="標楷體" w:hAnsi="標楷體" w:cstheme="minorBidi" w:hint="eastAsia"/>
                <w:sz w:val="28"/>
                <w:szCs w:val="28"/>
              </w:rPr>
              <w:t xml:space="preserve"> </w:t>
            </w:r>
            <w:proofErr w:type="spellStart"/>
            <w:r w:rsidRPr="00C73AD4">
              <w:rPr>
                <w:rFonts w:ascii="標楷體" w:eastAsia="標楷體" w:hAnsi="標楷體" w:cstheme="minorBidi" w:hint="eastAsia"/>
                <w:sz w:val="28"/>
                <w:szCs w:val="28"/>
              </w:rPr>
              <w:t>Bar</w:t>
            </w:r>
            <w:proofErr w:type="spellEnd"/>
            <w:r w:rsidRPr="00C73AD4">
              <w:rPr>
                <w:rFonts w:ascii="標楷體" w:eastAsia="標楷體" w:hAnsi="標楷體" w:cstheme="minorBidi"/>
                <w:sz w:val="28"/>
                <w:szCs w:val="28"/>
              </w:rPr>
              <w:t xml:space="preserve"> </w:t>
            </w:r>
          </w:p>
        </w:tc>
        <w:tc>
          <w:tcPr>
            <w:tcW w:w="2126" w:type="dxa"/>
            <w:vMerge/>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p>
        </w:tc>
      </w:tr>
      <w:tr w:rsidR="00C73AD4" w:rsidRPr="00C73AD4" w:rsidTr="006800EF">
        <w:trPr>
          <w:trHeight w:val="1134"/>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10：05</w:t>
            </w:r>
          </w:p>
          <w:p w:rsidR="00C73AD4" w:rsidRPr="00C73AD4" w:rsidRDefault="00C73AD4" w:rsidP="00C73AD4">
            <w:pPr>
              <w:spacing w:line="400" w:lineRule="exact"/>
              <w:jc w:val="center"/>
              <w:rPr>
                <w:rFonts w:ascii="標楷體" w:eastAsia="標楷體" w:hAnsi="標楷體" w:cstheme="minorBidi"/>
                <w:b/>
                <w:sz w:val="40"/>
                <w:szCs w:val="40"/>
              </w:rPr>
            </w:pPr>
            <w:r w:rsidRPr="00C73AD4">
              <w:rPr>
                <w:rFonts w:ascii="標楷體" w:eastAsia="標楷體" w:hAnsi="標楷體" w:cstheme="minorBidi" w:hint="eastAsia"/>
                <w:b/>
                <w:sz w:val="40"/>
                <w:szCs w:val="40"/>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10：15</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貴賓致詞</w:t>
            </w:r>
          </w:p>
        </w:tc>
        <w:tc>
          <w:tcPr>
            <w:tcW w:w="5245" w:type="dxa"/>
            <w:shd w:val="clear" w:color="auto" w:fill="auto"/>
            <w:vAlign w:val="center"/>
          </w:tcPr>
          <w:p w:rsidR="00C73AD4" w:rsidRPr="00C73AD4" w:rsidRDefault="00C73AD4" w:rsidP="00C73AD4">
            <w:pPr>
              <w:spacing w:line="400" w:lineRule="exact"/>
              <w:ind w:rightChars="-45" w:righ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貴賓致詞</w:t>
            </w:r>
            <w:proofErr w:type="gramStart"/>
            <w:r w:rsidRPr="00C73AD4">
              <w:rPr>
                <w:rFonts w:ascii="標楷體" w:eastAsia="標楷體" w:hAnsi="標楷體" w:cstheme="minorBidi"/>
                <w:sz w:val="28"/>
                <w:szCs w:val="28"/>
              </w:rPr>
              <w:t>—</w:t>
            </w:r>
            <w:proofErr w:type="gramEnd"/>
            <w:r w:rsidRPr="00C73AD4">
              <w:rPr>
                <w:rFonts w:ascii="標楷體" w:eastAsia="標楷體" w:hAnsi="標楷體" w:cstheme="minorBidi" w:hint="eastAsia"/>
                <w:sz w:val="28"/>
                <w:szCs w:val="28"/>
              </w:rPr>
              <w:t>遊戲，豐富幼兒的語文經驗</w:t>
            </w:r>
          </w:p>
        </w:tc>
        <w:tc>
          <w:tcPr>
            <w:tcW w:w="2126" w:type="dxa"/>
            <w:vMerge/>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p>
        </w:tc>
      </w:tr>
      <w:tr w:rsidR="00C73AD4" w:rsidRPr="00C73AD4" w:rsidTr="006800EF">
        <w:trPr>
          <w:trHeight w:val="1134"/>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lastRenderedPageBreak/>
              <w:t>10：15</w:t>
            </w:r>
          </w:p>
          <w:p w:rsidR="00C73AD4" w:rsidRPr="00C73AD4" w:rsidRDefault="00C73AD4" w:rsidP="00C73AD4">
            <w:pPr>
              <w:spacing w:line="400" w:lineRule="exact"/>
              <w:jc w:val="center"/>
              <w:rPr>
                <w:rFonts w:ascii="標楷體" w:eastAsia="標楷體" w:hAnsi="標楷體" w:cstheme="minorBidi"/>
                <w:b/>
                <w:sz w:val="36"/>
                <w:szCs w:val="36"/>
              </w:rPr>
            </w:pPr>
            <w:r w:rsidRPr="00C73AD4">
              <w:rPr>
                <w:rFonts w:ascii="標楷體" w:eastAsia="標楷體" w:hAnsi="標楷體" w:cstheme="minorBidi" w:hint="eastAsia"/>
                <w:b/>
                <w:sz w:val="36"/>
                <w:szCs w:val="36"/>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10：25</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短片發表</w:t>
            </w:r>
          </w:p>
        </w:tc>
        <w:tc>
          <w:tcPr>
            <w:tcW w:w="5245" w:type="dxa"/>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觀賞短片</w:t>
            </w:r>
            <w:proofErr w:type="gramStart"/>
            <w:r w:rsidRPr="00C73AD4">
              <w:rPr>
                <w:rFonts w:ascii="標楷體" w:eastAsia="標楷體" w:hAnsi="標楷體" w:cstheme="minorBidi"/>
                <w:sz w:val="28"/>
                <w:szCs w:val="28"/>
              </w:rPr>
              <w:t>—</w:t>
            </w:r>
            <w:proofErr w:type="gramEnd"/>
          </w:p>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「語文活動篇」宣導短片欣賞。</w:t>
            </w:r>
          </w:p>
        </w:tc>
        <w:tc>
          <w:tcPr>
            <w:tcW w:w="2126" w:type="dxa"/>
            <w:vMerge/>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p>
        </w:tc>
      </w:tr>
      <w:tr w:rsidR="00C73AD4" w:rsidRPr="00C73AD4" w:rsidTr="006800EF">
        <w:trPr>
          <w:trHeight w:val="1667"/>
        </w:trPr>
        <w:tc>
          <w:tcPr>
            <w:tcW w:w="1276" w:type="dxa"/>
            <w:shd w:val="clear" w:color="auto" w:fill="auto"/>
            <w:vAlign w:val="center"/>
          </w:tcPr>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10：25</w:t>
            </w:r>
          </w:p>
          <w:p w:rsidR="00C73AD4" w:rsidRPr="00C73AD4" w:rsidRDefault="00C73AD4" w:rsidP="00C73AD4">
            <w:pPr>
              <w:spacing w:line="400" w:lineRule="exact"/>
              <w:jc w:val="center"/>
              <w:rPr>
                <w:rFonts w:ascii="標楷體" w:eastAsia="標楷體" w:hAnsi="標楷體" w:cstheme="minorBidi"/>
                <w:b/>
                <w:sz w:val="36"/>
                <w:szCs w:val="36"/>
              </w:rPr>
            </w:pPr>
            <w:r w:rsidRPr="00C73AD4">
              <w:rPr>
                <w:rFonts w:ascii="標楷體" w:eastAsia="標楷體" w:hAnsi="標楷體" w:cstheme="minorBidi" w:hint="eastAsia"/>
                <w:b/>
                <w:sz w:val="36"/>
                <w:szCs w:val="36"/>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10：30</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愛的祝福</w:t>
            </w:r>
          </w:p>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來賓合影</w:t>
            </w:r>
          </w:p>
        </w:tc>
        <w:tc>
          <w:tcPr>
            <w:tcW w:w="5245" w:type="dxa"/>
            <w:shd w:val="clear" w:color="auto" w:fill="auto"/>
            <w:vAlign w:val="center"/>
          </w:tcPr>
          <w:p w:rsidR="00C73AD4" w:rsidRPr="00C73AD4" w:rsidRDefault="00C73AD4" w:rsidP="00C73AD4">
            <w:pPr>
              <w:numPr>
                <w:ilvl w:val="0"/>
                <w:numId w:val="4"/>
              </w:numPr>
              <w:spacing w:line="400" w:lineRule="exact"/>
              <w:ind w:rightChars="-45" w:righ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貴賓贈禮。</w:t>
            </w:r>
          </w:p>
          <w:p w:rsidR="00C73AD4" w:rsidRPr="00C73AD4" w:rsidRDefault="00C73AD4" w:rsidP="00C73AD4">
            <w:pPr>
              <w:numPr>
                <w:ilvl w:val="0"/>
                <w:numId w:val="4"/>
              </w:numPr>
              <w:spacing w:line="400" w:lineRule="exact"/>
              <w:ind w:rightChars="-45" w:righ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幼兒代表回贈創意作品。</w:t>
            </w:r>
          </w:p>
          <w:p w:rsidR="00C73AD4" w:rsidRPr="00C73AD4" w:rsidRDefault="00C73AD4" w:rsidP="00C73AD4">
            <w:pPr>
              <w:numPr>
                <w:ilvl w:val="0"/>
                <w:numId w:val="4"/>
              </w:numPr>
              <w:spacing w:line="400" w:lineRule="exact"/>
              <w:ind w:rightChars="-45" w:righ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貴賓與幼兒合影。</w:t>
            </w:r>
          </w:p>
        </w:tc>
        <w:tc>
          <w:tcPr>
            <w:tcW w:w="2126" w:type="dxa"/>
            <w:vMerge/>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u w:val="single"/>
              </w:rPr>
            </w:pPr>
          </w:p>
        </w:tc>
      </w:tr>
      <w:tr w:rsidR="00C73AD4" w:rsidRPr="00C73AD4" w:rsidTr="006800EF">
        <w:trPr>
          <w:trHeight w:val="1701"/>
        </w:trPr>
        <w:tc>
          <w:tcPr>
            <w:tcW w:w="1276" w:type="dxa"/>
            <w:vMerge w:val="restart"/>
            <w:shd w:val="clear" w:color="auto" w:fill="auto"/>
            <w:vAlign w:val="center"/>
          </w:tcPr>
          <w:p w:rsidR="00C73AD4" w:rsidRPr="00C73AD4" w:rsidRDefault="00C73AD4" w:rsidP="00C73AD4">
            <w:pPr>
              <w:spacing w:line="400" w:lineRule="exact"/>
              <w:rPr>
                <w:rFonts w:ascii="標楷體" w:eastAsia="標楷體" w:hAnsi="標楷體" w:cstheme="minorBidi"/>
                <w:sz w:val="28"/>
                <w:szCs w:val="28"/>
              </w:rPr>
            </w:pP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10：30</w:t>
            </w:r>
          </w:p>
          <w:p w:rsidR="00C73AD4" w:rsidRPr="00C73AD4" w:rsidRDefault="00C73AD4" w:rsidP="00C73AD4">
            <w:pPr>
              <w:spacing w:line="400" w:lineRule="exact"/>
              <w:jc w:val="center"/>
              <w:rPr>
                <w:rFonts w:ascii="標楷體" w:eastAsia="標楷體" w:hAnsi="標楷體" w:cstheme="minorBidi"/>
                <w:b/>
                <w:sz w:val="36"/>
                <w:szCs w:val="36"/>
              </w:rPr>
            </w:pPr>
            <w:r w:rsidRPr="00C73AD4">
              <w:rPr>
                <w:rFonts w:ascii="標楷體" w:eastAsia="標楷體" w:hAnsi="標楷體" w:cstheme="minorBidi" w:hint="eastAsia"/>
                <w:b/>
                <w:sz w:val="36"/>
                <w:szCs w:val="36"/>
                <w:eastAsianLayout w:id="332082176" w:vert="1" w:vertCompress="1"/>
              </w:rPr>
              <w:t>~</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11：00</w:t>
            </w: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color w:val="000000" w:themeColor="text1"/>
                <w:sz w:val="28"/>
                <w:szCs w:val="28"/>
              </w:rPr>
            </w:pPr>
            <w:r w:rsidRPr="00C73AD4">
              <w:rPr>
                <w:rFonts w:ascii="標楷體" w:eastAsia="標楷體" w:hAnsi="標楷體" w:cstheme="minorBidi" w:hint="eastAsia"/>
                <w:b/>
                <w:color w:val="000000" w:themeColor="text1"/>
                <w:sz w:val="28"/>
                <w:szCs w:val="28"/>
              </w:rPr>
              <w:t>圖書區、</w:t>
            </w:r>
          </w:p>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color w:val="000000" w:themeColor="text1"/>
                <w:sz w:val="28"/>
                <w:szCs w:val="28"/>
              </w:rPr>
            </w:pPr>
            <w:r w:rsidRPr="00C73AD4">
              <w:rPr>
                <w:rFonts w:ascii="標楷體" w:eastAsia="標楷體" w:hAnsi="標楷體" w:cstheme="minorBidi" w:hint="eastAsia"/>
                <w:b/>
                <w:color w:val="000000" w:themeColor="text1"/>
                <w:sz w:val="28"/>
                <w:szCs w:val="28"/>
              </w:rPr>
              <w:t>班級</w:t>
            </w:r>
          </w:p>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color w:val="000000" w:themeColor="text1"/>
                <w:sz w:val="28"/>
                <w:szCs w:val="28"/>
              </w:rPr>
            </w:pPr>
            <w:r w:rsidRPr="00C73AD4">
              <w:rPr>
                <w:rFonts w:ascii="標楷體" w:eastAsia="標楷體" w:hAnsi="標楷體" w:cstheme="minorBidi" w:hint="eastAsia"/>
                <w:b/>
                <w:color w:val="000000" w:themeColor="text1"/>
                <w:sz w:val="28"/>
                <w:szCs w:val="28"/>
              </w:rPr>
              <w:t>巡禮</w:t>
            </w:r>
          </w:p>
        </w:tc>
        <w:tc>
          <w:tcPr>
            <w:tcW w:w="5245" w:type="dxa"/>
            <w:shd w:val="clear" w:color="auto" w:fill="auto"/>
            <w:vAlign w:val="center"/>
          </w:tcPr>
          <w:p w:rsidR="00C73AD4" w:rsidRPr="00C73AD4" w:rsidRDefault="00C73AD4" w:rsidP="00C73AD4">
            <w:pPr>
              <w:numPr>
                <w:ilvl w:val="0"/>
                <w:numId w:val="1"/>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安排小</w:t>
            </w:r>
            <w:proofErr w:type="gramStart"/>
            <w:r w:rsidRPr="00C73AD4">
              <w:rPr>
                <w:rFonts w:ascii="標楷體" w:eastAsia="標楷體" w:hAnsi="標楷體" w:cstheme="minorBidi" w:hint="eastAsia"/>
                <w:color w:val="000000" w:themeColor="text1"/>
                <w:sz w:val="28"/>
                <w:szCs w:val="28"/>
              </w:rPr>
              <w:t>小解說員向</w:t>
            </w:r>
            <w:proofErr w:type="gramEnd"/>
            <w:r w:rsidRPr="00C73AD4">
              <w:rPr>
                <w:rFonts w:ascii="標楷體" w:eastAsia="標楷體" w:hAnsi="標楷體" w:cstheme="minorBidi" w:hint="eastAsia"/>
                <w:color w:val="000000" w:themeColor="text1"/>
                <w:sz w:val="28"/>
                <w:szCs w:val="28"/>
              </w:rPr>
              <w:t>貴賓及記者說明展示看板(日常語文活動)內容。</w:t>
            </w:r>
          </w:p>
          <w:p w:rsidR="00C73AD4" w:rsidRPr="00C73AD4" w:rsidRDefault="00C73AD4" w:rsidP="00C73AD4">
            <w:pPr>
              <w:numPr>
                <w:ilvl w:val="0"/>
                <w:numId w:val="1"/>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安排小</w:t>
            </w:r>
            <w:proofErr w:type="gramStart"/>
            <w:r w:rsidRPr="00C73AD4">
              <w:rPr>
                <w:rFonts w:ascii="標楷體" w:eastAsia="標楷體" w:hAnsi="標楷體" w:cstheme="minorBidi" w:hint="eastAsia"/>
                <w:color w:val="000000" w:themeColor="text1"/>
                <w:sz w:val="28"/>
                <w:szCs w:val="28"/>
              </w:rPr>
              <w:t>小解說員向</w:t>
            </w:r>
            <w:proofErr w:type="gramEnd"/>
            <w:r w:rsidRPr="00C73AD4">
              <w:rPr>
                <w:rFonts w:ascii="標楷體" w:eastAsia="標楷體" w:hAnsi="標楷體" w:cstheme="minorBidi" w:hint="eastAsia"/>
                <w:color w:val="000000" w:themeColor="text1"/>
                <w:sz w:val="28"/>
                <w:szCs w:val="28"/>
              </w:rPr>
              <w:t>貴賓及記者說明各班方案的發表活動：</w:t>
            </w:r>
          </w:p>
          <w:p w:rsidR="00C73AD4" w:rsidRPr="00C73AD4" w:rsidRDefault="00C73AD4" w:rsidP="00C73AD4">
            <w:pPr>
              <w:numPr>
                <w:ilvl w:val="0"/>
                <w:numId w:val="9"/>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無尾熊班-蠟筆新書發表會，由幼兒口語自行發表自製的創意小書</w:t>
            </w:r>
          </w:p>
          <w:p w:rsidR="00C73AD4" w:rsidRPr="00C73AD4" w:rsidRDefault="00C73AD4" w:rsidP="00C73AD4">
            <w:pPr>
              <w:numPr>
                <w:ilvl w:val="0"/>
                <w:numId w:val="9"/>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海豚班-偶</w:t>
            </w:r>
            <w:proofErr w:type="gramStart"/>
            <w:r w:rsidRPr="00C73AD4">
              <w:rPr>
                <w:rFonts w:ascii="標楷體" w:eastAsia="標楷體" w:hAnsi="標楷體" w:cstheme="minorBidi" w:hint="eastAsia"/>
                <w:color w:val="000000" w:themeColor="text1"/>
                <w:sz w:val="28"/>
                <w:szCs w:val="28"/>
              </w:rPr>
              <w:t>偶偶</w:t>
            </w:r>
            <w:proofErr w:type="gramEnd"/>
            <w:r w:rsidRPr="00C73AD4">
              <w:rPr>
                <w:rFonts w:ascii="標楷體" w:eastAsia="標楷體" w:hAnsi="標楷體" w:cstheme="minorBidi" w:hint="eastAsia"/>
                <w:color w:val="000000" w:themeColor="text1"/>
                <w:sz w:val="28"/>
                <w:szCs w:val="28"/>
              </w:rPr>
              <w:t>、說故事，幼兒利用自製</w:t>
            </w:r>
            <w:proofErr w:type="gramStart"/>
            <w:r w:rsidRPr="00C73AD4">
              <w:rPr>
                <w:rFonts w:ascii="標楷體" w:eastAsia="標楷體" w:hAnsi="標楷體" w:cstheme="minorBidi" w:hint="eastAsia"/>
                <w:color w:val="000000" w:themeColor="text1"/>
                <w:sz w:val="28"/>
                <w:szCs w:val="28"/>
              </w:rPr>
              <w:t>手偶說</w:t>
            </w:r>
            <w:proofErr w:type="gramEnd"/>
            <w:r w:rsidRPr="00C73AD4">
              <w:rPr>
                <w:rFonts w:ascii="標楷體" w:eastAsia="標楷體" w:hAnsi="標楷體" w:cstheme="minorBidi" w:hint="eastAsia"/>
                <w:color w:val="000000" w:themeColor="text1"/>
                <w:sz w:val="28"/>
                <w:szCs w:val="28"/>
              </w:rPr>
              <w:t>故事</w:t>
            </w:r>
          </w:p>
          <w:p w:rsidR="00C73AD4" w:rsidRPr="00C73AD4" w:rsidRDefault="00C73AD4" w:rsidP="00C73AD4">
            <w:pPr>
              <w:numPr>
                <w:ilvl w:val="0"/>
                <w:numId w:val="9"/>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長頸鹿班-火車博覽會，由幼兒擔任導</w:t>
            </w:r>
            <w:proofErr w:type="gramStart"/>
            <w:r w:rsidRPr="00C73AD4">
              <w:rPr>
                <w:rFonts w:ascii="標楷體" w:eastAsia="標楷體" w:hAnsi="標楷體" w:cstheme="minorBidi" w:hint="eastAsia"/>
                <w:color w:val="000000" w:themeColor="text1"/>
                <w:sz w:val="28"/>
                <w:szCs w:val="28"/>
              </w:rPr>
              <w:t>覽</w:t>
            </w:r>
            <w:proofErr w:type="gramEnd"/>
            <w:r w:rsidRPr="00C73AD4">
              <w:rPr>
                <w:rFonts w:ascii="標楷體" w:eastAsia="標楷體" w:hAnsi="標楷體" w:cstheme="minorBidi" w:hint="eastAsia"/>
                <w:color w:val="000000" w:themeColor="text1"/>
                <w:sz w:val="28"/>
                <w:szCs w:val="28"/>
              </w:rPr>
              <w:t>員向大家介紹火車的故事</w:t>
            </w:r>
          </w:p>
          <w:p w:rsidR="00C73AD4" w:rsidRPr="00C73AD4" w:rsidRDefault="00C73AD4" w:rsidP="00C73AD4">
            <w:pPr>
              <w:numPr>
                <w:ilvl w:val="0"/>
                <w:numId w:val="9"/>
              </w:numPr>
              <w:spacing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企鵝班-Fresh!橘子屋，由幼兒介紹橘子的營養價值，並現</w:t>
            </w:r>
            <w:proofErr w:type="gramStart"/>
            <w:r w:rsidRPr="00C73AD4">
              <w:rPr>
                <w:rFonts w:ascii="標楷體" w:eastAsia="標楷體" w:hAnsi="標楷體" w:cstheme="minorBidi" w:hint="eastAsia"/>
                <w:color w:val="000000" w:themeColor="text1"/>
                <w:sz w:val="28"/>
                <w:szCs w:val="28"/>
              </w:rPr>
              <w:t>榨</w:t>
            </w:r>
            <w:proofErr w:type="gramEnd"/>
            <w:r w:rsidRPr="00C73AD4">
              <w:rPr>
                <w:rFonts w:ascii="標楷體" w:eastAsia="標楷體" w:hAnsi="標楷體" w:cstheme="minorBidi" w:hint="eastAsia"/>
                <w:color w:val="000000" w:themeColor="text1"/>
                <w:sz w:val="28"/>
                <w:szCs w:val="28"/>
              </w:rPr>
              <w:t>橘子汁給大家喝</w:t>
            </w:r>
          </w:p>
        </w:tc>
        <w:tc>
          <w:tcPr>
            <w:tcW w:w="2126" w:type="dxa"/>
            <w:shd w:val="clear" w:color="auto" w:fill="auto"/>
            <w:vAlign w:val="center"/>
          </w:tcPr>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■備註：</w:t>
            </w:r>
          </w:p>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工作人員協助貴賓及記者按路線入園參觀。</w:t>
            </w:r>
          </w:p>
          <w:p w:rsidR="00C73AD4" w:rsidRPr="00C73AD4" w:rsidRDefault="00C73AD4" w:rsidP="00C73AD4">
            <w:pPr>
              <w:spacing w:line="400" w:lineRule="exact"/>
              <w:ind w:left="-108"/>
              <w:jc w:val="both"/>
              <w:rPr>
                <w:rFonts w:ascii="標楷體" w:eastAsia="標楷體" w:hAnsi="標楷體" w:cstheme="minorBidi"/>
                <w:sz w:val="28"/>
                <w:szCs w:val="28"/>
              </w:rPr>
            </w:pPr>
          </w:p>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■地點：</w:t>
            </w:r>
          </w:p>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永安國小1樓-</w:t>
            </w:r>
          </w:p>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幼兒園內及各班教室</w:t>
            </w:r>
          </w:p>
        </w:tc>
      </w:tr>
      <w:tr w:rsidR="00C73AD4" w:rsidRPr="00C73AD4" w:rsidTr="006800EF">
        <w:trPr>
          <w:trHeight w:val="2358"/>
        </w:trPr>
        <w:tc>
          <w:tcPr>
            <w:tcW w:w="1276" w:type="dxa"/>
            <w:vMerge/>
            <w:shd w:val="clear" w:color="auto" w:fill="auto"/>
            <w:vAlign w:val="center"/>
          </w:tcPr>
          <w:p w:rsidR="00C73AD4" w:rsidRPr="00C73AD4" w:rsidRDefault="00C73AD4" w:rsidP="00C73AD4">
            <w:pPr>
              <w:spacing w:line="400" w:lineRule="exact"/>
              <w:rPr>
                <w:rFonts w:ascii="標楷體" w:eastAsia="標楷體" w:hAnsi="標楷體" w:cstheme="minorBidi"/>
                <w:sz w:val="28"/>
                <w:szCs w:val="28"/>
              </w:rPr>
            </w:pPr>
          </w:p>
        </w:tc>
        <w:tc>
          <w:tcPr>
            <w:tcW w:w="1276" w:type="dxa"/>
            <w:shd w:val="clear" w:color="auto" w:fill="auto"/>
            <w:vAlign w:val="center"/>
          </w:tcPr>
          <w:p w:rsidR="00C73AD4" w:rsidRPr="00C73AD4" w:rsidRDefault="00C73AD4" w:rsidP="00C73AD4">
            <w:pPr>
              <w:spacing w:line="400" w:lineRule="exact"/>
              <w:ind w:leftChars="-56" w:left="1" w:rightChars="-68" w:right="-163" w:hangingChars="48" w:hanging="135"/>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媒體採訪</w:t>
            </w:r>
          </w:p>
        </w:tc>
        <w:tc>
          <w:tcPr>
            <w:tcW w:w="5245" w:type="dxa"/>
            <w:shd w:val="clear" w:color="auto" w:fill="auto"/>
            <w:vAlign w:val="center"/>
          </w:tcPr>
          <w:p w:rsidR="00C73AD4" w:rsidRPr="00C73AD4" w:rsidRDefault="00C73AD4" w:rsidP="00C73AD4">
            <w:pPr>
              <w:numPr>
                <w:ilvl w:val="0"/>
                <w:numId w:val="8"/>
              </w:num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學者教授</w:t>
            </w:r>
            <w:proofErr w:type="gramStart"/>
            <w:r w:rsidRPr="00C73AD4">
              <w:rPr>
                <w:rFonts w:ascii="標楷體" w:eastAsia="標楷體" w:hAnsi="標楷體" w:cstheme="minorBidi"/>
                <w:sz w:val="28"/>
                <w:szCs w:val="28"/>
              </w:rPr>
              <w:t>—</w:t>
            </w:r>
            <w:proofErr w:type="gramEnd"/>
            <w:r w:rsidRPr="00C73AD4">
              <w:rPr>
                <w:rFonts w:ascii="標楷體" w:eastAsia="標楷體" w:hAnsi="標楷體" w:cstheme="minorBidi" w:hint="eastAsia"/>
                <w:sz w:val="28"/>
                <w:szCs w:val="28"/>
              </w:rPr>
              <w:t>語文好好玩，愈玩愈聰明</w:t>
            </w:r>
          </w:p>
          <w:p w:rsidR="00C73AD4" w:rsidRPr="00C73AD4" w:rsidRDefault="00C73AD4" w:rsidP="00C73AD4">
            <w:pPr>
              <w:numPr>
                <w:ilvl w:val="0"/>
                <w:numId w:val="8"/>
              </w:num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家長2名</w:t>
            </w:r>
            <w:proofErr w:type="gramStart"/>
            <w:r w:rsidRPr="00C73AD4">
              <w:rPr>
                <w:rFonts w:ascii="標楷體" w:eastAsia="標楷體" w:hAnsi="標楷體" w:cstheme="minorBidi"/>
                <w:sz w:val="28"/>
                <w:szCs w:val="28"/>
              </w:rPr>
              <w:t>—</w:t>
            </w:r>
            <w:proofErr w:type="gramEnd"/>
            <w:r w:rsidRPr="00C73AD4">
              <w:rPr>
                <w:rFonts w:ascii="標楷體" w:eastAsia="標楷體" w:hAnsi="標楷體" w:cstheme="minorBidi" w:hint="eastAsia"/>
                <w:sz w:val="28"/>
                <w:szCs w:val="28"/>
              </w:rPr>
              <w:t>教學正常化，語文活動好厲害！</w:t>
            </w:r>
          </w:p>
          <w:p w:rsidR="00C73AD4" w:rsidRPr="00C73AD4" w:rsidRDefault="00C73AD4" w:rsidP="00C73AD4">
            <w:pPr>
              <w:numPr>
                <w:ilvl w:val="0"/>
                <w:numId w:val="8"/>
              </w:num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資深園長</w:t>
            </w:r>
            <w:proofErr w:type="gramStart"/>
            <w:r w:rsidRPr="00C73AD4">
              <w:rPr>
                <w:rFonts w:ascii="標楷體" w:eastAsia="標楷體" w:hAnsi="標楷體" w:cstheme="minorBidi"/>
                <w:sz w:val="28"/>
                <w:szCs w:val="28"/>
              </w:rPr>
              <w:t>—</w:t>
            </w:r>
            <w:proofErr w:type="gramEnd"/>
            <w:r w:rsidRPr="00C73AD4">
              <w:rPr>
                <w:rFonts w:ascii="標楷體" w:eastAsia="標楷體" w:hAnsi="標楷體" w:cstheme="minorBidi" w:hint="eastAsia"/>
                <w:sz w:val="28"/>
                <w:szCs w:val="28"/>
              </w:rPr>
              <w:t>幼兒的語言發展超乎你的想像！</w:t>
            </w:r>
          </w:p>
        </w:tc>
        <w:tc>
          <w:tcPr>
            <w:tcW w:w="2126" w:type="dxa"/>
            <w:shd w:val="clear" w:color="auto" w:fill="auto"/>
            <w:vAlign w:val="center"/>
          </w:tcPr>
          <w:p w:rsidR="00C73AD4" w:rsidRPr="00C73AD4" w:rsidRDefault="00C73AD4" w:rsidP="00C73AD4">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■地點：</w:t>
            </w:r>
          </w:p>
          <w:p w:rsidR="00C73AD4" w:rsidRPr="00C73AD4" w:rsidRDefault="00C73AD4" w:rsidP="00C73AD4">
            <w:pPr>
              <w:spacing w:line="400" w:lineRule="exact"/>
              <w:ind w:left="-108"/>
              <w:jc w:val="both"/>
              <w:rPr>
                <w:rFonts w:ascii="標楷體" w:eastAsia="標楷體" w:hAnsi="標楷體" w:cstheme="minorBidi"/>
                <w:sz w:val="28"/>
                <w:szCs w:val="28"/>
              </w:rPr>
            </w:pPr>
            <w:r w:rsidRPr="00C73AD4">
              <w:rPr>
                <w:rFonts w:ascii="標楷體" w:eastAsia="標楷體" w:hAnsi="標楷體" w:cstheme="minorBidi" w:hint="eastAsia"/>
                <w:sz w:val="28"/>
                <w:szCs w:val="28"/>
              </w:rPr>
              <w:t>永安國小1樓-幼兒園美術區</w:t>
            </w:r>
          </w:p>
        </w:tc>
      </w:tr>
    </w:tbl>
    <w:p w:rsidR="00C73AD4" w:rsidRPr="00C73AD4" w:rsidRDefault="00C73AD4" w:rsidP="00C73AD4">
      <w:pPr>
        <w:jc w:val="center"/>
        <w:rPr>
          <w:rFonts w:ascii="標楷體" w:eastAsia="標楷體" w:hAnsi="標楷體" w:cstheme="minorBidi"/>
          <w:b/>
          <w:sz w:val="36"/>
          <w:szCs w:val="36"/>
          <w:u w:val="single"/>
        </w:rPr>
      </w:pPr>
    </w:p>
    <w:p w:rsidR="00C73AD4" w:rsidRPr="00C73AD4" w:rsidRDefault="00C73AD4" w:rsidP="00C73AD4">
      <w:pPr>
        <w:jc w:val="center"/>
        <w:rPr>
          <w:rFonts w:ascii="標楷體" w:eastAsia="標楷體" w:hAnsi="標楷體" w:cstheme="minorBidi"/>
          <w:b/>
          <w:sz w:val="36"/>
          <w:szCs w:val="36"/>
          <w:u w:val="single"/>
        </w:rPr>
      </w:pPr>
    </w:p>
    <w:p w:rsidR="00C73AD4" w:rsidRPr="00C73AD4" w:rsidRDefault="00C73AD4" w:rsidP="00C73AD4">
      <w:pPr>
        <w:jc w:val="center"/>
        <w:rPr>
          <w:rFonts w:ascii="標楷體" w:eastAsia="標楷體" w:hAnsi="標楷體" w:cstheme="minorBidi"/>
          <w:b/>
          <w:sz w:val="36"/>
          <w:szCs w:val="36"/>
          <w:u w:val="single"/>
        </w:rPr>
      </w:pPr>
    </w:p>
    <w:p w:rsidR="00C73AD4" w:rsidRPr="00C73AD4" w:rsidRDefault="00C73AD4" w:rsidP="00C73AD4">
      <w:pPr>
        <w:jc w:val="center"/>
        <w:rPr>
          <w:rFonts w:ascii="標楷體" w:eastAsia="標楷體" w:hAnsi="標楷體" w:cstheme="minorBidi"/>
          <w:b/>
          <w:sz w:val="36"/>
          <w:szCs w:val="36"/>
          <w:u w:val="single"/>
        </w:rPr>
      </w:pPr>
    </w:p>
    <w:p w:rsidR="00C73AD4" w:rsidRPr="00C73AD4" w:rsidRDefault="00C73AD4" w:rsidP="00C73AD4">
      <w:pPr>
        <w:jc w:val="center"/>
        <w:rPr>
          <w:rFonts w:ascii="標楷體" w:eastAsia="標楷體" w:hAnsi="標楷體" w:cstheme="minorBidi"/>
          <w:b/>
          <w:sz w:val="36"/>
          <w:szCs w:val="36"/>
          <w:u w:val="single"/>
        </w:rPr>
      </w:pPr>
    </w:p>
    <w:p w:rsidR="00C73AD4" w:rsidRPr="00C73AD4" w:rsidRDefault="00C73AD4" w:rsidP="00C73AD4">
      <w:pPr>
        <w:jc w:val="center"/>
        <w:rPr>
          <w:rFonts w:ascii="標楷體" w:eastAsia="標楷體" w:hAnsi="標楷體" w:cstheme="minorBidi"/>
          <w:b/>
          <w:sz w:val="40"/>
          <w:szCs w:val="40"/>
          <w:u w:val="single"/>
        </w:rPr>
      </w:pPr>
      <w:r w:rsidRPr="00C73AD4">
        <w:rPr>
          <w:rFonts w:ascii="標楷體" w:eastAsia="標楷體" w:hAnsi="標楷體" w:cstheme="minorBidi" w:hint="eastAsia"/>
          <w:b/>
          <w:sz w:val="40"/>
          <w:szCs w:val="40"/>
          <w:u w:val="single"/>
        </w:rPr>
        <w:lastRenderedPageBreak/>
        <w:t>教學正常化系列宣導短片拍攝緣起</w:t>
      </w:r>
    </w:p>
    <w:p w:rsidR="00C73AD4" w:rsidRPr="00C73AD4" w:rsidRDefault="00C73AD4" w:rsidP="00C73AD4">
      <w:pPr>
        <w:spacing w:line="440" w:lineRule="exact"/>
        <w:jc w:val="center"/>
        <w:rPr>
          <w:rFonts w:ascii="標楷體" w:eastAsia="標楷體" w:hAnsi="標楷體" w:cstheme="minorBidi"/>
          <w:b/>
          <w:sz w:val="28"/>
          <w:szCs w:val="28"/>
        </w:rPr>
      </w:pPr>
    </w:p>
    <w:p w:rsidR="00C73AD4" w:rsidRPr="00C73AD4" w:rsidRDefault="00C73AD4" w:rsidP="00C73AD4">
      <w:pPr>
        <w:spacing w:line="44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每位幼兒都是國家人力的根本，幼兒教育是終身學習的基礎。</w:t>
      </w:r>
    </w:p>
    <w:p w:rsidR="00C73AD4" w:rsidRPr="00C73AD4" w:rsidRDefault="00C73AD4" w:rsidP="00C73AD4">
      <w:pPr>
        <w:spacing w:beforeLines="50" w:before="180" w:line="44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幼兒教育在過去的發展脈絡中，因應社會需求，辦學風氣興盛，逐漸發展出多樣化的教學型態。在教保活動蓬勃發展的氛圍中，各類型教學百花齊放，特色優質的幼兒園課程也孕育而生。經統計，民國95年至102年間，已有48</w:t>
      </w:r>
      <w:proofErr w:type="gramStart"/>
      <w:r w:rsidRPr="00C73AD4">
        <w:rPr>
          <w:rFonts w:ascii="標楷體" w:eastAsia="標楷體" w:hAnsi="標楷體" w:cstheme="minorBidi" w:hint="eastAsia"/>
          <w:sz w:val="28"/>
          <w:szCs w:val="28"/>
        </w:rPr>
        <w:t>園次幼兒園</w:t>
      </w:r>
      <w:proofErr w:type="gramEnd"/>
      <w:r w:rsidRPr="00C73AD4">
        <w:rPr>
          <w:rFonts w:ascii="標楷體" w:eastAsia="標楷體" w:hAnsi="標楷體" w:cstheme="minorBidi" w:hint="eastAsia"/>
          <w:sz w:val="28"/>
          <w:szCs w:val="28"/>
        </w:rPr>
        <w:t>榮獲教育部教學卓越獎殊榮，顯示國內幼兒園已有足夠實力建構本土化多元豐富的教保活動課程。</w:t>
      </w:r>
    </w:p>
    <w:p w:rsidR="00C73AD4" w:rsidRPr="00C73AD4" w:rsidRDefault="00C73AD4" w:rsidP="00C73AD4">
      <w:pPr>
        <w:spacing w:beforeLines="50" w:before="180" w:line="44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為幫助大眾認識幼兒的身心發展特質，體會</w:t>
      </w:r>
      <w:proofErr w:type="gramStart"/>
      <w:r w:rsidRPr="00C73AD4">
        <w:rPr>
          <w:rFonts w:ascii="標楷體" w:eastAsia="標楷體" w:hAnsi="標楷體" w:cstheme="minorBidi" w:hint="eastAsia"/>
          <w:sz w:val="28"/>
          <w:szCs w:val="28"/>
        </w:rPr>
        <w:t>適齡適</w:t>
      </w:r>
      <w:proofErr w:type="gramEnd"/>
      <w:r w:rsidRPr="00C73AD4">
        <w:rPr>
          <w:rFonts w:ascii="標楷體" w:eastAsia="標楷體" w:hAnsi="標楷體" w:cstheme="minorBidi" w:hint="eastAsia"/>
          <w:sz w:val="28"/>
          <w:szCs w:val="28"/>
        </w:rPr>
        <w:t>性均衡發展的意涵，並見證優質卓越的教保活動課程，本部籌畫近1年，拍攝「幼兒園教學正常化系列宣導短片」，以影像記錄國內10所公私立幼兒園教學實況。</w:t>
      </w:r>
    </w:p>
    <w:p w:rsidR="00C73AD4" w:rsidRPr="00C73AD4" w:rsidRDefault="00C73AD4" w:rsidP="00C73AD4">
      <w:pPr>
        <w:spacing w:beforeLines="50" w:before="180" w:line="44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透過鏡頭，我們看見幼兒在快樂的</w:t>
      </w:r>
      <w:proofErr w:type="gramStart"/>
      <w:r w:rsidRPr="00C73AD4">
        <w:rPr>
          <w:rFonts w:ascii="標楷體" w:eastAsia="標楷體" w:hAnsi="標楷體" w:cstheme="minorBidi" w:hint="eastAsia"/>
          <w:sz w:val="28"/>
          <w:szCs w:val="28"/>
        </w:rPr>
        <w:t>遊戲化統整</w:t>
      </w:r>
      <w:proofErr w:type="gramEnd"/>
      <w:r w:rsidRPr="00C73AD4">
        <w:rPr>
          <w:rFonts w:ascii="標楷體" w:eastAsia="標楷體" w:hAnsi="標楷體" w:cstheme="minorBidi" w:hint="eastAsia"/>
          <w:sz w:val="28"/>
          <w:szCs w:val="28"/>
        </w:rPr>
        <w:t>課程中，自由探索、自主學習，孩子們在教保服務人員專業的引導下，藉由觀察、實作、討論、分享，均衡發展各領域能力，快樂學習！顯見，幼兒園教學正常化不止豐富了幼兒的生活經驗，更幫助幼兒發揮潛能、培養自信！</w:t>
      </w:r>
    </w:p>
    <w:p w:rsidR="00C73AD4" w:rsidRPr="00C73AD4" w:rsidRDefault="00C73AD4" w:rsidP="00C73AD4">
      <w:pPr>
        <w:spacing w:beforeLines="50" w:before="180" w:line="440" w:lineRule="exact"/>
        <w:ind w:firstLineChars="200" w:firstLine="560"/>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本系列短片共包含「統整教學篇」、「語文活動篇」及「大肌肉運動篇」3集，</w:t>
      </w:r>
      <w:proofErr w:type="gramStart"/>
      <w:r w:rsidRPr="00C73AD4">
        <w:rPr>
          <w:rFonts w:ascii="標楷體" w:eastAsia="標楷體" w:hAnsi="標楷體" w:cstheme="minorBidi" w:hint="eastAsia"/>
          <w:color w:val="000000" w:themeColor="text1"/>
          <w:sz w:val="28"/>
          <w:szCs w:val="28"/>
        </w:rPr>
        <w:t>均已放置</w:t>
      </w:r>
      <w:proofErr w:type="gramEnd"/>
      <w:r w:rsidRPr="00C73AD4">
        <w:rPr>
          <w:rFonts w:ascii="標楷體" w:eastAsia="標楷體" w:hAnsi="標楷體" w:cstheme="minorBidi" w:hint="eastAsia"/>
          <w:color w:val="000000" w:themeColor="text1"/>
          <w:sz w:val="28"/>
          <w:szCs w:val="28"/>
        </w:rPr>
        <w:t>連結於「全國教保資訊網」</w:t>
      </w:r>
      <w:proofErr w:type="gramStart"/>
      <w:r w:rsidRPr="00C73AD4">
        <w:rPr>
          <w:rFonts w:ascii="標楷體" w:eastAsia="標楷體" w:hAnsi="標楷體" w:cstheme="minorBidi" w:hint="eastAsia"/>
          <w:color w:val="000000" w:themeColor="text1"/>
          <w:sz w:val="28"/>
          <w:szCs w:val="28"/>
        </w:rPr>
        <w:t>（</w:t>
      </w:r>
      <w:proofErr w:type="gramEnd"/>
      <w:r w:rsidRPr="00C73AD4">
        <w:rPr>
          <w:rFonts w:ascii="標楷體" w:eastAsia="標楷體" w:hAnsi="標楷體" w:cstheme="minorBidi"/>
          <w:color w:val="000000" w:themeColor="text1"/>
          <w:sz w:val="28"/>
          <w:szCs w:val="28"/>
        </w:rPr>
        <w:fldChar w:fldCharType="begin"/>
      </w:r>
      <w:r w:rsidRPr="00C73AD4">
        <w:rPr>
          <w:rFonts w:ascii="標楷體" w:eastAsia="標楷體" w:hAnsi="標楷體" w:cstheme="minorBidi"/>
          <w:color w:val="000000" w:themeColor="text1"/>
          <w:sz w:val="28"/>
          <w:szCs w:val="28"/>
        </w:rPr>
        <w:instrText xml:space="preserve"> HYPERLINK "http://www.ece.moe.edu.tw/?open" </w:instrText>
      </w:r>
      <w:r w:rsidRPr="00C73AD4">
        <w:rPr>
          <w:rFonts w:ascii="標楷體" w:eastAsia="標楷體" w:hAnsi="標楷體" w:cstheme="minorBidi"/>
          <w:color w:val="000000" w:themeColor="text1"/>
          <w:sz w:val="28"/>
          <w:szCs w:val="28"/>
        </w:rPr>
        <w:fldChar w:fldCharType="separate"/>
      </w:r>
      <w:r w:rsidRPr="00C73AD4">
        <w:rPr>
          <w:rFonts w:ascii="標楷體" w:eastAsia="標楷體" w:hAnsi="標楷體" w:cstheme="minorBidi"/>
          <w:color w:val="000000" w:themeColor="text1"/>
          <w:sz w:val="28"/>
          <w:szCs w:val="28"/>
          <w:u w:val="single"/>
        </w:rPr>
        <w:t>http://www.ece.moe.edu.tw/?open</w:t>
      </w:r>
      <w:r w:rsidRPr="00C73AD4">
        <w:rPr>
          <w:rFonts w:ascii="標楷體" w:eastAsia="標楷體" w:hAnsi="標楷體" w:cstheme="minorBidi"/>
          <w:color w:val="000000" w:themeColor="text1"/>
          <w:sz w:val="28"/>
          <w:szCs w:val="28"/>
        </w:rPr>
        <w:fldChar w:fldCharType="end"/>
      </w:r>
      <w:r w:rsidRPr="00C73AD4">
        <w:rPr>
          <w:rFonts w:ascii="標楷體" w:eastAsia="標楷體" w:hAnsi="標楷體" w:cstheme="minorBidi" w:hint="eastAsia"/>
          <w:color w:val="000000" w:themeColor="text1"/>
          <w:sz w:val="28"/>
          <w:szCs w:val="28"/>
        </w:rPr>
        <w:t>）教養資源項下，各篇短片簡介臚列於後。</w:t>
      </w:r>
    </w:p>
    <w:p w:rsidR="00C73AD4" w:rsidRPr="00C73AD4" w:rsidRDefault="00C73AD4" w:rsidP="00C73AD4">
      <w:pPr>
        <w:widowControl/>
        <w:rPr>
          <w:rFonts w:ascii="標楷體" w:eastAsia="標楷體" w:hAnsi="標楷體" w:cstheme="minorBidi"/>
          <w:b/>
          <w:sz w:val="32"/>
          <w:szCs w:val="32"/>
        </w:rPr>
      </w:pPr>
      <w:r w:rsidRPr="00C73AD4">
        <w:rPr>
          <w:rFonts w:ascii="標楷體" w:eastAsia="標楷體" w:hAnsi="標楷體" w:cstheme="minorBidi"/>
          <w:b/>
          <w:sz w:val="32"/>
          <w:szCs w:val="32"/>
        </w:rPr>
        <w:br w:type="page"/>
      </w:r>
    </w:p>
    <w:p w:rsidR="00C73AD4" w:rsidRPr="00C73AD4" w:rsidRDefault="00C73AD4" w:rsidP="00C73AD4">
      <w:pPr>
        <w:jc w:val="center"/>
        <w:rPr>
          <w:rFonts w:ascii="標楷體" w:eastAsia="標楷體" w:hAnsi="標楷體" w:cstheme="minorBidi"/>
          <w:b/>
          <w:sz w:val="40"/>
          <w:szCs w:val="40"/>
          <w:u w:val="single"/>
        </w:rPr>
      </w:pPr>
      <w:r w:rsidRPr="00C73AD4">
        <w:rPr>
          <w:rFonts w:ascii="標楷體" w:eastAsia="標楷體" w:hAnsi="標楷體" w:cstheme="minorBidi" w:hint="eastAsia"/>
          <w:b/>
          <w:sz w:val="40"/>
          <w:szCs w:val="40"/>
          <w:u w:val="single"/>
        </w:rPr>
        <w:lastRenderedPageBreak/>
        <w:t>短片簡介</w:t>
      </w:r>
    </w:p>
    <w:p w:rsidR="00C73AD4" w:rsidRPr="00C73AD4" w:rsidRDefault="00C73AD4" w:rsidP="00C73AD4">
      <w:pPr>
        <w:spacing w:line="440" w:lineRule="exact"/>
        <w:rPr>
          <w:rFonts w:ascii="標楷體" w:eastAsia="標楷體" w:hAnsi="標楷體" w:cstheme="minorBidi"/>
          <w:b/>
          <w:sz w:val="28"/>
          <w:szCs w:val="28"/>
        </w:rPr>
      </w:pPr>
      <w:r w:rsidRPr="00C73AD4">
        <w:rPr>
          <w:rFonts w:ascii="標楷體" w:eastAsia="標楷體" w:hAnsi="標楷體" w:cstheme="minorBidi" w:hint="eastAsia"/>
          <w:b/>
          <w:sz w:val="28"/>
          <w:szCs w:val="28"/>
        </w:rPr>
        <w:t>【統整教學篇】</w:t>
      </w:r>
    </w:p>
    <w:p w:rsidR="00C73AD4" w:rsidRPr="00C73AD4" w:rsidRDefault="00C73AD4" w:rsidP="00C73AD4">
      <w:pPr>
        <w:numPr>
          <w:ilvl w:val="0"/>
          <w:numId w:val="10"/>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統整教學有</w:t>
      </w:r>
      <w:proofErr w:type="gramStart"/>
      <w:r w:rsidRPr="00C73AD4">
        <w:rPr>
          <w:rFonts w:ascii="標楷體" w:eastAsia="標楷體" w:hAnsi="標楷體" w:cstheme="minorBidi" w:hint="eastAsia"/>
          <w:sz w:val="28"/>
          <w:szCs w:val="28"/>
        </w:rPr>
        <w:t>別於分科</w:t>
      </w:r>
      <w:proofErr w:type="gramEnd"/>
      <w:r w:rsidRPr="00C73AD4">
        <w:rPr>
          <w:rFonts w:ascii="標楷體" w:eastAsia="標楷體" w:hAnsi="標楷體" w:cstheme="minorBidi" w:hint="eastAsia"/>
          <w:sz w:val="28"/>
          <w:szCs w:val="28"/>
        </w:rPr>
        <w:t>、才藝取向教學，捨棄「老師教，小孩學」的上對下教學方式，改以遊戲整合幼兒的生活經驗，以配合2至6歲幼兒的學習特質。</w:t>
      </w:r>
    </w:p>
    <w:p w:rsidR="00C73AD4" w:rsidRPr="00C73AD4" w:rsidRDefault="00C73AD4" w:rsidP="00C73AD4">
      <w:pPr>
        <w:numPr>
          <w:ilvl w:val="0"/>
          <w:numId w:val="10"/>
        </w:numPr>
        <w:spacing w:beforeLines="50" w:before="180"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幼兒在日常生活中無時無刻都在學習；統整教學運用孩子天生熱愛觀察、模仿、探索、操作及想像的特性，提供豐富的環境刺激，讓幼兒有機會透過遊戲整合舊經驗、發展新經驗，以培養身體動作、語文、認知、社會、情緒及美感</w:t>
      </w:r>
      <w:r w:rsidRPr="00C73AD4">
        <w:rPr>
          <w:rFonts w:ascii="標楷體" w:eastAsia="標楷體" w:hAnsi="標楷體" w:cstheme="minorBidi" w:hint="eastAsia"/>
          <w:color w:val="000000" w:themeColor="text1"/>
          <w:sz w:val="28"/>
          <w:szCs w:val="28"/>
        </w:rPr>
        <w:t>等發展能</w:t>
      </w:r>
      <w:r w:rsidRPr="00C73AD4">
        <w:rPr>
          <w:rFonts w:ascii="標楷體" w:eastAsia="標楷體" w:hAnsi="標楷體" w:cstheme="minorBidi" w:hint="eastAsia"/>
          <w:sz w:val="28"/>
          <w:szCs w:val="28"/>
        </w:rPr>
        <w:t>力，並保有主動學習的興趣。</w:t>
      </w:r>
    </w:p>
    <w:p w:rsidR="00C73AD4" w:rsidRPr="00C73AD4" w:rsidRDefault="00C73AD4" w:rsidP="00C73AD4">
      <w:pPr>
        <w:numPr>
          <w:ilvl w:val="0"/>
          <w:numId w:val="10"/>
        </w:numPr>
        <w:spacing w:beforeLines="50" w:before="180"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目前國內常見的統整教學型態包括「主題教學」、「方案教學」及「角落教學」，簡述如下：</w:t>
      </w:r>
    </w:p>
    <w:p w:rsidR="00C73AD4" w:rsidRPr="00C73AD4" w:rsidRDefault="00C73AD4" w:rsidP="00C73AD4">
      <w:pPr>
        <w:numPr>
          <w:ilvl w:val="0"/>
          <w:numId w:val="11"/>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主題教學：以一個主題貫串各領域活動。本片記錄幼兒園以「洋娃娃」主題展開，由老師和幼兒一同討論活動計畫，引導幼兒用積木蓋娃娃的家和高鐵、自編洋娃娃冒險故事、設計製作邀請卡</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，直到最後演出玩偶劇做為主題結尾。</w:t>
      </w:r>
    </w:p>
    <w:p w:rsidR="00C73AD4" w:rsidRPr="00C73AD4" w:rsidRDefault="00C73AD4" w:rsidP="00C73AD4">
      <w:pPr>
        <w:numPr>
          <w:ilvl w:val="0"/>
          <w:numId w:val="11"/>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方案教學：強調發現問題、解決問題、實驗、修正的研究歷程。短片呈現幼兒園以「陀螺」方案引導幼兒觀察傳統陀螺的轉動，再以積木或勞作自製陀螺；幼兒在實際操作後歸納要讓陀螺穩定轉動的要件包括「平衡」、「重心低」、「力矩長」，同時也學會了科學邏輯的思考方式。</w:t>
      </w:r>
    </w:p>
    <w:p w:rsidR="00C73AD4" w:rsidRPr="00C73AD4" w:rsidRDefault="00C73AD4" w:rsidP="00C73AD4">
      <w:pPr>
        <w:numPr>
          <w:ilvl w:val="0"/>
          <w:numId w:val="11"/>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角落教學：教保服務人員提供益智角、玩具角、語文角、娃娃家</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等多元的角落教具，鼓勵幼兒自由探索，並從旁引導幼兒發展自己的玩法。本片呈現幼兒在</w:t>
      </w:r>
      <w:proofErr w:type="gramStart"/>
      <w:r w:rsidRPr="00C73AD4">
        <w:rPr>
          <w:rFonts w:ascii="標楷體" w:eastAsia="標楷體" w:hAnsi="標楷體" w:cstheme="minorBidi" w:hint="eastAsia"/>
          <w:sz w:val="28"/>
          <w:szCs w:val="28"/>
        </w:rPr>
        <w:t>科學角</w:t>
      </w:r>
      <w:proofErr w:type="gramEnd"/>
      <w:r w:rsidRPr="00C73AD4">
        <w:rPr>
          <w:rFonts w:ascii="標楷體" w:eastAsia="標楷體" w:hAnsi="標楷體" w:cstheme="minorBidi" w:hint="eastAsia"/>
          <w:sz w:val="28"/>
          <w:szCs w:val="28"/>
        </w:rPr>
        <w:t>中運用水管、鍋蓋、紙箱等回收物製作大型彈珠</w:t>
      </w:r>
      <w:proofErr w:type="gramStart"/>
      <w:r w:rsidR="00644A1B">
        <w:rPr>
          <w:rFonts w:ascii="標楷體" w:eastAsia="標楷體" w:hAnsi="標楷體" w:cstheme="minorBidi" w:hint="eastAsia"/>
          <w:sz w:val="28"/>
          <w:szCs w:val="28"/>
        </w:rPr>
        <w:t>臺</w:t>
      </w:r>
      <w:proofErr w:type="gramEnd"/>
      <w:r w:rsidRPr="00C73AD4">
        <w:rPr>
          <w:rFonts w:ascii="標楷體" w:eastAsia="標楷體" w:hAnsi="標楷體" w:cstheme="minorBidi" w:hint="eastAsia"/>
          <w:sz w:val="28"/>
          <w:szCs w:val="28"/>
        </w:rPr>
        <w:t>。幼兒在遊戲中發現「從越高處落下，</w:t>
      </w:r>
      <w:proofErr w:type="gramStart"/>
      <w:r w:rsidRPr="00C73AD4">
        <w:rPr>
          <w:rFonts w:ascii="標楷體" w:eastAsia="標楷體" w:hAnsi="標楷體" w:cstheme="minorBidi" w:hint="eastAsia"/>
          <w:sz w:val="28"/>
          <w:szCs w:val="28"/>
        </w:rPr>
        <w:t>球速就會</w:t>
      </w:r>
      <w:proofErr w:type="gramEnd"/>
      <w:r w:rsidRPr="00C73AD4">
        <w:rPr>
          <w:rFonts w:ascii="標楷體" w:eastAsia="標楷體" w:hAnsi="標楷體" w:cstheme="minorBidi" w:hint="eastAsia"/>
          <w:sz w:val="28"/>
          <w:szCs w:val="28"/>
        </w:rPr>
        <w:t>越快」、「使用定滑輪可以幫助載運物品」的原理，樂在發現與學習。</w:t>
      </w:r>
    </w:p>
    <w:p w:rsidR="00C73AD4" w:rsidRPr="00C73AD4" w:rsidRDefault="00C73AD4" w:rsidP="00C73AD4">
      <w:pPr>
        <w:numPr>
          <w:ilvl w:val="0"/>
          <w:numId w:val="10"/>
        </w:numPr>
        <w:spacing w:beforeLines="50" w:before="180"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教育部幼兒園教保服務實施準則第13條規定：「幼兒園實施教保活動課程，應以統整方式實施，不得</w:t>
      </w:r>
      <w:proofErr w:type="gramStart"/>
      <w:r w:rsidRPr="00C73AD4">
        <w:rPr>
          <w:rFonts w:ascii="標楷體" w:eastAsia="標楷體" w:hAnsi="標楷體" w:cstheme="minorBidi" w:hint="eastAsia"/>
          <w:sz w:val="28"/>
          <w:szCs w:val="28"/>
        </w:rPr>
        <w:t>採</w:t>
      </w:r>
      <w:proofErr w:type="gramEnd"/>
      <w:r w:rsidRPr="00C73AD4">
        <w:rPr>
          <w:rFonts w:ascii="標楷體" w:eastAsia="標楷體" w:hAnsi="標楷體" w:cstheme="minorBidi" w:hint="eastAsia"/>
          <w:sz w:val="28"/>
          <w:szCs w:val="28"/>
        </w:rPr>
        <w:t>分科方式進行，且以自行發展為原則，並應自幼兒生活經驗及在地生活環境中選材。」即是規範幼兒園教學應符合2至6歲幼兒學習特質。</w:t>
      </w:r>
    </w:p>
    <w:p w:rsidR="00C73AD4" w:rsidRPr="00C73AD4" w:rsidRDefault="00C73AD4" w:rsidP="00C73AD4">
      <w:pPr>
        <w:widowControl/>
        <w:spacing w:beforeLines="200" w:before="720" w:line="440" w:lineRule="exact"/>
        <w:rPr>
          <w:rFonts w:ascii="標楷體" w:eastAsia="標楷體" w:hAnsi="標楷體" w:cstheme="minorBidi"/>
          <w:b/>
          <w:color w:val="0000FF"/>
          <w:sz w:val="28"/>
          <w:szCs w:val="28"/>
        </w:rPr>
      </w:pPr>
      <w:r w:rsidRPr="00C73AD4">
        <w:rPr>
          <w:rFonts w:ascii="標楷體" w:eastAsia="標楷體" w:hAnsi="標楷體" w:cstheme="minorBidi"/>
          <w:sz w:val="28"/>
          <w:szCs w:val="28"/>
        </w:rPr>
        <w:br w:type="page"/>
      </w:r>
      <w:r w:rsidRPr="00C73AD4">
        <w:rPr>
          <w:rFonts w:ascii="標楷體" w:eastAsia="標楷體" w:hAnsi="標楷體" w:cstheme="minorBidi" w:hint="eastAsia"/>
          <w:b/>
          <w:sz w:val="28"/>
          <w:szCs w:val="28"/>
        </w:rPr>
        <w:lastRenderedPageBreak/>
        <w:t>【語文活動篇】</w:t>
      </w:r>
    </w:p>
    <w:p w:rsidR="00C73AD4" w:rsidRPr="00C73AD4" w:rsidRDefault="00C73AD4" w:rsidP="00C73AD4">
      <w:pPr>
        <w:numPr>
          <w:ilvl w:val="0"/>
          <w:numId w:val="12"/>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語言能力與社會發展、認知發展息息相關、相輔相成；語言表達能力越好的孩子，溝通與抽象思考能力也越好，而思考成熟的孩子理解語言、學習語言將更得心應手。因此，引導幼兒「活用語言」是幼兒園語文教學的首要目標。</w:t>
      </w:r>
    </w:p>
    <w:p w:rsidR="00C73AD4" w:rsidRPr="00C73AD4" w:rsidRDefault="00C73AD4" w:rsidP="00C73AD4">
      <w:pPr>
        <w:numPr>
          <w:ilvl w:val="0"/>
          <w:numId w:val="12"/>
        </w:numPr>
        <w:spacing w:beforeLines="50" w:before="180"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本片</w:t>
      </w:r>
      <w:r w:rsidRPr="00C73AD4">
        <w:rPr>
          <w:rFonts w:ascii="標楷體" w:eastAsia="標楷體" w:hAnsi="標楷體" w:cstheme="minorBidi" w:hint="eastAsia"/>
          <w:color w:val="000000" w:themeColor="text1"/>
          <w:sz w:val="28"/>
          <w:szCs w:val="28"/>
        </w:rPr>
        <w:t>記錄幼</w:t>
      </w:r>
      <w:r w:rsidRPr="00C73AD4">
        <w:rPr>
          <w:rFonts w:ascii="標楷體" w:eastAsia="標楷體" w:hAnsi="標楷體" w:cstheme="minorBidi" w:hint="eastAsia"/>
          <w:sz w:val="28"/>
          <w:szCs w:val="28"/>
        </w:rPr>
        <w:t>兒園具特色的語文活動，除了呈現豐富多元的語文活動之外，更能從孩子精彩的表現中看到其優異能力，簡述如下：</w:t>
      </w:r>
    </w:p>
    <w:p w:rsidR="00C73AD4" w:rsidRPr="00C73AD4" w:rsidRDefault="00C73AD4" w:rsidP="00C73AD4">
      <w:pPr>
        <w:numPr>
          <w:ilvl w:val="0"/>
          <w:numId w:val="13"/>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短片第一段</w:t>
      </w:r>
      <w:r w:rsidRPr="00C73AD4">
        <w:rPr>
          <w:rFonts w:ascii="標楷體" w:eastAsia="標楷體" w:hAnsi="標楷體" w:cstheme="minorBidi" w:hint="eastAsia"/>
          <w:color w:val="000000" w:themeColor="text1"/>
          <w:sz w:val="28"/>
          <w:szCs w:val="28"/>
        </w:rPr>
        <w:t>記錄</w:t>
      </w:r>
      <w:r w:rsidRPr="00C73AD4">
        <w:rPr>
          <w:rFonts w:ascii="標楷體" w:eastAsia="標楷體" w:hAnsi="標楷體" w:cstheme="minorBidi" w:hint="eastAsia"/>
          <w:sz w:val="28"/>
          <w:szCs w:val="28"/>
        </w:rPr>
        <w:t>幼兒園教保服務人員透過繪本「魚就是魚」和「西遊記」，引導幼兒觀察圖片、組織故事、敘說故事、戲劇扮演，並發展出精彩的故事討論。</w:t>
      </w:r>
    </w:p>
    <w:p w:rsidR="00C73AD4" w:rsidRPr="00C73AD4" w:rsidRDefault="00C73AD4" w:rsidP="00C73AD4">
      <w:pPr>
        <w:spacing w:line="440" w:lineRule="exact"/>
        <w:ind w:left="1080"/>
        <w:rPr>
          <w:rFonts w:ascii="標楷體" w:eastAsia="標楷體" w:hAnsi="標楷體" w:cstheme="minorBidi"/>
          <w:sz w:val="28"/>
          <w:szCs w:val="28"/>
        </w:rPr>
      </w:pPr>
      <w:r w:rsidRPr="00C73AD4">
        <w:rPr>
          <w:rFonts w:ascii="標楷體" w:eastAsia="標楷體" w:hAnsi="標楷體" w:cstheme="minorBidi" w:hint="eastAsia"/>
          <w:sz w:val="28"/>
          <w:szCs w:val="28"/>
        </w:rPr>
        <w:t>故事討論時的童言童語令人莞爾，也讓我們看見幼兒在充分理解故事內涵後，能夠發展出社會化的</w:t>
      </w:r>
      <w:proofErr w:type="gramStart"/>
      <w:r w:rsidRPr="00C73AD4">
        <w:rPr>
          <w:rFonts w:ascii="標楷體" w:eastAsia="標楷體" w:hAnsi="標楷體" w:cstheme="minorBidi" w:hint="eastAsia"/>
          <w:sz w:val="28"/>
          <w:szCs w:val="28"/>
        </w:rPr>
        <w:t>角色取替能力</w:t>
      </w:r>
      <w:proofErr w:type="gramEnd"/>
      <w:r w:rsidRPr="00C73AD4">
        <w:rPr>
          <w:rFonts w:ascii="標楷體" w:eastAsia="標楷體" w:hAnsi="標楷體" w:cstheme="minorBidi" w:hint="eastAsia"/>
          <w:sz w:val="28"/>
          <w:szCs w:val="28"/>
        </w:rPr>
        <w:t>及抽象思考等高層次能力。</w:t>
      </w:r>
    </w:p>
    <w:p w:rsidR="00C73AD4" w:rsidRPr="00C73AD4" w:rsidRDefault="00C73AD4" w:rsidP="00C73AD4">
      <w:pPr>
        <w:spacing w:line="440" w:lineRule="exact"/>
        <w:ind w:left="1080"/>
        <w:rPr>
          <w:rFonts w:ascii="標楷體" w:eastAsia="標楷體" w:hAnsi="標楷體" w:cstheme="minorBidi"/>
          <w:sz w:val="28"/>
          <w:szCs w:val="28"/>
        </w:rPr>
      </w:pPr>
      <w:r w:rsidRPr="00C73AD4">
        <w:rPr>
          <w:rFonts w:ascii="標楷體" w:eastAsia="標楷體" w:hAnsi="標楷體" w:cstheme="minorBidi" w:hint="eastAsia"/>
          <w:sz w:val="28"/>
          <w:szCs w:val="28"/>
        </w:rPr>
        <w:t>可見，運用繪本進行故事討論，比起著重記憶及背誦的讀寫教學更能活化孩子的思考！</w:t>
      </w:r>
    </w:p>
    <w:p w:rsidR="00C73AD4" w:rsidRPr="00C73AD4" w:rsidRDefault="00C73AD4" w:rsidP="00C73AD4">
      <w:pPr>
        <w:numPr>
          <w:ilvl w:val="0"/>
          <w:numId w:val="13"/>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短片第二段呈現幼兒園教師從「扇子的默劇」及「扇子的形象聯想」展開活動，引導孩子進行觀察與描述，再請幼兒以接龍方式發揮創意創作童詩，逐漸發展</w:t>
      </w:r>
      <w:proofErr w:type="gramStart"/>
      <w:r w:rsidRPr="00C73AD4">
        <w:rPr>
          <w:rFonts w:ascii="標楷體" w:eastAsia="標楷體" w:hAnsi="標楷體" w:cstheme="minorBidi" w:hint="eastAsia"/>
          <w:sz w:val="28"/>
          <w:szCs w:val="28"/>
        </w:rPr>
        <w:t>出具童趣</w:t>
      </w:r>
      <w:proofErr w:type="gramEnd"/>
      <w:r w:rsidRPr="00C73AD4">
        <w:rPr>
          <w:rFonts w:ascii="標楷體" w:eastAsia="標楷體" w:hAnsi="標楷體" w:cstheme="minorBidi" w:hint="eastAsia"/>
          <w:sz w:val="28"/>
          <w:szCs w:val="28"/>
        </w:rPr>
        <w:t>的童詩演繹，獨樹一格。</w:t>
      </w:r>
    </w:p>
    <w:p w:rsidR="00C73AD4" w:rsidRPr="00C73AD4" w:rsidRDefault="00C73AD4" w:rsidP="00C73AD4">
      <w:pPr>
        <w:spacing w:line="440" w:lineRule="exact"/>
        <w:ind w:left="1080"/>
        <w:rPr>
          <w:rFonts w:ascii="標楷體" w:eastAsia="標楷體" w:hAnsi="標楷體" w:cstheme="minorBidi"/>
          <w:sz w:val="28"/>
          <w:szCs w:val="28"/>
        </w:rPr>
      </w:pPr>
      <w:r w:rsidRPr="00C73AD4">
        <w:rPr>
          <w:rFonts w:ascii="標楷體" w:eastAsia="標楷體" w:hAnsi="標楷體" w:cstheme="minorBidi" w:hint="eastAsia"/>
          <w:sz w:val="28"/>
          <w:szCs w:val="28"/>
        </w:rPr>
        <w:t>我們看到教師以開放性的提問鼓勵幼兒創意思考，聆聽且包容幼兒天馬行空的想像，終能激發孩子獨特的創造力與想像力！</w:t>
      </w:r>
    </w:p>
    <w:p w:rsidR="00C73AD4" w:rsidRPr="00C73AD4" w:rsidRDefault="00C73AD4" w:rsidP="00C73AD4">
      <w:pPr>
        <w:numPr>
          <w:ilvl w:val="0"/>
          <w:numId w:val="12"/>
        </w:numPr>
        <w:spacing w:beforeLines="50" w:before="180" w:line="440" w:lineRule="exact"/>
        <w:rPr>
          <w:rFonts w:ascii="標楷體" w:eastAsia="標楷體" w:hAnsi="標楷體" w:cstheme="minorBidi"/>
          <w:sz w:val="28"/>
          <w:szCs w:val="28"/>
        </w:rPr>
      </w:pPr>
      <w:r w:rsidRPr="00C73AD4">
        <w:rPr>
          <w:rFonts w:ascii="標楷體" w:eastAsia="標楷體" w:hAnsi="標楷體" w:cstheme="minorBidi" w:hint="eastAsia"/>
          <w:color w:val="000000" w:themeColor="text1"/>
          <w:sz w:val="28"/>
          <w:szCs w:val="28"/>
        </w:rPr>
        <w:t>教育部幼</w:t>
      </w:r>
      <w:r w:rsidRPr="00C73AD4">
        <w:rPr>
          <w:rFonts w:ascii="標楷體" w:eastAsia="標楷體" w:hAnsi="標楷體" w:cstheme="minorBidi" w:hint="eastAsia"/>
          <w:sz w:val="28"/>
          <w:szCs w:val="28"/>
        </w:rPr>
        <w:t>兒園教保服務實施準則第13條規定：「幼兒園實施教保活動課程，不得進行以</w:t>
      </w:r>
      <w:proofErr w:type="gramStart"/>
      <w:r w:rsidRPr="00C73AD4">
        <w:rPr>
          <w:rFonts w:ascii="標楷體" w:eastAsia="標楷體" w:hAnsi="標楷體" w:cstheme="minorBidi" w:hint="eastAsia"/>
          <w:sz w:val="28"/>
          <w:szCs w:val="28"/>
        </w:rPr>
        <w:t>精熟為目的</w:t>
      </w:r>
      <w:proofErr w:type="gramEnd"/>
      <w:r w:rsidRPr="00C73AD4">
        <w:rPr>
          <w:rFonts w:ascii="標楷體" w:eastAsia="標楷體" w:hAnsi="標楷體" w:cstheme="minorBidi" w:hint="eastAsia"/>
          <w:sz w:val="28"/>
          <w:szCs w:val="28"/>
        </w:rPr>
        <w:t>之讀、寫、算教學。」即是鼓勵幼兒園應以多元活潑豐富的語文活動取代記憶背誦，以培養幼兒活用語言的能力。</w:t>
      </w:r>
    </w:p>
    <w:p w:rsidR="00C73AD4" w:rsidRPr="00C73AD4" w:rsidRDefault="00C73AD4" w:rsidP="00C73AD4">
      <w:pPr>
        <w:spacing w:line="440" w:lineRule="exact"/>
        <w:rPr>
          <w:rFonts w:ascii="標楷體" w:eastAsia="標楷體" w:hAnsi="標楷體" w:cstheme="minorBidi"/>
          <w:sz w:val="28"/>
          <w:szCs w:val="28"/>
        </w:rPr>
      </w:pPr>
    </w:p>
    <w:p w:rsidR="00C73AD4" w:rsidRPr="00C73AD4" w:rsidRDefault="00C73AD4" w:rsidP="00C73AD4">
      <w:pPr>
        <w:widowControl/>
        <w:spacing w:line="440" w:lineRule="exact"/>
        <w:rPr>
          <w:rFonts w:ascii="標楷體" w:eastAsia="標楷體" w:hAnsi="標楷體" w:cstheme="minorBidi"/>
          <w:sz w:val="28"/>
          <w:szCs w:val="28"/>
        </w:rPr>
      </w:pPr>
      <w:r w:rsidRPr="00C73AD4">
        <w:rPr>
          <w:rFonts w:ascii="標楷體" w:eastAsia="標楷體" w:hAnsi="標楷體" w:cstheme="minorBidi"/>
          <w:sz w:val="28"/>
          <w:szCs w:val="28"/>
        </w:rPr>
        <w:br w:type="page"/>
      </w:r>
    </w:p>
    <w:p w:rsidR="00C73AD4" w:rsidRPr="00C73AD4" w:rsidRDefault="00C73AD4" w:rsidP="00C73AD4">
      <w:pPr>
        <w:spacing w:line="440" w:lineRule="exact"/>
        <w:rPr>
          <w:rFonts w:ascii="標楷體" w:eastAsia="標楷體" w:hAnsi="標楷體" w:cstheme="minorBidi"/>
          <w:b/>
          <w:sz w:val="28"/>
          <w:szCs w:val="28"/>
        </w:rPr>
      </w:pPr>
      <w:r w:rsidRPr="00C73AD4">
        <w:rPr>
          <w:rFonts w:ascii="標楷體" w:eastAsia="標楷體" w:hAnsi="標楷體" w:cstheme="minorBidi" w:hint="eastAsia"/>
          <w:b/>
          <w:sz w:val="28"/>
          <w:szCs w:val="28"/>
        </w:rPr>
        <w:lastRenderedPageBreak/>
        <w:t>【大肌肉運動篇】</w:t>
      </w:r>
    </w:p>
    <w:p w:rsidR="00C73AD4" w:rsidRPr="00C73AD4" w:rsidRDefault="00C73AD4" w:rsidP="00C73AD4">
      <w:pPr>
        <w:numPr>
          <w:ilvl w:val="1"/>
          <w:numId w:val="13"/>
        </w:numPr>
        <w:spacing w:line="440" w:lineRule="exact"/>
        <w:ind w:left="357" w:hanging="357"/>
        <w:rPr>
          <w:rFonts w:ascii="標楷體" w:eastAsia="標楷體" w:hAnsi="標楷體" w:cstheme="minorBidi"/>
          <w:sz w:val="28"/>
          <w:szCs w:val="28"/>
        </w:rPr>
      </w:pPr>
      <w:r w:rsidRPr="00C73AD4">
        <w:rPr>
          <w:rFonts w:ascii="標楷體" w:eastAsia="標楷體" w:hAnsi="標楷體" w:cstheme="minorBidi" w:hint="eastAsia"/>
          <w:color w:val="000000" w:themeColor="text1"/>
          <w:sz w:val="28"/>
          <w:szCs w:val="28"/>
        </w:rPr>
        <w:t>教育部幼兒園教保服</w:t>
      </w:r>
      <w:r w:rsidRPr="00C73AD4">
        <w:rPr>
          <w:rFonts w:ascii="標楷體" w:eastAsia="標楷體" w:hAnsi="標楷體" w:cstheme="minorBidi" w:hint="eastAsia"/>
          <w:sz w:val="28"/>
          <w:szCs w:val="28"/>
        </w:rPr>
        <w:t>務實施準則第8條規定：「幼兒園每日應提供幼兒三十分鐘以上之出汗性大肌肉活動時間，活動前、後應安排暖身及緩和活動。」適度的運動對於幼兒的身體動作、體能</w:t>
      </w:r>
      <w:proofErr w:type="gramStart"/>
      <w:r w:rsidRPr="00C73AD4">
        <w:rPr>
          <w:rFonts w:ascii="標楷體" w:eastAsia="標楷體" w:hAnsi="標楷體" w:cstheme="minorBidi" w:hint="eastAsia"/>
          <w:sz w:val="28"/>
          <w:szCs w:val="28"/>
        </w:rPr>
        <w:t>發展均有幫助</w:t>
      </w:r>
      <w:proofErr w:type="gramEnd"/>
      <w:r w:rsidRPr="00C73AD4">
        <w:rPr>
          <w:rFonts w:ascii="標楷體" w:eastAsia="標楷體" w:hAnsi="標楷體" w:cstheme="minorBidi" w:hint="eastAsia"/>
          <w:sz w:val="28"/>
          <w:szCs w:val="28"/>
        </w:rPr>
        <w:t>，更能幫助幼兒保持一天的專注力。</w:t>
      </w:r>
    </w:p>
    <w:p w:rsidR="00C73AD4" w:rsidRPr="00C73AD4" w:rsidRDefault="00C73AD4" w:rsidP="00C73AD4">
      <w:pPr>
        <w:numPr>
          <w:ilvl w:val="1"/>
          <w:numId w:val="13"/>
        </w:numPr>
        <w:spacing w:beforeLines="50" w:before="180" w:line="440" w:lineRule="exact"/>
        <w:ind w:left="357" w:hanging="357"/>
        <w:rPr>
          <w:rFonts w:ascii="標楷體" w:eastAsia="標楷體" w:hAnsi="標楷體" w:cstheme="minorBidi"/>
          <w:sz w:val="28"/>
          <w:szCs w:val="28"/>
        </w:rPr>
      </w:pPr>
      <w:r w:rsidRPr="00C73AD4">
        <w:rPr>
          <w:rFonts w:ascii="標楷體" w:eastAsia="標楷體" w:hAnsi="標楷體" w:cstheme="minorBidi" w:hint="eastAsia"/>
          <w:sz w:val="28"/>
          <w:szCs w:val="28"/>
        </w:rPr>
        <w:t>幼兒園大肌肉活動強調在安全有趣的遊戲氣氛裡，以統整觀點融合體能活動於日常生活中；</w:t>
      </w:r>
      <w:proofErr w:type="gramStart"/>
      <w:r w:rsidRPr="00C73AD4">
        <w:rPr>
          <w:rFonts w:ascii="標楷體" w:eastAsia="標楷體" w:hAnsi="標楷體" w:cstheme="minorBidi" w:hint="eastAsia"/>
          <w:sz w:val="28"/>
          <w:szCs w:val="28"/>
        </w:rPr>
        <w:t>短片中呈現</w:t>
      </w:r>
      <w:proofErr w:type="gramEnd"/>
      <w:r w:rsidRPr="00C73AD4">
        <w:rPr>
          <w:rFonts w:ascii="標楷體" w:eastAsia="標楷體" w:hAnsi="標楷體" w:cstheme="minorBidi" w:hint="eastAsia"/>
          <w:sz w:val="28"/>
          <w:szCs w:val="28"/>
        </w:rPr>
        <w:t>，幼兒園的大肌肉活動時時都在進行，教保服務人員靈活運用幼兒園室內外設備，隨時提供幼兒身體活動的機會，引導幼兒時時覺察自己的身體狀況，並學習調整自己活動時的情緒與呼吸。</w:t>
      </w:r>
    </w:p>
    <w:p w:rsidR="00C73AD4" w:rsidRPr="00C73AD4" w:rsidRDefault="00C73AD4" w:rsidP="00C73AD4">
      <w:pPr>
        <w:numPr>
          <w:ilvl w:val="1"/>
          <w:numId w:val="13"/>
        </w:numPr>
        <w:spacing w:beforeLines="50" w:before="180" w:line="440" w:lineRule="exact"/>
        <w:ind w:left="357" w:hanging="357"/>
        <w:rPr>
          <w:rFonts w:ascii="標楷體" w:eastAsia="標楷體" w:hAnsi="標楷體" w:cstheme="minorBidi"/>
          <w:sz w:val="28"/>
          <w:szCs w:val="28"/>
        </w:rPr>
      </w:pPr>
      <w:proofErr w:type="gramStart"/>
      <w:r w:rsidRPr="00C73AD4">
        <w:rPr>
          <w:rFonts w:ascii="標楷體" w:eastAsia="標楷體" w:hAnsi="標楷體" w:cstheme="minorBidi" w:hint="eastAsia"/>
          <w:sz w:val="28"/>
          <w:szCs w:val="28"/>
        </w:rPr>
        <w:t>短片彙整</w:t>
      </w:r>
      <w:proofErr w:type="gramEnd"/>
      <w:r w:rsidRPr="00C73AD4">
        <w:rPr>
          <w:rFonts w:ascii="標楷體" w:eastAsia="標楷體" w:hAnsi="標楷體" w:cstheme="minorBidi" w:hint="eastAsia"/>
          <w:sz w:val="28"/>
          <w:szCs w:val="28"/>
        </w:rPr>
        <w:t>三類幼兒園時常進行的大肌肉活動型態，每一類型態有其目的與功能，帶給幼兒更多面向的學習；簡述如下：</w:t>
      </w:r>
    </w:p>
    <w:p w:rsidR="00C73AD4" w:rsidRPr="00C73AD4" w:rsidRDefault="00C73AD4" w:rsidP="00C73AD4">
      <w:pPr>
        <w:numPr>
          <w:ilvl w:val="0"/>
          <w:numId w:val="14"/>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規則性遊戲：幼兒需要在情境中學習人際互動技巧，規則性活動能幫助幼兒瞭解規範的意義，學習調整自己的行動並尊重他人，以符合大家認同的規範。樂</w:t>
      </w:r>
      <w:proofErr w:type="gramStart"/>
      <w:r w:rsidRPr="00C73AD4">
        <w:rPr>
          <w:rFonts w:ascii="標楷體" w:eastAsia="標楷體" w:hAnsi="標楷體" w:cstheme="minorBidi" w:hint="eastAsia"/>
          <w:sz w:val="28"/>
          <w:szCs w:val="28"/>
        </w:rPr>
        <w:t>樂</w:t>
      </w:r>
      <w:proofErr w:type="gramEnd"/>
      <w:r w:rsidRPr="00C73AD4">
        <w:rPr>
          <w:rFonts w:ascii="標楷體" w:eastAsia="標楷體" w:hAnsi="標楷體" w:cstheme="minorBidi" w:hint="eastAsia"/>
          <w:sz w:val="28"/>
          <w:szCs w:val="28"/>
        </w:rPr>
        <w:t>棒球、團康遊戲、足球</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等為幼兒園常常進行的規則性遊戲。</w:t>
      </w:r>
    </w:p>
    <w:p w:rsidR="00C73AD4" w:rsidRPr="00C73AD4" w:rsidRDefault="00C73AD4" w:rsidP="00C73AD4">
      <w:pPr>
        <w:numPr>
          <w:ilvl w:val="0"/>
          <w:numId w:val="14"/>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在</w:t>
      </w:r>
      <w:proofErr w:type="gramStart"/>
      <w:r w:rsidRPr="00C73AD4">
        <w:rPr>
          <w:rFonts w:ascii="標楷體" w:eastAsia="標楷體" w:hAnsi="標楷體" w:cstheme="minorBidi" w:hint="eastAsia"/>
          <w:sz w:val="28"/>
          <w:szCs w:val="28"/>
        </w:rPr>
        <w:t>地化統整</w:t>
      </w:r>
      <w:proofErr w:type="gramEnd"/>
      <w:r w:rsidRPr="00C73AD4">
        <w:rPr>
          <w:rFonts w:ascii="標楷體" w:eastAsia="標楷體" w:hAnsi="標楷體" w:cstheme="minorBidi" w:hint="eastAsia"/>
          <w:sz w:val="28"/>
          <w:szCs w:val="28"/>
        </w:rPr>
        <w:t>性課程：幼兒園運用在地優勢，讓幼兒至學校附近河濱公園騎乘腳踏車；為使活動更安全流暢，孩子自主練習穿戴護具、師生共同討論路線、教師並以鼓勵與循序漸進方式增進幼兒體能以達活動目標，說明以大肌肉活動為主題</w:t>
      </w:r>
      <w:r w:rsidRPr="00C73AD4">
        <w:rPr>
          <w:rFonts w:ascii="標楷體" w:eastAsia="標楷體" w:hAnsi="標楷體" w:cstheme="minorBidi" w:hint="eastAsia"/>
          <w:color w:val="0000FF"/>
          <w:sz w:val="28"/>
          <w:szCs w:val="28"/>
        </w:rPr>
        <w:t>，</w:t>
      </w:r>
      <w:r w:rsidRPr="00C73AD4">
        <w:rPr>
          <w:rFonts w:ascii="標楷體" w:eastAsia="標楷體" w:hAnsi="標楷體" w:cstheme="minorBidi" w:hint="eastAsia"/>
          <w:sz w:val="28"/>
          <w:szCs w:val="28"/>
        </w:rPr>
        <w:t>融入各領域活動，能有效統整幼兒生活經驗並提升幼兒各方面能力。</w:t>
      </w:r>
    </w:p>
    <w:p w:rsidR="00C73AD4" w:rsidRPr="00C73AD4" w:rsidRDefault="00C73AD4" w:rsidP="00C73AD4">
      <w:pPr>
        <w:numPr>
          <w:ilvl w:val="0"/>
          <w:numId w:val="14"/>
        </w:numPr>
        <w:spacing w:line="440" w:lineRule="exact"/>
        <w:rPr>
          <w:rFonts w:ascii="標楷體" w:eastAsia="標楷體" w:hAnsi="標楷體" w:cstheme="minorBidi"/>
          <w:sz w:val="28"/>
          <w:szCs w:val="28"/>
        </w:rPr>
      </w:pPr>
      <w:r w:rsidRPr="00C73AD4">
        <w:rPr>
          <w:rFonts w:ascii="標楷體" w:eastAsia="標楷體" w:hAnsi="標楷體" w:cstheme="minorBidi" w:hint="eastAsia"/>
          <w:sz w:val="28"/>
          <w:szCs w:val="28"/>
        </w:rPr>
        <w:t>自發性創意活動：除了上對下的教學</w:t>
      </w:r>
      <w:proofErr w:type="gramStart"/>
      <w:r w:rsidRPr="00C73AD4">
        <w:rPr>
          <w:rFonts w:ascii="標楷體" w:eastAsia="標楷體" w:hAnsi="標楷體" w:cstheme="minorBidi" w:hint="eastAsia"/>
          <w:sz w:val="28"/>
          <w:szCs w:val="28"/>
        </w:rPr>
        <w:t>以外，</w:t>
      </w:r>
      <w:proofErr w:type="gramEnd"/>
      <w:r w:rsidRPr="00C73AD4">
        <w:rPr>
          <w:rFonts w:ascii="標楷體" w:eastAsia="標楷體" w:hAnsi="標楷體" w:cstheme="minorBidi" w:hint="eastAsia"/>
          <w:sz w:val="28"/>
          <w:szCs w:val="28"/>
        </w:rPr>
        <w:t>大肌肉活動也能以學習區方式進行；教師提供幼兒活動的空間與遊戲材料，鼓勵幼兒依器材的形狀、特性發揮創意，創造具特色的新玩法。</w:t>
      </w:r>
      <w:r w:rsidRPr="00C73AD4">
        <w:rPr>
          <w:rFonts w:ascii="標楷體" w:eastAsia="標楷體" w:hAnsi="標楷體" w:cstheme="minorBidi" w:hint="eastAsia"/>
          <w:color w:val="000000" w:themeColor="text1"/>
          <w:sz w:val="28"/>
          <w:szCs w:val="28"/>
        </w:rPr>
        <w:t>影片中</w:t>
      </w:r>
      <w:r w:rsidRPr="00C73AD4">
        <w:rPr>
          <w:rFonts w:ascii="標楷體" w:eastAsia="標楷體" w:hAnsi="標楷體" w:cstheme="minorBidi" w:hint="eastAsia"/>
          <w:sz w:val="28"/>
          <w:szCs w:val="28"/>
        </w:rPr>
        <w:t>幼兒</w:t>
      </w:r>
      <w:proofErr w:type="gramStart"/>
      <w:r w:rsidRPr="00C73AD4">
        <w:rPr>
          <w:rFonts w:ascii="標楷體" w:eastAsia="標楷體" w:hAnsi="標楷體" w:cstheme="minorBidi" w:hint="eastAsia"/>
          <w:sz w:val="28"/>
          <w:szCs w:val="28"/>
        </w:rPr>
        <w:t>以球當方向盤</w:t>
      </w:r>
      <w:proofErr w:type="gramEnd"/>
      <w:r w:rsidRPr="00C73AD4">
        <w:rPr>
          <w:rFonts w:ascii="標楷體" w:eastAsia="標楷體" w:hAnsi="標楷體" w:cstheme="minorBidi" w:hint="eastAsia"/>
          <w:sz w:val="28"/>
          <w:szCs w:val="28"/>
        </w:rPr>
        <w:t>、結合三角錐與排球玩起保齡球遊戲，說明了運動也能培養創意思考的能力！</w:t>
      </w:r>
    </w:p>
    <w:p w:rsidR="00C73AD4" w:rsidRPr="00C73AD4" w:rsidRDefault="00C73AD4" w:rsidP="00C73AD4">
      <w:pPr>
        <w:widowControl/>
        <w:rPr>
          <w:rFonts w:ascii="標楷體" w:eastAsia="標楷體" w:hAnsi="標楷體" w:cstheme="minorBidi"/>
          <w:sz w:val="28"/>
          <w:szCs w:val="28"/>
        </w:rPr>
      </w:pPr>
      <w:r w:rsidRPr="00C73AD4">
        <w:rPr>
          <w:rFonts w:ascii="標楷體" w:eastAsia="標楷體" w:hAnsi="標楷體" w:cstheme="minorBidi"/>
          <w:sz w:val="28"/>
          <w:szCs w:val="28"/>
        </w:rPr>
        <w:br w:type="page"/>
      </w:r>
    </w:p>
    <w:p w:rsidR="00C73AD4" w:rsidRPr="00C73AD4" w:rsidRDefault="00C73AD4" w:rsidP="00C73AD4">
      <w:pPr>
        <w:spacing w:beforeLines="100" w:before="360"/>
        <w:jc w:val="center"/>
        <w:rPr>
          <w:rFonts w:ascii="標楷體" w:eastAsia="標楷體" w:hAnsi="標楷體" w:cstheme="minorBidi"/>
          <w:b/>
          <w:sz w:val="36"/>
          <w:szCs w:val="36"/>
          <w:u w:val="single"/>
        </w:rPr>
      </w:pPr>
      <w:r w:rsidRPr="00C73AD4">
        <w:rPr>
          <w:rFonts w:ascii="標楷體" w:eastAsia="標楷體" w:hAnsi="標楷體" w:cstheme="minorBidi" w:hint="eastAsia"/>
          <w:b/>
          <w:sz w:val="36"/>
          <w:szCs w:val="36"/>
          <w:u w:val="single"/>
        </w:rPr>
        <w:lastRenderedPageBreak/>
        <w:t>語文發展相關研究彙整</w:t>
      </w:r>
    </w:p>
    <w:p w:rsidR="00C73AD4" w:rsidRPr="00C73AD4" w:rsidRDefault="00C73AD4" w:rsidP="00C73AD4">
      <w:pPr>
        <w:spacing w:beforeLines="50" w:before="180" w:line="360" w:lineRule="exact"/>
        <w:jc w:val="center"/>
        <w:rPr>
          <w:rFonts w:ascii="標楷體" w:eastAsia="標楷體" w:hAnsi="標楷體" w:cstheme="minorBidi"/>
          <w:b/>
          <w:sz w:val="28"/>
          <w:szCs w:val="28"/>
        </w:rPr>
      </w:pP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【幼</w:t>
      </w:r>
      <w:r w:rsidRPr="00C73AD4">
        <w:rPr>
          <w:rFonts w:ascii="標楷體" w:eastAsia="標楷體" w:hAnsi="標楷體" w:cstheme="minorBidi"/>
          <w:b/>
          <w:sz w:val="28"/>
          <w:szCs w:val="28"/>
        </w:rPr>
        <w:t>稚</w:t>
      </w:r>
      <w:proofErr w:type="gramStart"/>
      <w:r w:rsidRPr="00C73AD4">
        <w:rPr>
          <w:rFonts w:ascii="標楷體" w:eastAsia="標楷體" w:hAnsi="標楷體" w:cstheme="minorBidi"/>
          <w:b/>
          <w:sz w:val="28"/>
          <w:szCs w:val="28"/>
        </w:rPr>
        <w:t>園全</w:t>
      </w:r>
      <w:proofErr w:type="gramEnd"/>
      <w:r w:rsidRPr="00C73AD4">
        <w:rPr>
          <w:rFonts w:ascii="標楷體" w:eastAsia="標楷體" w:hAnsi="標楷體" w:cstheme="minorBidi"/>
          <w:b/>
          <w:sz w:val="28"/>
          <w:szCs w:val="28"/>
        </w:rPr>
        <w:t>語文教學歷程及其對幼兒語文學習之行動研究</w:t>
      </w:r>
      <w:r w:rsidRPr="00C73AD4">
        <w:rPr>
          <w:rFonts w:ascii="標楷體" w:eastAsia="標楷體" w:hAnsi="標楷體" w:cstheme="minorBidi" w:hint="eastAsia"/>
          <w:b/>
          <w:sz w:val="28"/>
          <w:szCs w:val="28"/>
        </w:rPr>
        <w:t>】</w:t>
      </w: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【來說故事之行動研究】</w:t>
      </w: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【發現「名字」的秘密之行動研究】</w:t>
      </w: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【語文課程深耕經驗分享之行動研究</w:t>
      </w:r>
      <w:r w:rsidRPr="00C73AD4">
        <w:rPr>
          <w:rFonts w:ascii="標楷體" w:eastAsia="標楷體" w:hAnsi="標楷體" w:cstheme="minorBidi"/>
          <w:b/>
          <w:sz w:val="28"/>
          <w:szCs w:val="28"/>
        </w:rPr>
        <w:t>—</w:t>
      </w:r>
      <w:r w:rsidRPr="00C73AD4">
        <w:rPr>
          <w:rFonts w:ascii="標楷體" w:eastAsia="標楷體" w:hAnsi="標楷體" w:cstheme="minorBidi" w:hint="eastAsia"/>
          <w:b/>
          <w:sz w:val="28"/>
          <w:szCs w:val="28"/>
        </w:rPr>
        <w:t>在敘事文本的進與出之間】</w:t>
      </w: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【幼教課程與幼兒語言發展之關係－以方案課程與蒙特梭利課程為例】</w:t>
      </w:r>
    </w:p>
    <w:p w:rsidR="00C73AD4" w:rsidRPr="00C73AD4" w:rsidRDefault="00C73AD4" w:rsidP="00C73AD4">
      <w:pPr>
        <w:spacing w:line="440" w:lineRule="exact"/>
        <w:ind w:leftChars="200" w:left="480"/>
        <w:rPr>
          <w:rFonts w:ascii="標楷體" w:eastAsia="標楷體" w:hAnsi="標楷體" w:cstheme="minorBidi"/>
          <w:b/>
          <w:sz w:val="28"/>
          <w:szCs w:val="28"/>
        </w:rPr>
      </w:pPr>
      <w:r w:rsidRPr="00C73AD4">
        <w:rPr>
          <w:rFonts w:ascii="標楷體" w:eastAsia="標楷體" w:hAnsi="標楷體" w:cstheme="minorBidi" w:hint="eastAsia"/>
          <w:b/>
          <w:sz w:val="28"/>
          <w:szCs w:val="28"/>
        </w:rPr>
        <w:t>【幼教師運用教學策略提升兒童語言表達能力之行動研究】</w:t>
      </w:r>
    </w:p>
    <w:p w:rsidR="00C73AD4" w:rsidRPr="00C73AD4" w:rsidRDefault="00C73AD4" w:rsidP="00C73AD4">
      <w:pPr>
        <w:spacing w:beforeLines="50" w:before="180" w:line="360" w:lineRule="exact"/>
        <w:jc w:val="center"/>
        <w:rPr>
          <w:rFonts w:ascii="標楷體" w:eastAsia="標楷體" w:hAnsi="標楷體" w:cstheme="minorBidi"/>
          <w:b/>
          <w:sz w:val="28"/>
          <w:szCs w:val="28"/>
        </w:rPr>
      </w:pPr>
    </w:p>
    <w:p w:rsidR="00C73AD4" w:rsidRPr="00C73AD4" w:rsidRDefault="00C73AD4" w:rsidP="00C73AD4">
      <w:pPr>
        <w:spacing w:line="400" w:lineRule="exact"/>
        <w:jc w:val="center"/>
        <w:rPr>
          <w:rFonts w:ascii="標楷體" w:eastAsia="標楷體" w:hAnsi="標楷體" w:cstheme="minorBidi"/>
          <w:b/>
          <w:sz w:val="28"/>
          <w:szCs w:val="28"/>
        </w:rPr>
      </w:pPr>
      <w:r w:rsidRPr="00C73AD4">
        <w:rPr>
          <w:rFonts w:ascii="標楷體" w:eastAsia="標楷體" w:hAnsi="標楷體" w:cstheme="minorBidi"/>
          <w:b/>
          <w:sz w:val="28"/>
          <w:szCs w:val="28"/>
        </w:rPr>
        <w:br w:type="page"/>
      </w:r>
    </w:p>
    <w:p w:rsidR="00C73AD4" w:rsidRPr="00C73AD4" w:rsidRDefault="00C73AD4" w:rsidP="00C73AD4">
      <w:pPr>
        <w:spacing w:line="400" w:lineRule="exact"/>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lastRenderedPageBreak/>
        <w:t>【幼</w:t>
      </w:r>
      <w:r w:rsidRPr="00C73AD4">
        <w:rPr>
          <w:rFonts w:ascii="標楷體" w:eastAsia="標楷體" w:hAnsi="標楷體" w:cstheme="minorBidi"/>
          <w:b/>
          <w:sz w:val="28"/>
          <w:szCs w:val="28"/>
        </w:rPr>
        <w:t>稚</w:t>
      </w:r>
      <w:proofErr w:type="gramStart"/>
      <w:r w:rsidRPr="00C73AD4">
        <w:rPr>
          <w:rFonts w:ascii="標楷體" w:eastAsia="標楷體" w:hAnsi="標楷體" w:cstheme="minorBidi"/>
          <w:b/>
          <w:sz w:val="28"/>
          <w:szCs w:val="28"/>
        </w:rPr>
        <w:t>園全</w:t>
      </w:r>
      <w:proofErr w:type="gramEnd"/>
      <w:r w:rsidRPr="00C73AD4">
        <w:rPr>
          <w:rFonts w:ascii="標楷體" w:eastAsia="標楷體" w:hAnsi="標楷體" w:cstheme="minorBidi"/>
          <w:b/>
          <w:sz w:val="28"/>
          <w:szCs w:val="28"/>
        </w:rPr>
        <w:t>語文教學歷程及其對幼兒語文學習之行動研究</w:t>
      </w:r>
      <w:r w:rsidRPr="00C73AD4">
        <w:rPr>
          <w:rFonts w:ascii="標楷體" w:eastAsia="標楷體" w:hAnsi="標楷體" w:cstheme="minorBidi" w:hint="eastAsia"/>
          <w:b/>
          <w:sz w:val="28"/>
          <w:szCs w:val="28"/>
        </w:rPr>
        <w:t>】</w:t>
      </w:r>
    </w:p>
    <w:p w:rsidR="00C73AD4" w:rsidRPr="00C73AD4" w:rsidRDefault="00C73AD4" w:rsidP="00C73AD4">
      <w:pPr>
        <w:widowControl/>
        <w:spacing w:line="400" w:lineRule="exact"/>
        <w:jc w:val="center"/>
        <w:rPr>
          <w:rFonts w:ascii="標楷體" w:eastAsia="標楷體" w:hAnsi="標楷體" w:cstheme="minorBidi"/>
          <w:color w:val="000000" w:themeColor="text1"/>
          <w:sz w:val="28"/>
          <w:szCs w:val="28"/>
        </w:rPr>
      </w:pPr>
      <w:hyperlink r:id="rId7" w:tooltip="國立臺中教育大學" w:history="1">
        <w:r w:rsidRPr="00C73AD4">
          <w:rPr>
            <w:rFonts w:ascii="標楷體" w:eastAsia="標楷體" w:hAnsi="標楷體" w:cstheme="minorBidi"/>
            <w:color w:val="000000" w:themeColor="text1"/>
            <w:sz w:val="28"/>
            <w:szCs w:val="28"/>
          </w:rPr>
          <w:t>國立</w:t>
        </w:r>
        <w:proofErr w:type="gramStart"/>
        <w:r w:rsidRPr="00C73AD4">
          <w:rPr>
            <w:rFonts w:ascii="標楷體" w:eastAsia="標楷體" w:hAnsi="標楷體" w:cstheme="minorBidi"/>
            <w:color w:val="000000" w:themeColor="text1"/>
            <w:sz w:val="28"/>
            <w:szCs w:val="28"/>
          </w:rPr>
          <w:t>臺</w:t>
        </w:r>
        <w:proofErr w:type="gramEnd"/>
        <w:r w:rsidRPr="00C73AD4">
          <w:rPr>
            <w:rFonts w:ascii="標楷體" w:eastAsia="標楷體" w:hAnsi="標楷體" w:cstheme="minorBidi"/>
            <w:color w:val="000000" w:themeColor="text1"/>
            <w:sz w:val="28"/>
            <w:szCs w:val="28"/>
          </w:rPr>
          <w:t>中教育大學</w:t>
        </w:r>
      </w:hyperlink>
      <w:hyperlink r:id="rId8" w:tooltip="幼兒教育學系碩士班" w:history="1">
        <w:r w:rsidRPr="00C73AD4">
          <w:rPr>
            <w:rFonts w:ascii="標楷體" w:eastAsia="標楷體" w:hAnsi="標楷體" w:cstheme="minorBidi"/>
            <w:color w:val="000000" w:themeColor="text1"/>
            <w:sz w:val="28"/>
            <w:szCs w:val="28"/>
          </w:rPr>
          <w:t>幼兒教育學系碩士班</w:t>
        </w:r>
      </w:hyperlink>
      <w:r w:rsidRPr="00C73AD4">
        <w:rPr>
          <w:rFonts w:ascii="標楷體" w:eastAsia="標楷體" w:hAnsi="標楷體" w:cstheme="minorBidi" w:hint="eastAsia"/>
          <w:color w:val="000000" w:themeColor="text1"/>
          <w:sz w:val="28"/>
          <w:szCs w:val="28"/>
        </w:rPr>
        <w:t>論文</w:t>
      </w:r>
    </w:p>
    <w:p w:rsidR="00C73AD4" w:rsidRPr="00C73AD4" w:rsidRDefault="00C73AD4" w:rsidP="00CE71DA">
      <w:pPr>
        <w:spacing w:beforeLines="100" w:before="360" w:line="36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研究者：</w:t>
      </w:r>
      <w:hyperlink r:id="rId9" w:tooltip="楊惠娟" w:history="1">
        <w:r w:rsidRPr="00C73AD4">
          <w:rPr>
            <w:rFonts w:ascii="標楷體" w:eastAsia="標楷體" w:hAnsi="標楷體" w:cstheme="minorBidi"/>
            <w:color w:val="000000" w:themeColor="text1"/>
            <w:sz w:val="28"/>
            <w:szCs w:val="28"/>
          </w:rPr>
          <w:t>楊惠娟</w:t>
        </w:r>
      </w:hyperlink>
    </w:p>
    <w:p w:rsidR="00C73AD4" w:rsidRPr="00C73AD4" w:rsidRDefault="00C73AD4" w:rsidP="00CE71DA">
      <w:pPr>
        <w:spacing w:line="36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指導教授：</w:t>
      </w:r>
      <w:hyperlink r:id="rId10" w:tooltip="蔡清田" w:history="1">
        <w:r w:rsidRPr="00C73AD4">
          <w:rPr>
            <w:rFonts w:ascii="標楷體" w:eastAsia="標楷體" w:hAnsi="標楷體" w:cstheme="minorBidi" w:hint="eastAsia"/>
            <w:color w:val="000000" w:themeColor="text1"/>
            <w:sz w:val="28"/>
            <w:szCs w:val="28"/>
          </w:rPr>
          <w:t>蔣姿儀</w:t>
        </w:r>
      </w:hyperlink>
    </w:p>
    <w:p w:rsidR="00C73AD4" w:rsidRPr="00C73AD4" w:rsidRDefault="00C73AD4" w:rsidP="00CE71DA">
      <w:pPr>
        <w:spacing w:line="400" w:lineRule="exact"/>
        <w:jc w:val="both"/>
        <w:rPr>
          <w:rFonts w:ascii="標楷體" w:eastAsia="標楷體" w:hAnsi="標楷體" w:cstheme="minorBidi"/>
          <w:sz w:val="28"/>
          <w:szCs w:val="28"/>
        </w:rPr>
      </w:pPr>
    </w:p>
    <w:p w:rsidR="00C73AD4" w:rsidRPr="00C73AD4" w:rsidRDefault="00C73AD4" w:rsidP="00CE71DA">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者楊老師為一位在現場服務20年的資深幼兒園教師，由於任教的學校地處偏遠漁村，幼兒家庭背景差異極大，間接影響幼兒語文能力表現也呈現兩極化的差異。當地家長雖認同公立幼兒園老師的教學專業，卻也不免質疑「功課太少」、「沒有練習寫字」會讓孩子進小學以後課業落後其他人。</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為解決教學與親師溝通上的困境，楊老師決定建構環境中實用的語文情境，藉由遊戲、統整方式實施「全語文」教學，引導幼兒在遊戲中運用肢體、口語與符號，豐富語文表達的多元性。</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學期初，</w:t>
      </w:r>
      <w:proofErr w:type="gramStart"/>
      <w:r w:rsidRPr="00C73AD4">
        <w:rPr>
          <w:rFonts w:ascii="標楷體" w:eastAsia="標楷體" w:hAnsi="標楷體" w:cstheme="minorBidi" w:hint="eastAsia"/>
          <w:sz w:val="28"/>
          <w:szCs w:val="28"/>
        </w:rPr>
        <w:t>楊老師先微幅</w:t>
      </w:r>
      <w:proofErr w:type="gramEnd"/>
      <w:r w:rsidRPr="00C73AD4">
        <w:rPr>
          <w:rFonts w:ascii="標楷體" w:eastAsia="標楷體" w:hAnsi="標楷體" w:cstheme="minorBidi" w:hint="eastAsia"/>
          <w:sz w:val="28"/>
          <w:szCs w:val="28"/>
        </w:rPr>
        <w:t>調整班級活動，增加說故事、生活分享、讀報、討論等項目，希望能充實幼兒的語文經驗；實施2個月之後，楊老師發現程度好的幼兒對各項語文活動興致高昂，但能力發展較慢或經驗較不足的孩子卻依然興趣缺</w:t>
      </w:r>
      <w:proofErr w:type="gramStart"/>
      <w:r w:rsidRPr="00C73AD4">
        <w:rPr>
          <w:rFonts w:ascii="標楷體" w:eastAsia="標楷體" w:hAnsi="標楷體" w:cstheme="minorBidi" w:hint="eastAsia"/>
          <w:sz w:val="28"/>
          <w:szCs w:val="28"/>
        </w:rPr>
        <w:t>缺</w:t>
      </w:r>
      <w:proofErr w:type="gramEnd"/>
      <w:r w:rsidRPr="00C73AD4">
        <w:rPr>
          <w:rFonts w:ascii="標楷體" w:eastAsia="標楷體" w:hAnsi="標楷體" w:cstheme="minorBidi" w:hint="eastAsia"/>
          <w:sz w:val="28"/>
          <w:szCs w:val="28"/>
        </w:rPr>
        <w:t>。於是，楊老師調整自己對「語文」的概念，用更開放的角度詮釋；其實，非語言文字也能包含理解、溝通和表達的功能，相信幼兒在遊戲中自在探索一定更能體會語文的真正含意。</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此後，楊老師自學期中開始積極參與幼兒的角落遊戲：在娃娃家和小朋友一起玩開餐廳遊戲，發現孩子喜歡熱情擁抱招呼老師光臨；在閱讀角加入收音機，自己播放CD聽故事成為孩子們最愛的活動；在積木區鼓勵幼兒創作，陪伴孩子一點一滴建構城堡故事</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透過孩子的遊戲，老師驚喜的發現語文溝通與表達的多元面貌！</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幼兒在老師的引導與鼓勵下，也有了大幅的進步：開餐廳的孩子為了自製錢幣</w:t>
      </w:r>
      <w:proofErr w:type="gramStart"/>
      <w:r w:rsidRPr="00C73AD4">
        <w:rPr>
          <w:rFonts w:ascii="標楷體" w:eastAsia="標楷體" w:hAnsi="標楷體" w:cstheme="minorBidi" w:hint="eastAsia"/>
          <w:sz w:val="28"/>
          <w:szCs w:val="28"/>
        </w:rPr>
        <w:t>開始仿寫數字</w:t>
      </w:r>
      <w:proofErr w:type="gramEnd"/>
      <w:r w:rsidRPr="00C73AD4">
        <w:rPr>
          <w:rFonts w:ascii="標楷體" w:eastAsia="標楷體" w:hAnsi="標楷體" w:cstheme="minorBidi" w:hint="eastAsia"/>
          <w:sz w:val="28"/>
          <w:szCs w:val="28"/>
        </w:rPr>
        <w:t>、聽故事CD的孩子著手自編故事小書、積木區的孩子為保護作品發展出「請保留」、「請勿動手」的標示符號和文字</w:t>
      </w:r>
      <w:r w:rsidRPr="00C73AD4">
        <w:rPr>
          <w:rFonts w:ascii="標楷體" w:eastAsia="標楷體" w:hAnsi="標楷體" w:cstheme="minorBidi"/>
          <w:sz w:val="28"/>
          <w:szCs w:val="28"/>
        </w:rPr>
        <w:t>…</w:t>
      </w:r>
      <w:proofErr w:type="gramStart"/>
      <w:r w:rsidRPr="00C73AD4">
        <w:rPr>
          <w:rFonts w:ascii="標楷體" w:eastAsia="標楷體" w:hAnsi="標楷體" w:cstheme="minorBidi"/>
          <w:sz w:val="28"/>
          <w:szCs w:val="28"/>
        </w:rPr>
        <w:t>…</w:t>
      </w:r>
      <w:proofErr w:type="gramEnd"/>
      <w:r w:rsidRPr="00C73AD4">
        <w:rPr>
          <w:rFonts w:ascii="標楷體" w:eastAsia="標楷體" w:hAnsi="標楷體" w:cstheme="minorBidi" w:hint="eastAsia"/>
          <w:sz w:val="28"/>
          <w:szCs w:val="28"/>
        </w:rPr>
        <w:t>「語文」在孩子的遊戲中因需要而呈現、因啟發而精進，這是讀寫練習無法體會的美好經驗呢！</w:t>
      </w:r>
    </w:p>
    <w:p w:rsidR="00C73AD4" w:rsidRPr="00C73AD4" w:rsidRDefault="00C73AD4" w:rsidP="00CE71DA">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楊老師接著又進一步在點心時間、戶外活動及午休等固定作息中加入語文活動：自製表格讓孩子練習填入點心要吃「多」或是「少」、在戶外運用樹葉扮演豐富語文經驗、連午休時也加入扮演想像全班一起住飯店的情境，積極提升</w:t>
      </w:r>
      <w:proofErr w:type="gramStart"/>
      <w:r w:rsidRPr="00C73AD4">
        <w:rPr>
          <w:rFonts w:ascii="標楷體" w:eastAsia="標楷體" w:hAnsi="標楷體" w:cstheme="minorBidi" w:hint="eastAsia"/>
          <w:sz w:val="28"/>
          <w:szCs w:val="28"/>
        </w:rPr>
        <w:t>孩子語用的</w:t>
      </w:r>
      <w:proofErr w:type="gramEnd"/>
      <w:r w:rsidRPr="00C73AD4">
        <w:rPr>
          <w:rFonts w:ascii="標楷體" w:eastAsia="標楷體" w:hAnsi="標楷體" w:cstheme="minorBidi" w:hint="eastAsia"/>
          <w:sz w:val="28"/>
          <w:szCs w:val="28"/>
        </w:rPr>
        <w:t>精</w:t>
      </w:r>
      <w:proofErr w:type="gramStart"/>
      <w:r w:rsidRPr="00C73AD4">
        <w:rPr>
          <w:rFonts w:ascii="標楷體" w:eastAsia="標楷體" w:hAnsi="標楷體" w:cstheme="minorBidi" w:hint="eastAsia"/>
          <w:sz w:val="28"/>
          <w:szCs w:val="28"/>
        </w:rPr>
        <w:t>準</w:t>
      </w:r>
      <w:proofErr w:type="gramEnd"/>
      <w:r w:rsidRPr="00C73AD4">
        <w:rPr>
          <w:rFonts w:ascii="標楷體" w:eastAsia="標楷體" w:hAnsi="標楷體" w:cstheme="minorBidi" w:hint="eastAsia"/>
          <w:sz w:val="28"/>
          <w:szCs w:val="28"/>
        </w:rPr>
        <w:t>性和豐富性。</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實施</w:t>
      </w:r>
      <w:proofErr w:type="gramStart"/>
      <w:r w:rsidRPr="00C73AD4">
        <w:rPr>
          <w:rFonts w:ascii="標楷體" w:eastAsia="標楷體" w:hAnsi="標楷體" w:cstheme="minorBidi" w:hint="eastAsia"/>
          <w:sz w:val="28"/>
          <w:szCs w:val="28"/>
        </w:rPr>
        <w:t>一</w:t>
      </w:r>
      <w:proofErr w:type="gramEnd"/>
      <w:r w:rsidRPr="00C73AD4">
        <w:rPr>
          <w:rFonts w:ascii="標楷體" w:eastAsia="標楷體" w:hAnsi="標楷體" w:cstheme="minorBidi" w:hint="eastAsia"/>
          <w:sz w:val="28"/>
          <w:szCs w:val="28"/>
        </w:rPr>
        <w:t>學年的「全語文」教學後，楊老師在孩子畢業時收到小朋友自己手</w:t>
      </w:r>
      <w:r w:rsidRPr="00C73AD4">
        <w:rPr>
          <w:rFonts w:ascii="標楷體" w:eastAsia="標楷體" w:hAnsi="標楷體" w:cstheme="minorBidi" w:hint="eastAsia"/>
          <w:sz w:val="28"/>
          <w:szCs w:val="28"/>
        </w:rPr>
        <w:lastRenderedPageBreak/>
        <w:t>寫的卡片，感謝老師一年來的照顧與教導；看著孩子拙劣卻真誠的筆跡，也看到孩子一年來在語文領域的成長：包括對文字符號充滿興趣、能認得生活中常見的國字、善用肢體、口語、文字或圖畫等多元方式表達感情、能掌握故事主題並喜歡和人討論對談</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等，重要的是，孩子們的學習態度由被動轉為主動，比起從前更自動自發熱愛學習了！這讓楊老師相當驚訝幼兒的潛力，而家長的回饋更讓老師感到窩心，經過一年的努力，爸爸媽媽看到孩子的進步，也更加認同讓孩子在遊戲情境中學習的重要！</w:t>
      </w:r>
    </w:p>
    <w:p w:rsidR="00C73AD4" w:rsidRPr="00C73AD4" w:rsidRDefault="00C73AD4" w:rsidP="00C73AD4">
      <w:pPr>
        <w:spacing w:beforeLines="50" w:before="180" w:line="400" w:lineRule="exact"/>
        <w:ind w:firstLineChars="200" w:firstLine="560"/>
        <w:rPr>
          <w:rFonts w:ascii="標楷體" w:eastAsia="標楷體" w:hAnsi="標楷體" w:cstheme="minorBidi"/>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47"/>
      </w:tblGrid>
      <w:tr w:rsidR="00C73AD4" w:rsidRPr="00C73AD4" w:rsidTr="006800EF">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sz w:val="28"/>
                <w:szCs w:val="28"/>
              </w:rPr>
              <w:br w:type="page"/>
            </w:r>
            <w:r w:rsidRPr="00C73AD4">
              <w:rPr>
                <w:rFonts w:ascii="標楷體" w:eastAsia="標楷體" w:hAnsi="標楷體" w:cstheme="minorBidi"/>
                <w:noProof/>
                <w:sz w:val="28"/>
                <w:szCs w:val="28"/>
              </w:rPr>
              <w:drawing>
                <wp:inline distT="0" distB="0" distL="0" distR="0" wp14:anchorId="3FE4D1A6" wp14:editId="484B94DC">
                  <wp:extent cx="2697561" cy="1800000"/>
                  <wp:effectExtent l="0" t="0" r="7620" b="0"/>
                  <wp:docPr id="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3"/>
                          <pic:cNvPicPr>
                            <a:picLocks noChangeAspect="1"/>
                          </pic:cNvPicPr>
                        </pic:nvPicPr>
                        <pic:blipFill rotWithShape="1">
                          <a:blip r:embed="rId11" cstate="print">
                            <a:extLst>
                              <a:ext uri="{28A0092B-C50C-407E-A947-70E740481C1C}">
                                <a14:useLocalDpi xmlns:a14="http://schemas.microsoft.com/office/drawing/2010/main" val="0"/>
                              </a:ext>
                            </a:extLst>
                          </a:blip>
                          <a:srcRect b="11030"/>
                          <a:stretch/>
                        </pic:blipFill>
                        <pic:spPr>
                          <a:xfrm>
                            <a:off x="0" y="0"/>
                            <a:ext cx="2697561" cy="1800000"/>
                          </a:xfrm>
                          <a:prstGeom prst="rect">
                            <a:avLst/>
                          </a:prstGeom>
                          <a:ln>
                            <a:noFill/>
                          </a:ln>
                          <a:effectLst>
                            <a:softEdge rad="112500"/>
                          </a:effectLst>
                        </pic:spPr>
                      </pic:pic>
                    </a:graphicData>
                  </a:graphic>
                </wp:inline>
              </w:drawing>
            </w:r>
          </w:p>
        </w:tc>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noProof/>
                <w:sz w:val="28"/>
                <w:szCs w:val="28"/>
              </w:rPr>
              <w:drawing>
                <wp:inline distT="0" distB="0" distL="0" distR="0" wp14:anchorId="169AA7AC" wp14:editId="461F2C9A">
                  <wp:extent cx="2395855" cy="1798320"/>
                  <wp:effectExtent l="0" t="0" r="444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ln>
                            <a:noFill/>
                          </a:ln>
                          <a:effectLst>
                            <a:softEdge rad="112500"/>
                          </a:effectLst>
                        </pic:spPr>
                      </pic:pic>
                    </a:graphicData>
                  </a:graphic>
                </wp:inline>
              </w:drawing>
            </w:r>
          </w:p>
        </w:tc>
      </w:tr>
      <w:tr w:rsidR="00C73AD4" w:rsidRPr="00C73AD4" w:rsidTr="006800EF">
        <w:tc>
          <w:tcPr>
            <w:tcW w:w="4847" w:type="dxa"/>
          </w:tcPr>
          <w:p w:rsidR="00C73AD4" w:rsidRPr="00C73AD4" w:rsidRDefault="00C73AD4" w:rsidP="00C73AD4">
            <w:pPr>
              <w:widowControl/>
              <w:ind w:firstLineChars="100" w:firstLine="240"/>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「日記畫」讓孩子練習用自己創造的</w:t>
            </w:r>
          </w:p>
          <w:p w:rsidR="00C73AD4" w:rsidRPr="00C73AD4" w:rsidRDefault="00C73AD4" w:rsidP="00C73AD4">
            <w:pPr>
              <w:widowControl/>
              <w:ind w:firstLineChars="250" w:firstLine="600"/>
              <w:rPr>
                <w:rFonts w:ascii="標楷體" w:eastAsia="標楷體" w:hAnsi="標楷體" w:cstheme="minorBidi"/>
                <w:szCs w:val="24"/>
              </w:rPr>
            </w:pPr>
            <w:r w:rsidRPr="00C73AD4">
              <w:rPr>
                <w:rFonts w:ascii="標楷體" w:eastAsia="標楷體" w:hAnsi="標楷體" w:cstheme="minorBidi" w:hint="eastAsia"/>
                <w:szCs w:val="24"/>
              </w:rPr>
              <w:t>圖畫和符號表達想法。</w:t>
            </w:r>
          </w:p>
        </w:tc>
        <w:tc>
          <w:tcPr>
            <w:tcW w:w="4847" w:type="dxa"/>
          </w:tcPr>
          <w:p w:rsidR="00C73AD4" w:rsidRPr="00C73AD4" w:rsidRDefault="00C73AD4" w:rsidP="00C73AD4">
            <w:pPr>
              <w:widowControl/>
              <w:ind w:leftChars="200" w:left="480"/>
              <w:jc w:val="both"/>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孩子在「閱讀角」自由選擇繪本，</w:t>
            </w:r>
          </w:p>
          <w:p w:rsidR="00C73AD4" w:rsidRPr="00C73AD4" w:rsidRDefault="00C73AD4" w:rsidP="00C73AD4">
            <w:pPr>
              <w:widowControl/>
              <w:ind w:leftChars="200" w:left="480" w:firstLineChars="100" w:firstLine="240"/>
              <w:jc w:val="both"/>
              <w:rPr>
                <w:rFonts w:ascii="標楷體" w:eastAsia="標楷體" w:hAnsi="標楷體" w:cstheme="minorBidi"/>
                <w:sz w:val="28"/>
                <w:szCs w:val="28"/>
              </w:rPr>
            </w:pPr>
            <w:r w:rsidRPr="00C73AD4">
              <w:rPr>
                <w:rFonts w:ascii="標楷體" w:eastAsia="標楷體" w:hAnsi="標楷體" w:cstheme="minorBidi" w:hint="eastAsia"/>
                <w:szCs w:val="24"/>
              </w:rPr>
              <w:t>同時也能觀察書本的文字和符號。</w:t>
            </w:r>
          </w:p>
        </w:tc>
      </w:tr>
      <w:tr w:rsidR="00C73AD4" w:rsidRPr="00C73AD4" w:rsidTr="006800EF">
        <w:trPr>
          <w:trHeight w:val="679"/>
        </w:trPr>
        <w:tc>
          <w:tcPr>
            <w:tcW w:w="4847" w:type="dxa"/>
          </w:tcPr>
          <w:p w:rsidR="00C73AD4" w:rsidRPr="00C73AD4" w:rsidRDefault="00C73AD4" w:rsidP="00C73AD4">
            <w:pPr>
              <w:widowControl/>
              <w:ind w:firstLineChars="100" w:firstLine="240"/>
              <w:rPr>
                <w:rFonts w:ascii="標楷體" w:eastAsia="標楷體" w:hAnsi="標楷體" w:cstheme="minorBidi"/>
                <w:szCs w:val="24"/>
              </w:rPr>
            </w:pPr>
          </w:p>
        </w:tc>
        <w:tc>
          <w:tcPr>
            <w:tcW w:w="4847" w:type="dxa"/>
          </w:tcPr>
          <w:p w:rsidR="00C73AD4" w:rsidRPr="00C73AD4" w:rsidRDefault="00C73AD4" w:rsidP="00C73AD4">
            <w:pPr>
              <w:widowControl/>
              <w:ind w:leftChars="100" w:left="480" w:hangingChars="100" w:hanging="240"/>
              <w:jc w:val="both"/>
              <w:rPr>
                <w:rFonts w:ascii="標楷體" w:eastAsia="標楷體" w:hAnsi="標楷體" w:cstheme="minorBidi"/>
                <w:szCs w:val="24"/>
              </w:rPr>
            </w:pPr>
          </w:p>
        </w:tc>
      </w:tr>
      <w:tr w:rsidR="00C73AD4" w:rsidRPr="00C73AD4" w:rsidTr="006800EF">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noProof/>
                <w:sz w:val="28"/>
                <w:szCs w:val="28"/>
              </w:rPr>
              <w:drawing>
                <wp:inline distT="0" distB="0" distL="0" distR="0" wp14:anchorId="34FEF5D9" wp14:editId="342A60DF">
                  <wp:extent cx="2342017" cy="1800000"/>
                  <wp:effectExtent l="0" t="0" r="1270" b="0"/>
                  <wp:docPr id="3"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pic:cNvPicPr>
                            <a:picLocks noChangeAspect="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42017" cy="1800000"/>
                          </a:xfrm>
                          <a:prstGeom prst="rect">
                            <a:avLst/>
                          </a:prstGeom>
                          <a:ln>
                            <a:noFill/>
                          </a:ln>
                          <a:effectLst>
                            <a:softEdge rad="112500"/>
                          </a:effectLst>
                        </pic:spPr>
                      </pic:pic>
                    </a:graphicData>
                  </a:graphic>
                </wp:inline>
              </w:drawing>
            </w:r>
          </w:p>
        </w:tc>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noProof/>
                <w:sz w:val="28"/>
                <w:szCs w:val="28"/>
              </w:rPr>
              <w:drawing>
                <wp:inline distT="0" distB="0" distL="0" distR="0" wp14:anchorId="58D31916" wp14:editId="3576452C">
                  <wp:extent cx="2504219" cy="1800000"/>
                  <wp:effectExtent l="0" t="0" r="0" b="0"/>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7"/>
                          <pic:cNvPicPr>
                            <a:picLocks noChangeAspect="1"/>
                          </pic:cNvPicPr>
                        </pic:nvPicPr>
                        <pic:blipFill rotWithShape="1">
                          <a:blip r:embed="rId15" cstate="print">
                            <a:extLst>
                              <a:ext uri="{28A0092B-C50C-407E-A947-70E740481C1C}">
                                <a14:useLocalDpi xmlns:a14="http://schemas.microsoft.com/office/drawing/2010/main" val="0"/>
                              </a:ext>
                            </a:extLst>
                          </a:blip>
                          <a:srcRect l="6109" t="4819" r="5388" b="10361"/>
                          <a:stretch/>
                        </pic:blipFill>
                        <pic:spPr>
                          <a:xfrm>
                            <a:off x="0" y="0"/>
                            <a:ext cx="2504219" cy="1800000"/>
                          </a:xfrm>
                          <a:prstGeom prst="rect">
                            <a:avLst/>
                          </a:prstGeom>
                          <a:ln>
                            <a:noFill/>
                          </a:ln>
                          <a:effectLst>
                            <a:softEdge rad="112500"/>
                          </a:effectLst>
                        </pic:spPr>
                      </pic:pic>
                    </a:graphicData>
                  </a:graphic>
                </wp:inline>
              </w:drawing>
            </w:r>
          </w:p>
        </w:tc>
      </w:tr>
      <w:tr w:rsidR="00C73AD4" w:rsidRPr="00C73AD4" w:rsidTr="006800EF">
        <w:tc>
          <w:tcPr>
            <w:tcW w:w="4847" w:type="dxa"/>
          </w:tcPr>
          <w:p w:rsidR="00C73AD4" w:rsidRPr="00C73AD4" w:rsidRDefault="00C73AD4" w:rsidP="00C73AD4">
            <w:pPr>
              <w:widowControl/>
              <w:ind w:firstLineChars="100" w:firstLine="240"/>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肢體動作也是一種語言，觀察別人的</w:t>
            </w:r>
          </w:p>
          <w:p w:rsidR="00C73AD4" w:rsidRPr="00C73AD4" w:rsidRDefault="00C73AD4" w:rsidP="00C73AD4">
            <w:pPr>
              <w:widowControl/>
              <w:ind w:firstLineChars="200" w:firstLine="480"/>
              <w:rPr>
                <w:rFonts w:ascii="標楷體" w:eastAsia="標楷體" w:hAnsi="標楷體" w:cstheme="minorBidi"/>
                <w:szCs w:val="24"/>
              </w:rPr>
            </w:pPr>
            <w:r w:rsidRPr="00C73AD4">
              <w:rPr>
                <w:rFonts w:ascii="標楷體" w:eastAsia="標楷體" w:hAnsi="標楷體" w:cstheme="minorBidi" w:hint="eastAsia"/>
                <w:szCs w:val="24"/>
              </w:rPr>
              <w:t>表情動作並做出適當回應，增進高層</w:t>
            </w:r>
          </w:p>
          <w:p w:rsidR="00C73AD4" w:rsidRPr="00C73AD4" w:rsidRDefault="00C73AD4" w:rsidP="00C73AD4">
            <w:pPr>
              <w:widowControl/>
              <w:ind w:firstLineChars="200" w:firstLine="480"/>
              <w:rPr>
                <w:rFonts w:ascii="標楷體" w:eastAsia="標楷體" w:hAnsi="標楷體" w:cstheme="minorBidi"/>
                <w:sz w:val="28"/>
                <w:szCs w:val="28"/>
              </w:rPr>
            </w:pPr>
            <w:r w:rsidRPr="00C73AD4">
              <w:rPr>
                <w:rFonts w:ascii="標楷體" w:eastAsia="標楷體" w:hAnsi="標楷體" w:cstheme="minorBidi" w:hint="eastAsia"/>
                <w:szCs w:val="24"/>
              </w:rPr>
              <w:t>次社會發展。</w:t>
            </w:r>
          </w:p>
        </w:tc>
        <w:tc>
          <w:tcPr>
            <w:tcW w:w="4847" w:type="dxa"/>
          </w:tcPr>
          <w:p w:rsidR="00C73AD4" w:rsidRPr="00C73AD4" w:rsidRDefault="00C73AD4" w:rsidP="00C73AD4">
            <w:pPr>
              <w:widowControl/>
              <w:ind w:firstLineChars="200" w:firstLine="480"/>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透過「偶」來演戲可以豐富孩子的</w:t>
            </w:r>
          </w:p>
          <w:p w:rsidR="00C73AD4" w:rsidRPr="00C73AD4" w:rsidRDefault="00C73AD4" w:rsidP="00C73AD4">
            <w:pPr>
              <w:widowControl/>
              <w:ind w:firstLineChars="300" w:firstLine="720"/>
              <w:rPr>
                <w:rFonts w:ascii="標楷體" w:eastAsia="標楷體" w:hAnsi="標楷體" w:cstheme="minorBidi"/>
                <w:sz w:val="28"/>
                <w:szCs w:val="28"/>
              </w:rPr>
            </w:pPr>
            <w:r w:rsidRPr="00C73AD4">
              <w:rPr>
                <w:rFonts w:ascii="標楷體" w:eastAsia="標楷體" w:hAnsi="標楷體" w:cstheme="minorBidi" w:hint="eastAsia"/>
                <w:szCs w:val="24"/>
              </w:rPr>
              <w:t>想像以及語言的多元性。</w:t>
            </w:r>
          </w:p>
        </w:tc>
      </w:tr>
      <w:tr w:rsidR="00C73AD4" w:rsidRPr="00C73AD4" w:rsidTr="006800EF">
        <w:tc>
          <w:tcPr>
            <w:tcW w:w="9694" w:type="dxa"/>
            <w:gridSpan w:val="2"/>
          </w:tcPr>
          <w:p w:rsidR="00C73AD4" w:rsidRPr="00C73AD4" w:rsidRDefault="00C73AD4" w:rsidP="00C73AD4">
            <w:pPr>
              <w:widowControl/>
              <w:ind w:firstLineChars="200" w:firstLine="480"/>
              <w:jc w:val="center"/>
              <w:rPr>
                <w:rFonts w:ascii="標楷體" w:eastAsia="標楷體" w:hAnsi="標楷體" w:cstheme="minorBidi"/>
                <w:szCs w:val="24"/>
              </w:rPr>
            </w:pPr>
          </w:p>
          <w:p w:rsidR="00C73AD4" w:rsidRPr="00C73AD4" w:rsidRDefault="00C73AD4" w:rsidP="00C73AD4">
            <w:pPr>
              <w:widowControl/>
              <w:ind w:firstLineChars="200" w:firstLine="480"/>
              <w:jc w:val="center"/>
              <w:rPr>
                <w:rFonts w:ascii="標楷體" w:eastAsia="標楷體" w:hAnsi="標楷體" w:cstheme="minorBidi"/>
                <w:szCs w:val="24"/>
              </w:rPr>
            </w:pPr>
            <w:r w:rsidRPr="00C73AD4">
              <w:rPr>
                <w:rFonts w:ascii="標楷體" w:eastAsia="標楷體" w:hAnsi="標楷體" w:cstheme="minorBidi" w:hint="eastAsia"/>
                <w:szCs w:val="24"/>
              </w:rPr>
              <w:t>（以上為幼兒園語文活動示意照片，非研究場域實景）</w:t>
            </w:r>
          </w:p>
        </w:tc>
      </w:tr>
    </w:tbl>
    <w:p w:rsidR="00C73AD4" w:rsidRPr="00C73AD4" w:rsidRDefault="00C73AD4" w:rsidP="00C73AD4">
      <w:pPr>
        <w:widowControl/>
        <w:rPr>
          <w:rFonts w:ascii="標楷體" w:eastAsia="標楷體" w:hAnsi="標楷體" w:cstheme="minorBidi"/>
          <w:sz w:val="28"/>
          <w:szCs w:val="28"/>
        </w:rPr>
      </w:pPr>
    </w:p>
    <w:p w:rsidR="00C73AD4" w:rsidRPr="00C73AD4" w:rsidRDefault="00C73AD4" w:rsidP="00C73AD4">
      <w:pPr>
        <w:widowControl/>
        <w:rPr>
          <w:rFonts w:ascii="標楷體" w:eastAsia="標楷體" w:hAnsi="標楷體" w:cstheme="minorBidi"/>
          <w:b/>
          <w:sz w:val="28"/>
          <w:szCs w:val="28"/>
        </w:rPr>
      </w:pPr>
      <w:r w:rsidRPr="00C73AD4">
        <w:rPr>
          <w:rFonts w:ascii="標楷體" w:eastAsia="標楷體" w:hAnsi="標楷體" w:cstheme="minorBidi"/>
          <w:b/>
          <w:sz w:val="28"/>
          <w:szCs w:val="28"/>
        </w:rPr>
        <w:br w:type="page"/>
      </w:r>
    </w:p>
    <w:p w:rsidR="00C73AD4" w:rsidRPr="00C73AD4" w:rsidRDefault="00C73AD4" w:rsidP="00C73AD4">
      <w:pPr>
        <w:spacing w:line="400" w:lineRule="exact"/>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lastRenderedPageBreak/>
        <w:t>【來說故事之行動研究】</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臺北市政府教育局第十五屆教育創新與專業行動研究優選</w:t>
      </w:r>
    </w:p>
    <w:p w:rsidR="00C73AD4" w:rsidRPr="00C73AD4" w:rsidRDefault="00C73AD4" w:rsidP="00CE71DA">
      <w:pPr>
        <w:spacing w:beforeLines="100" w:before="360" w:line="36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研究者：張琇瑜、陳幼君</w:t>
      </w:r>
    </w:p>
    <w:p w:rsidR="00C73AD4" w:rsidRPr="00C73AD4" w:rsidRDefault="00C73AD4" w:rsidP="00CE71DA">
      <w:pPr>
        <w:spacing w:beforeLines="100" w:before="36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老師，我明天會帶一本書來分享！」、「我那本書裡面的故事很好笑喔！」，南海實驗幼兒園的張老師與陳老師在與幼兒互動時，發現孩子迫不及待地想與別人分享自己的故事，但真的要分享時，才瞭解說故事是不容易的，有好多話想說，卻不知道該怎麼說。於是，老師與這群愛分享的小小孩從「說故事會遇到的問題」開始，在共同學習的氛圍下探究說故事的方法。</w:t>
      </w:r>
    </w:p>
    <w:p w:rsidR="00C73AD4" w:rsidRPr="00C73AD4" w:rsidRDefault="00C73AD4" w:rsidP="00CE71DA">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學期初，先從看圖說故事開始，孩子蒐集圖片裡的故事訊息，並以小組合作的方式看圖敘說。老師觀察到幼兒的口語表達較像是介紹圖片裡的內容，而不是依著故事的畫面說出連貫的故事；因此，老師運用策略，引導孩子依照聽到的故事內容排出圖片，為了讓別人聽懂</w:t>
      </w:r>
      <w:proofErr w:type="gramStart"/>
      <w:r w:rsidRPr="00C73AD4">
        <w:rPr>
          <w:rFonts w:ascii="標楷體" w:eastAsia="標楷體" w:hAnsi="標楷體" w:cstheme="minorBidi" w:hint="eastAsia"/>
          <w:sz w:val="28"/>
          <w:szCs w:val="28"/>
        </w:rPr>
        <w:t>自己說的故事</w:t>
      </w:r>
      <w:proofErr w:type="gramEnd"/>
      <w:r w:rsidRPr="00C73AD4">
        <w:rPr>
          <w:rFonts w:ascii="標楷體" w:eastAsia="標楷體" w:hAnsi="標楷體" w:cstheme="minorBidi" w:hint="eastAsia"/>
          <w:sz w:val="28"/>
          <w:szCs w:val="28"/>
        </w:rPr>
        <w:t>內容，慢慢的，孩子從不完整的敘說中逐漸發現說故事裡應該要有的元素</w:t>
      </w:r>
      <w:proofErr w:type="gramStart"/>
      <w:r w:rsidRPr="00C73AD4">
        <w:rPr>
          <w:rFonts w:ascii="新細明體" w:hAnsi="新細明體" w:cstheme="minorBidi" w:hint="eastAsia"/>
          <w:sz w:val="28"/>
          <w:szCs w:val="28"/>
        </w:rPr>
        <w:t>—</w:t>
      </w:r>
      <w:proofErr w:type="gramEnd"/>
      <w:r w:rsidRPr="00C73AD4">
        <w:rPr>
          <w:rFonts w:ascii="標楷體" w:eastAsia="標楷體" w:hAnsi="標楷體" w:cstheme="minorBidi" w:hint="eastAsia"/>
          <w:sz w:val="28"/>
          <w:szCs w:val="28"/>
        </w:rPr>
        <w:t>「人、事、時、地、物」，於是師生開始計劃如何「練習說故事」。</w:t>
      </w:r>
    </w:p>
    <w:p w:rsidR="00C73AD4" w:rsidRPr="00C73AD4" w:rsidRDefault="00C73AD4" w:rsidP="00CE71DA">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二位老師和小朋友一同規劃說故事時的準備工作，例如：選擇</w:t>
      </w:r>
      <w:proofErr w:type="gramStart"/>
      <w:r w:rsidRPr="00C73AD4">
        <w:rPr>
          <w:rFonts w:ascii="標楷體" w:eastAsia="標楷體" w:hAnsi="標楷體" w:cstheme="minorBidi" w:hint="eastAsia"/>
          <w:sz w:val="28"/>
          <w:szCs w:val="28"/>
        </w:rPr>
        <w:t>要說的故事</w:t>
      </w:r>
      <w:proofErr w:type="gramEnd"/>
      <w:r w:rsidRPr="00C73AD4">
        <w:rPr>
          <w:rFonts w:ascii="標楷體" w:eastAsia="標楷體" w:hAnsi="標楷體" w:cstheme="minorBidi" w:hint="eastAsia"/>
          <w:sz w:val="28"/>
          <w:szCs w:val="28"/>
        </w:rPr>
        <w:t>書、安排自己練習說故事的時間…等。選擇好故事的素材後，孩子因為對故事書越來越熟悉，除了口語表達之外，自然而然加入肢體動作呈現故事的畫面，甚至想像出故事中的樹、小熊、雨滴等角色，漸漸的，孩子發現不用看書也可以將故事表得</w:t>
      </w:r>
      <w:proofErr w:type="gramStart"/>
      <w:r w:rsidRPr="00C73AD4">
        <w:rPr>
          <w:rFonts w:ascii="標楷體" w:eastAsia="標楷體" w:hAnsi="標楷體" w:cstheme="minorBidi" w:hint="eastAsia"/>
          <w:sz w:val="28"/>
          <w:szCs w:val="28"/>
        </w:rPr>
        <w:t>得</w:t>
      </w:r>
      <w:proofErr w:type="gramEnd"/>
      <w:r w:rsidRPr="00C73AD4">
        <w:rPr>
          <w:rFonts w:ascii="標楷體" w:eastAsia="標楷體" w:hAnsi="標楷體" w:cstheme="minorBidi" w:hint="eastAsia"/>
          <w:sz w:val="28"/>
          <w:szCs w:val="28"/>
        </w:rPr>
        <w:t>很好！</w:t>
      </w:r>
    </w:p>
    <w:p w:rsidR="00C73AD4" w:rsidRPr="00C73AD4" w:rsidRDefault="00C73AD4" w:rsidP="00CE71DA">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w:t>
      </w:r>
      <w:proofErr w:type="gramStart"/>
      <w:r w:rsidRPr="00C73AD4">
        <w:rPr>
          <w:rFonts w:ascii="標楷體" w:eastAsia="標楷體" w:hAnsi="標楷體" w:cstheme="minorBidi" w:hint="eastAsia"/>
          <w:sz w:val="28"/>
          <w:szCs w:val="28"/>
        </w:rPr>
        <w:t>此外，</w:t>
      </w:r>
      <w:proofErr w:type="gramEnd"/>
      <w:r w:rsidRPr="00C73AD4">
        <w:rPr>
          <w:rFonts w:ascii="標楷體" w:eastAsia="標楷體" w:hAnsi="標楷體" w:cstheme="minorBidi" w:hint="eastAsia"/>
          <w:sz w:val="28"/>
          <w:szCs w:val="28"/>
        </w:rPr>
        <w:t>小朋友在一次又一次說故事之後，逐漸體認「故事」其實不會隨著故事書結束，</w:t>
      </w:r>
      <w:proofErr w:type="gramStart"/>
      <w:r w:rsidRPr="00C73AD4">
        <w:rPr>
          <w:rFonts w:ascii="標楷體" w:eastAsia="標楷體" w:hAnsi="標楷體" w:cstheme="minorBidi" w:hint="eastAsia"/>
          <w:sz w:val="28"/>
          <w:szCs w:val="28"/>
        </w:rPr>
        <w:t>闔</w:t>
      </w:r>
      <w:proofErr w:type="gramEnd"/>
      <w:r w:rsidRPr="00C73AD4">
        <w:rPr>
          <w:rFonts w:ascii="標楷體" w:eastAsia="標楷體" w:hAnsi="標楷體" w:cstheme="minorBidi" w:hint="eastAsia"/>
          <w:sz w:val="28"/>
          <w:szCs w:val="28"/>
        </w:rPr>
        <w:t>上書本之後仍可以繼續發展其他故事…，這個大發現引起孩子想要探討「故事來源與後續」。老師與孩子從熟悉的故事或歌曲開始，加入新情節，加長故事、編出開心有趣的篇章，此時，孩子說故事的能力逐漸從「重述」進入「創作」了！</w:t>
      </w:r>
    </w:p>
    <w:p w:rsidR="00C73AD4" w:rsidRPr="00C73AD4" w:rsidRDefault="00C73AD4" w:rsidP="00CE71DA">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但是，在編故事時，小朋友也發現每次講的故事內容好像都不太一樣，有時候已經編好的故事情節在重述時可能會忘記，這該怎麼辦呢？他們不會寫字，但可以用「畫圖」記錄，</w:t>
      </w:r>
      <w:proofErr w:type="gramStart"/>
      <w:r w:rsidRPr="00C73AD4">
        <w:rPr>
          <w:rFonts w:ascii="標楷體" w:eastAsia="標楷體" w:hAnsi="標楷體" w:cstheme="minorBidi" w:hint="eastAsia"/>
          <w:sz w:val="28"/>
          <w:szCs w:val="28"/>
        </w:rPr>
        <w:t>就像繪本</w:t>
      </w:r>
      <w:proofErr w:type="gramEnd"/>
      <w:r w:rsidRPr="00C73AD4">
        <w:rPr>
          <w:rFonts w:ascii="標楷體" w:eastAsia="標楷體" w:hAnsi="標楷體" w:cstheme="minorBidi" w:hint="eastAsia"/>
          <w:sz w:val="28"/>
          <w:szCs w:val="28"/>
        </w:rPr>
        <w:t>故事書一樣</w:t>
      </w:r>
      <w:proofErr w:type="gramStart"/>
      <w:r w:rsidRPr="00C73AD4">
        <w:rPr>
          <w:rFonts w:ascii="標楷體" w:eastAsia="標楷體" w:hAnsi="標楷體" w:cstheme="minorBidi" w:hint="eastAsia"/>
          <w:sz w:val="28"/>
          <w:szCs w:val="28"/>
        </w:rPr>
        <w:t>可以說給別人</w:t>
      </w:r>
      <w:proofErr w:type="gramEnd"/>
      <w:r w:rsidRPr="00C73AD4">
        <w:rPr>
          <w:rFonts w:ascii="標楷體" w:eastAsia="標楷體" w:hAnsi="標楷體" w:cstheme="minorBidi" w:hint="eastAsia"/>
          <w:sz w:val="28"/>
          <w:szCs w:val="28"/>
        </w:rPr>
        <w:t>聽；還有人提出可以用「錄音」的方法紀錄，變成有聲書！這群小孩靠著經驗與發想，拓展了說故事的方式，以口語表述、以肢體動作與表情詮釋角色、以圖像或聲音紀錄故事內容…孩子運用自己的感官開啟說故事的多元面貌！</w:t>
      </w:r>
    </w:p>
    <w:p w:rsidR="00C73AD4" w:rsidRPr="00C73AD4" w:rsidRDefault="00C73AD4" w:rsidP="00CE71DA">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孩子編創出自創的故事後非常有成就感，於是，他們提出想和更多人分享</w:t>
      </w:r>
      <w:r w:rsidRPr="00C73AD4">
        <w:rPr>
          <w:rFonts w:ascii="標楷體" w:eastAsia="標楷體" w:hAnsi="標楷體" w:cstheme="minorBidi" w:hint="eastAsia"/>
          <w:sz w:val="28"/>
          <w:szCs w:val="28"/>
        </w:rPr>
        <w:lastRenderedPageBreak/>
        <w:t>故事，有人提議可以邀請阿公阿</w:t>
      </w:r>
      <w:proofErr w:type="gramStart"/>
      <w:r w:rsidRPr="00C73AD4">
        <w:rPr>
          <w:rFonts w:ascii="標楷體" w:eastAsia="標楷體" w:hAnsi="標楷體" w:cstheme="minorBidi" w:hint="eastAsia"/>
          <w:sz w:val="28"/>
          <w:szCs w:val="28"/>
        </w:rPr>
        <w:t>嬤</w:t>
      </w:r>
      <w:proofErr w:type="gramEnd"/>
      <w:r w:rsidRPr="00C73AD4">
        <w:rPr>
          <w:rFonts w:ascii="標楷體" w:eastAsia="標楷體" w:hAnsi="標楷體" w:cstheme="minorBidi" w:hint="eastAsia"/>
          <w:sz w:val="28"/>
          <w:szCs w:val="28"/>
        </w:rPr>
        <w:t>當觀眾、演故事給他們看。之後，師生一同準備規劃故事劇情、並時常一起討論排練中發現的問題、以及演出故事時的感覺，並加以回顧與調整；師生透過發現問題、提出辦法、嘗試、再調整的方式解決問題，讓孩子在探究演出故事的語文互動歷程中，找到了適合的故事演出方式，對每</w:t>
      </w:r>
      <w:proofErr w:type="gramStart"/>
      <w:r w:rsidRPr="00C73AD4">
        <w:rPr>
          <w:rFonts w:ascii="標楷體" w:eastAsia="標楷體" w:hAnsi="標楷體" w:cstheme="minorBidi" w:hint="eastAsia"/>
          <w:sz w:val="28"/>
          <w:szCs w:val="28"/>
        </w:rPr>
        <w:t>個</w:t>
      </w:r>
      <w:proofErr w:type="gramEnd"/>
      <w:r w:rsidRPr="00C73AD4">
        <w:rPr>
          <w:rFonts w:ascii="標楷體" w:eastAsia="標楷體" w:hAnsi="標楷體" w:cstheme="minorBidi" w:hint="eastAsia"/>
          <w:sz w:val="28"/>
          <w:szCs w:val="28"/>
        </w:rPr>
        <w:t>孩子而言，都是一趟很有意義的學習歷程。</w:t>
      </w:r>
    </w:p>
    <w:p w:rsidR="00C73AD4" w:rsidRPr="00C73AD4" w:rsidRDefault="00C73AD4" w:rsidP="00CE71DA">
      <w:pPr>
        <w:spacing w:beforeLines="100" w:before="36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期末，爸爸、媽媽、阿公、阿</w:t>
      </w:r>
      <w:proofErr w:type="gramStart"/>
      <w:r w:rsidRPr="00C73AD4">
        <w:rPr>
          <w:rFonts w:ascii="標楷體" w:eastAsia="標楷體" w:hAnsi="標楷體" w:cstheme="minorBidi" w:hint="eastAsia"/>
          <w:sz w:val="28"/>
          <w:szCs w:val="28"/>
        </w:rPr>
        <w:t>嬤</w:t>
      </w:r>
      <w:proofErr w:type="gramEnd"/>
      <w:r w:rsidRPr="00C73AD4">
        <w:rPr>
          <w:rFonts w:ascii="標楷體" w:eastAsia="標楷體" w:hAnsi="標楷體" w:cstheme="minorBidi" w:hint="eastAsia"/>
          <w:sz w:val="28"/>
          <w:szCs w:val="28"/>
        </w:rPr>
        <w:t>看著孩子們自信的演出，都感到相當驚喜！孩子在遊戲中逐漸學會自己說故事、編故事、演故事，是多寶貴的語文經驗！</w:t>
      </w:r>
    </w:p>
    <w:p w:rsidR="00C73AD4" w:rsidRPr="00C73AD4" w:rsidRDefault="00C73AD4" w:rsidP="00CE71DA">
      <w:pPr>
        <w:spacing w:beforeLines="100" w:before="360" w:line="400" w:lineRule="exact"/>
        <w:jc w:val="both"/>
        <w:rPr>
          <w:rFonts w:ascii="標楷體" w:eastAsia="標楷體" w:hAnsi="標楷體" w:cstheme="minorBidi"/>
          <w:sz w:val="28"/>
          <w:szCs w:val="28"/>
        </w:rPr>
      </w:pPr>
    </w:p>
    <w:p w:rsidR="00C73AD4" w:rsidRPr="00C73AD4" w:rsidRDefault="00C73AD4" w:rsidP="00CE71DA">
      <w:pPr>
        <w:spacing w:beforeLines="100" w:before="360" w:line="400" w:lineRule="exact"/>
        <w:jc w:val="both"/>
        <w:rPr>
          <w:rFonts w:ascii="標楷體" w:eastAsia="標楷體" w:hAnsi="標楷體" w:cstheme="minorBidi"/>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847"/>
      </w:tblGrid>
      <w:tr w:rsidR="00C73AD4" w:rsidRPr="00C73AD4" w:rsidTr="006800EF">
        <w:trPr>
          <w:trHeight w:val="3162"/>
        </w:trPr>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sz w:val="28"/>
                <w:szCs w:val="28"/>
              </w:rPr>
              <w:br w:type="page"/>
            </w:r>
            <w:r w:rsidRPr="00C73AD4">
              <w:rPr>
                <w:rFonts w:ascii="標楷體" w:eastAsia="標楷體" w:hAnsi="標楷體" w:cstheme="minorBidi"/>
                <w:sz w:val="28"/>
                <w:szCs w:val="28"/>
              </w:rPr>
              <w:br w:type="page"/>
            </w:r>
            <w:r w:rsidRPr="00C73AD4">
              <w:rPr>
                <w:rFonts w:ascii="標楷體" w:eastAsia="標楷體" w:hAnsi="標楷體" w:cstheme="minorBidi"/>
                <w:noProof/>
                <w:sz w:val="28"/>
                <w:szCs w:val="28"/>
              </w:rPr>
              <w:drawing>
                <wp:inline distT="0" distB="0" distL="0" distR="0" wp14:anchorId="15487D35" wp14:editId="18F81407">
                  <wp:extent cx="2399998" cy="1800000"/>
                  <wp:effectExtent l="0" t="0" r="635" b="0"/>
                  <wp:docPr id="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8"/>
                          <pic:cNvPicPr>
                            <a:picLocks noChangeAspect="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99998" cy="1800000"/>
                          </a:xfrm>
                          <a:prstGeom prst="rect">
                            <a:avLst/>
                          </a:prstGeom>
                          <a:ln>
                            <a:noFill/>
                          </a:ln>
                          <a:effectLst>
                            <a:softEdge rad="112500"/>
                          </a:effectLst>
                        </pic:spPr>
                      </pic:pic>
                    </a:graphicData>
                  </a:graphic>
                </wp:inline>
              </w:drawing>
            </w:r>
          </w:p>
        </w:tc>
        <w:tc>
          <w:tcPr>
            <w:tcW w:w="4847" w:type="dxa"/>
          </w:tcPr>
          <w:p w:rsidR="00C73AD4" w:rsidRPr="00C73AD4" w:rsidRDefault="00C73AD4" w:rsidP="00C73AD4">
            <w:pPr>
              <w:widowControl/>
              <w:rPr>
                <w:rFonts w:ascii="標楷體" w:eastAsia="標楷體" w:hAnsi="標楷體" w:cstheme="minorBidi"/>
                <w:sz w:val="28"/>
                <w:szCs w:val="28"/>
              </w:rPr>
            </w:pPr>
            <w:r w:rsidRPr="00C73AD4">
              <w:rPr>
                <w:rFonts w:ascii="標楷體" w:eastAsia="標楷體" w:hAnsi="標楷體" w:cstheme="minorBidi"/>
                <w:noProof/>
                <w:sz w:val="28"/>
                <w:szCs w:val="28"/>
              </w:rPr>
              <w:drawing>
                <wp:anchor distT="0" distB="0" distL="114300" distR="114300" simplePos="0" relativeHeight="251657728" behindDoc="0" locked="0" layoutInCell="1" allowOverlap="1" wp14:anchorId="002505BF" wp14:editId="275A2284">
                  <wp:simplePos x="0" y="0"/>
                  <wp:positionH relativeFrom="column">
                    <wp:posOffset>129540</wp:posOffset>
                  </wp:positionH>
                  <wp:positionV relativeFrom="paragraph">
                    <wp:posOffset>66675</wp:posOffset>
                  </wp:positionV>
                  <wp:extent cx="2399030" cy="1799590"/>
                  <wp:effectExtent l="0" t="0" r="1270" b="0"/>
                  <wp:wrapSquare wrapText="bothSides"/>
                  <wp:docPr id="6" name="圖片 6" descr="DSC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375"/>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C73AD4" w:rsidRPr="00C73AD4" w:rsidTr="006800EF">
        <w:tc>
          <w:tcPr>
            <w:tcW w:w="9694" w:type="dxa"/>
            <w:gridSpan w:val="2"/>
          </w:tcPr>
          <w:p w:rsidR="00C73AD4" w:rsidRPr="00C73AD4" w:rsidRDefault="00C73AD4" w:rsidP="00C73AD4">
            <w:pPr>
              <w:widowControl/>
              <w:ind w:firstLineChars="100" w:firstLine="240"/>
              <w:jc w:val="center"/>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大量閱讀奠定孩子語文發展的基礎，能豐富孩子的想像力！</w:t>
            </w:r>
          </w:p>
        </w:tc>
      </w:tr>
      <w:tr w:rsidR="00C73AD4" w:rsidRPr="00C73AD4" w:rsidTr="006800EF">
        <w:trPr>
          <w:trHeight w:val="679"/>
        </w:trPr>
        <w:tc>
          <w:tcPr>
            <w:tcW w:w="4847" w:type="dxa"/>
          </w:tcPr>
          <w:p w:rsidR="00C73AD4" w:rsidRPr="00C73AD4" w:rsidRDefault="00C73AD4" w:rsidP="00C73AD4">
            <w:pPr>
              <w:widowControl/>
              <w:ind w:firstLineChars="100" w:firstLine="240"/>
              <w:rPr>
                <w:rFonts w:ascii="標楷體" w:eastAsia="標楷體" w:hAnsi="標楷體" w:cstheme="minorBidi"/>
                <w:szCs w:val="24"/>
              </w:rPr>
            </w:pPr>
          </w:p>
        </w:tc>
        <w:tc>
          <w:tcPr>
            <w:tcW w:w="4847" w:type="dxa"/>
          </w:tcPr>
          <w:p w:rsidR="00C73AD4" w:rsidRPr="00C73AD4" w:rsidRDefault="00C73AD4" w:rsidP="00C73AD4">
            <w:pPr>
              <w:widowControl/>
              <w:ind w:leftChars="100" w:left="480" w:hangingChars="100" w:hanging="240"/>
              <w:jc w:val="both"/>
              <w:rPr>
                <w:rFonts w:ascii="標楷體" w:eastAsia="標楷體" w:hAnsi="標楷體" w:cstheme="minorBidi"/>
                <w:szCs w:val="24"/>
              </w:rPr>
            </w:pPr>
          </w:p>
        </w:tc>
      </w:tr>
      <w:tr w:rsidR="00C73AD4" w:rsidRPr="00C73AD4" w:rsidTr="006800EF">
        <w:trPr>
          <w:trHeight w:val="3219"/>
        </w:trPr>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noProof/>
                <w:sz w:val="28"/>
                <w:szCs w:val="28"/>
              </w:rPr>
              <w:drawing>
                <wp:anchor distT="0" distB="0" distL="114300" distR="114300" simplePos="0" relativeHeight="251659776" behindDoc="1" locked="0" layoutInCell="1" allowOverlap="1" wp14:anchorId="47EAE949" wp14:editId="1A047AC0">
                  <wp:simplePos x="0" y="0"/>
                  <wp:positionH relativeFrom="column">
                    <wp:posOffset>274955</wp:posOffset>
                  </wp:positionH>
                  <wp:positionV relativeFrom="paragraph">
                    <wp:posOffset>19050</wp:posOffset>
                  </wp:positionV>
                  <wp:extent cx="2416175" cy="1799590"/>
                  <wp:effectExtent l="0" t="0" r="3175" b="0"/>
                  <wp:wrapTight wrapText="bothSides">
                    <wp:wrapPolygon edited="0">
                      <wp:start x="341" y="0"/>
                      <wp:lineTo x="0" y="686"/>
                      <wp:lineTo x="0" y="19664"/>
                      <wp:lineTo x="170" y="21036"/>
                      <wp:lineTo x="341" y="21265"/>
                      <wp:lineTo x="21117" y="21265"/>
                      <wp:lineTo x="21288" y="21036"/>
                      <wp:lineTo x="21458" y="19664"/>
                      <wp:lineTo x="21458" y="686"/>
                      <wp:lineTo x="21117" y="0"/>
                      <wp:lineTo x="341" y="0"/>
                    </wp:wrapPolygon>
                  </wp:wrapTight>
                  <wp:docPr id="7" name="圖片 7" descr="DSC0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333"/>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1617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4847" w:type="dxa"/>
          </w:tcPr>
          <w:p w:rsidR="00C73AD4" w:rsidRPr="00C73AD4" w:rsidRDefault="00C73AD4" w:rsidP="00C73AD4">
            <w:pPr>
              <w:widowControl/>
              <w:jc w:val="center"/>
              <w:rPr>
                <w:rFonts w:ascii="標楷體" w:eastAsia="標楷體" w:hAnsi="標楷體" w:cstheme="minorBidi"/>
                <w:sz w:val="28"/>
                <w:szCs w:val="28"/>
              </w:rPr>
            </w:pPr>
            <w:r w:rsidRPr="00C73AD4">
              <w:rPr>
                <w:rFonts w:ascii="標楷體" w:eastAsia="標楷體" w:hAnsi="標楷體" w:cstheme="minorBidi"/>
                <w:noProof/>
                <w:sz w:val="28"/>
                <w:szCs w:val="28"/>
              </w:rPr>
              <w:drawing>
                <wp:anchor distT="0" distB="0" distL="114300" distR="114300" simplePos="0" relativeHeight="251655680" behindDoc="1" locked="0" layoutInCell="1" allowOverlap="1" wp14:anchorId="38E5DA70" wp14:editId="64F9C77D">
                  <wp:simplePos x="0" y="0"/>
                  <wp:positionH relativeFrom="column">
                    <wp:posOffset>185420</wp:posOffset>
                  </wp:positionH>
                  <wp:positionV relativeFrom="paragraph">
                    <wp:posOffset>27305</wp:posOffset>
                  </wp:positionV>
                  <wp:extent cx="2403475" cy="1799590"/>
                  <wp:effectExtent l="0" t="0" r="0" b="0"/>
                  <wp:wrapTight wrapText="bothSides">
                    <wp:wrapPolygon edited="0">
                      <wp:start x="171" y="0"/>
                      <wp:lineTo x="0" y="915"/>
                      <wp:lineTo x="0" y="20121"/>
                      <wp:lineTo x="171" y="21265"/>
                      <wp:lineTo x="21229" y="21265"/>
                      <wp:lineTo x="21400" y="20121"/>
                      <wp:lineTo x="21400" y="915"/>
                      <wp:lineTo x="21229" y="0"/>
                      <wp:lineTo x="171" y="0"/>
                    </wp:wrapPolygon>
                  </wp:wrapTight>
                  <wp:docPr id="8" name="圖片 8" descr="DSC0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724"/>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3475" cy="1799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C73AD4" w:rsidRPr="00C73AD4" w:rsidTr="006800EF">
        <w:tc>
          <w:tcPr>
            <w:tcW w:w="9694" w:type="dxa"/>
            <w:gridSpan w:val="2"/>
          </w:tcPr>
          <w:p w:rsidR="00C73AD4" w:rsidRPr="00C73AD4" w:rsidRDefault="00C73AD4" w:rsidP="00C73AD4">
            <w:pPr>
              <w:widowControl/>
              <w:ind w:firstLineChars="100" w:firstLine="240"/>
              <w:jc w:val="center"/>
              <w:rPr>
                <w:rFonts w:ascii="標楷體" w:eastAsia="標楷體" w:hAnsi="標楷體" w:cstheme="minorBidi"/>
                <w:sz w:val="28"/>
                <w:szCs w:val="28"/>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孩子說故事的方式可以很多元，用各種方式呈現不同類型的故事。</w:t>
            </w:r>
          </w:p>
        </w:tc>
      </w:tr>
      <w:tr w:rsidR="00C73AD4" w:rsidRPr="00C73AD4" w:rsidTr="006800EF">
        <w:trPr>
          <w:trHeight w:val="917"/>
        </w:trPr>
        <w:tc>
          <w:tcPr>
            <w:tcW w:w="9694" w:type="dxa"/>
            <w:gridSpan w:val="2"/>
          </w:tcPr>
          <w:p w:rsidR="00C73AD4" w:rsidRPr="00C73AD4" w:rsidRDefault="00C73AD4" w:rsidP="00C73AD4">
            <w:pPr>
              <w:widowControl/>
              <w:ind w:firstLineChars="200" w:firstLine="480"/>
              <w:jc w:val="center"/>
              <w:rPr>
                <w:rFonts w:ascii="標楷體" w:eastAsia="標楷體" w:hAnsi="標楷體" w:cstheme="minorBidi"/>
                <w:szCs w:val="24"/>
              </w:rPr>
            </w:pPr>
          </w:p>
          <w:p w:rsidR="00C73AD4" w:rsidRPr="00C73AD4" w:rsidRDefault="00C73AD4" w:rsidP="00C73AD4">
            <w:pPr>
              <w:widowControl/>
              <w:ind w:firstLineChars="200" w:firstLine="480"/>
              <w:jc w:val="center"/>
              <w:rPr>
                <w:rFonts w:ascii="標楷體" w:eastAsia="標楷體" w:hAnsi="標楷體" w:cstheme="minorBidi"/>
                <w:szCs w:val="24"/>
              </w:rPr>
            </w:pPr>
          </w:p>
          <w:p w:rsidR="00C73AD4" w:rsidRPr="00C73AD4" w:rsidRDefault="00C73AD4" w:rsidP="00C73AD4">
            <w:pPr>
              <w:widowControl/>
              <w:ind w:firstLineChars="200" w:firstLine="480"/>
              <w:jc w:val="center"/>
              <w:rPr>
                <w:rFonts w:ascii="標楷體" w:eastAsia="標楷體" w:hAnsi="標楷體" w:cstheme="minorBidi"/>
                <w:szCs w:val="24"/>
              </w:rPr>
            </w:pPr>
            <w:r w:rsidRPr="00C73AD4">
              <w:rPr>
                <w:rFonts w:ascii="標楷體" w:eastAsia="標楷體" w:hAnsi="標楷體" w:cstheme="minorBidi" w:hint="eastAsia"/>
                <w:szCs w:val="24"/>
              </w:rPr>
              <w:t>（以上為幼兒園語文活動示意照片，非研究場域實景）</w:t>
            </w:r>
          </w:p>
        </w:tc>
      </w:tr>
    </w:tbl>
    <w:p w:rsidR="00C73AD4" w:rsidRPr="00C73AD4" w:rsidRDefault="00C73AD4" w:rsidP="00C73AD4">
      <w:pPr>
        <w:widowControl/>
        <w:rPr>
          <w:rFonts w:ascii="標楷體" w:eastAsia="標楷體" w:hAnsi="標楷體" w:cstheme="minorBidi"/>
          <w:sz w:val="28"/>
          <w:szCs w:val="28"/>
        </w:rPr>
      </w:pPr>
    </w:p>
    <w:p w:rsidR="00C73AD4" w:rsidRPr="00C73AD4" w:rsidRDefault="00C73AD4" w:rsidP="00C73AD4">
      <w:pPr>
        <w:widowControl/>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lastRenderedPageBreak/>
        <w:t>【發現「名字」的秘密之行動研究】</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臺北市第十一屆教育專業創新與行動研究優選</w:t>
      </w:r>
    </w:p>
    <w:p w:rsidR="00C73AD4" w:rsidRPr="00C73AD4" w:rsidRDefault="00C73AD4" w:rsidP="00EE04AD">
      <w:pPr>
        <w:spacing w:beforeLines="100" w:before="36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研究者：曾慧蓮、林娟伶</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研究者曾老師及林老師在每</w:t>
      </w:r>
      <w:proofErr w:type="gramStart"/>
      <w:r w:rsidRPr="00C73AD4">
        <w:rPr>
          <w:rFonts w:ascii="標楷體" w:eastAsia="標楷體" w:hAnsi="標楷體" w:cstheme="minorBidi" w:hint="eastAsia"/>
          <w:sz w:val="28"/>
          <w:szCs w:val="28"/>
        </w:rPr>
        <w:t>個</w:t>
      </w:r>
      <w:proofErr w:type="gramEnd"/>
      <w:r w:rsidRPr="00C73AD4">
        <w:rPr>
          <w:rFonts w:ascii="標楷體" w:eastAsia="標楷體" w:hAnsi="標楷體" w:cstheme="minorBidi" w:hint="eastAsia"/>
          <w:sz w:val="28"/>
          <w:szCs w:val="28"/>
        </w:rPr>
        <w:t>學期初都會和幼兒共同訂定學習目標，這學期，由於孩子大多已經會寫自己的號碼了，於是他們提出想要試試看「寫自己的名字」。</w:t>
      </w:r>
    </w:p>
    <w:p w:rsidR="00C73AD4" w:rsidRPr="00C73AD4" w:rsidRDefault="00C73AD4" w:rsidP="00EE04AD">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二位老師思考「名字對一個人而言具有代表性的意義」，因此，他們希望能顛覆一般用「模仿」讓幼兒學寫字的方式，用更多元、有趣的方式讓幼兒了解自己名字。於是，老師透過帶著幼兒討論「有關名字的問題」，並運用資料蒐集、觀察、聯想等方式，引導幼兒激盪出更多關於名字的意義，也增強了幼兒對文字的認識。</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sz w:val="28"/>
          <w:szCs w:val="28"/>
        </w:rPr>
        <w:t xml:space="preserve">　</w:t>
      </w:r>
      <w:r w:rsidRPr="00C73AD4">
        <w:rPr>
          <w:rFonts w:ascii="標楷體" w:eastAsia="標楷體" w:hAnsi="標楷體" w:cstheme="minorBidi" w:hint="eastAsia"/>
          <w:color w:val="000000" w:themeColor="text1"/>
          <w:sz w:val="28"/>
          <w:szCs w:val="28"/>
        </w:rPr>
        <w:t xml:space="preserve">　一開始，老師請幼兒收集資料，問爸爸媽媽爺爺奶奶「自己的名字」到底有什麼意思？接著，請幼兒聯想自己的名字可以用什麼符號或圖像畫下來，可以代表自己的名字，並請大家猜猜看圖畫中是誰的名字？在遊戲過程中，幼兒發現了一個重要的問題：名字有2個字或3個字，但每個人畫的方向不一樣，有人由左到右、有人由右到左、有人甚至沒有順序</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導致大家猜出來的字和小主角的名字可能不一樣，「孫悟空」可能變成「</w:t>
      </w:r>
      <w:proofErr w:type="gramStart"/>
      <w:r w:rsidRPr="00C73AD4">
        <w:rPr>
          <w:rFonts w:ascii="標楷體" w:eastAsia="標楷體" w:hAnsi="標楷體" w:cstheme="minorBidi" w:hint="eastAsia"/>
          <w:color w:val="000000" w:themeColor="text1"/>
          <w:sz w:val="28"/>
          <w:szCs w:val="28"/>
        </w:rPr>
        <w:t>悟孫空</w:t>
      </w:r>
      <w:proofErr w:type="gramEnd"/>
      <w:r w:rsidRPr="00C73AD4">
        <w:rPr>
          <w:rFonts w:ascii="標楷體" w:eastAsia="標楷體" w:hAnsi="標楷體" w:cstheme="minorBidi" w:hint="eastAsia"/>
          <w:color w:val="000000" w:themeColor="text1"/>
          <w:sz w:val="28"/>
          <w:szCs w:val="28"/>
        </w:rPr>
        <w:t>」了！這個問題讓二位老師思考，帶著幼兒探討「書寫方向」的時機到了；老師引導幼兒觀察環境中的文字，幼兒發現許多招牌、海報、月曆多都是從左</w:t>
      </w:r>
      <w:proofErr w:type="gramStart"/>
      <w:r w:rsidRPr="00C73AD4">
        <w:rPr>
          <w:rFonts w:ascii="標楷體" w:eastAsia="標楷體" w:hAnsi="標楷體" w:cstheme="minorBidi" w:hint="eastAsia"/>
          <w:color w:val="000000" w:themeColor="text1"/>
          <w:sz w:val="28"/>
          <w:szCs w:val="28"/>
        </w:rPr>
        <w:t>唸</w:t>
      </w:r>
      <w:proofErr w:type="gramEnd"/>
      <w:r w:rsidRPr="00C73AD4">
        <w:rPr>
          <w:rFonts w:ascii="標楷體" w:eastAsia="標楷體" w:hAnsi="標楷體" w:cstheme="minorBidi" w:hint="eastAsia"/>
          <w:color w:val="000000" w:themeColor="text1"/>
          <w:sz w:val="28"/>
          <w:szCs w:val="28"/>
        </w:rPr>
        <w:t>到右，而</w:t>
      </w:r>
      <w:proofErr w:type="gramStart"/>
      <w:r w:rsidRPr="00C73AD4">
        <w:rPr>
          <w:rFonts w:ascii="標楷體" w:eastAsia="標楷體" w:hAnsi="標楷體" w:cstheme="minorBidi" w:hint="eastAsia"/>
          <w:color w:val="000000" w:themeColor="text1"/>
          <w:sz w:val="28"/>
          <w:szCs w:val="28"/>
        </w:rPr>
        <w:t>如果敘寫方向</w:t>
      </w:r>
      <w:proofErr w:type="gramEnd"/>
      <w:r w:rsidRPr="00C73AD4">
        <w:rPr>
          <w:rFonts w:ascii="標楷體" w:eastAsia="標楷體" w:hAnsi="標楷體" w:cstheme="minorBidi" w:hint="eastAsia"/>
          <w:color w:val="000000" w:themeColor="text1"/>
          <w:sz w:val="28"/>
          <w:szCs w:val="28"/>
        </w:rPr>
        <w:t>不同，文字的意思有可能變的奇怪並會造成溝通上的誤解喔！</w:t>
      </w:r>
    </w:p>
    <w:p w:rsidR="00C73AD4" w:rsidRPr="00C73AD4" w:rsidRDefault="00C73AD4" w:rsidP="00644A1B">
      <w:pPr>
        <w:spacing w:beforeLines="50" w:before="180" w:line="400" w:lineRule="exact"/>
        <w:ind w:right="-1"/>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在一次又一次討論名字後，幼兒對文字的敏感度也逐漸提升；老師又適時在教室角落中加入有關拆字的教具，讓幼兒單獨觀察字的</w:t>
      </w:r>
      <w:proofErr w:type="gramStart"/>
      <w:r w:rsidRPr="00C73AD4">
        <w:rPr>
          <w:rFonts w:ascii="標楷體" w:eastAsia="標楷體" w:hAnsi="標楷體" w:cstheme="minorBidi" w:hint="eastAsia"/>
          <w:color w:val="000000" w:themeColor="text1"/>
          <w:sz w:val="28"/>
          <w:szCs w:val="28"/>
        </w:rPr>
        <w:t>一</w:t>
      </w:r>
      <w:proofErr w:type="gramEnd"/>
      <w:r w:rsidRPr="00C73AD4">
        <w:rPr>
          <w:rFonts w:ascii="標楷體" w:eastAsia="標楷體" w:hAnsi="標楷體" w:cstheme="minorBidi" w:hint="eastAsia"/>
          <w:color w:val="000000" w:themeColor="text1"/>
          <w:sz w:val="28"/>
          <w:szCs w:val="28"/>
        </w:rPr>
        <w:t>部份、猜猜看是什麼字，慢慢的，幼兒發現自己的名字中也可以拆開或組合，例如「</w:t>
      </w:r>
      <w:proofErr w:type="gramStart"/>
      <w:r w:rsidRPr="00C73AD4">
        <w:rPr>
          <w:rFonts w:ascii="標楷體" w:eastAsia="標楷體" w:hAnsi="標楷體" w:cstheme="minorBidi" w:hint="eastAsia"/>
          <w:color w:val="000000" w:themeColor="text1"/>
          <w:sz w:val="28"/>
          <w:szCs w:val="28"/>
        </w:rPr>
        <w:t>妤</w:t>
      </w:r>
      <w:proofErr w:type="gramEnd"/>
      <w:r w:rsidRPr="00C73AD4">
        <w:rPr>
          <w:rFonts w:ascii="標楷體" w:eastAsia="標楷體" w:hAnsi="標楷體" w:cstheme="minorBidi" w:hint="eastAsia"/>
          <w:color w:val="000000" w:themeColor="text1"/>
          <w:sz w:val="28"/>
          <w:szCs w:val="28"/>
        </w:rPr>
        <w:t>」可以拆成「女」和「予」、「林」可以拆成2個「木」；而且，其他同學的名字還可以用姓氏、部首</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等的方法來玩分類遊戲呢！</w:t>
      </w:r>
    </w:p>
    <w:p w:rsidR="00C73AD4" w:rsidRPr="00C73AD4" w:rsidRDefault="00C73AD4" w:rsidP="00644A1B">
      <w:pPr>
        <w:spacing w:beforeLines="50" w:before="180" w:line="400" w:lineRule="exact"/>
        <w:ind w:right="-1"/>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接下來，老師寄了一封沒有文字、只有圖畫的信，讓幼兒分組猜猜看信裡面要表達什麼內容？幼兒在東猜猜、西猜猜之後，深深體會文字的好處和重要，甚至經由討論，統整文字具有「可以說明」、「不會讓別人誤會意思」的功能。而講到中文字的由來，自然會提到象形字的演變；因此，老師也透過學習角落的教具讓幼兒觀察字的演變圖卡，讓幼兒更進一步發現藉由圖像表達，可能會造成每個人看到的意思都不一樣，所以才會演變成今天的文字！而這個歷程也</w:t>
      </w:r>
      <w:r w:rsidRPr="00C73AD4">
        <w:rPr>
          <w:rFonts w:ascii="標楷體" w:eastAsia="標楷體" w:hAnsi="標楷體" w:cstheme="minorBidi" w:hint="eastAsia"/>
          <w:color w:val="000000" w:themeColor="text1"/>
          <w:sz w:val="28"/>
          <w:szCs w:val="28"/>
        </w:rPr>
        <w:lastRenderedPageBreak/>
        <w:t>奠定了幼兒學習認字的基礎。</w:t>
      </w:r>
    </w:p>
    <w:p w:rsidR="00C73AD4" w:rsidRPr="00C73AD4" w:rsidRDefault="00C73AD4" w:rsidP="00644A1B">
      <w:pPr>
        <w:spacing w:beforeLines="50" w:before="180" w:line="400" w:lineRule="exact"/>
        <w:ind w:right="-1"/>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在長達一學期的探究裡，幼兒從剛開始藉由圖畫或模仿寫下名字、認識自己的名字，也學習有關文字的奧秘，並可以寫出名字完成期初的目標；在統整的遊戲課程中，</w:t>
      </w:r>
      <w:proofErr w:type="gramStart"/>
      <w:r w:rsidRPr="00C73AD4">
        <w:rPr>
          <w:rFonts w:ascii="標楷體" w:eastAsia="標楷體" w:hAnsi="標楷體" w:cstheme="minorBidi" w:hint="eastAsia"/>
          <w:sz w:val="28"/>
          <w:szCs w:val="28"/>
        </w:rPr>
        <w:t>師生間的討論</w:t>
      </w:r>
      <w:proofErr w:type="gramEnd"/>
      <w:r w:rsidRPr="00C73AD4">
        <w:rPr>
          <w:rFonts w:ascii="標楷體" w:eastAsia="標楷體" w:hAnsi="標楷體" w:cstheme="minorBidi" w:hint="eastAsia"/>
          <w:sz w:val="28"/>
          <w:szCs w:val="28"/>
        </w:rPr>
        <w:t>、分享，也讓幼兒的表達能力更進步！家長在期末的回饋中表示，幼兒對於「認字」的興趣大幅提升了，而且他們的學習從被動轉變為主動觀察生活中的文字，並且對閱讀充滿了興趣！當孩子的學習成果展示在教室外面時，其他家長紛紛好奇:「他們會介紹自己的名字耶!」、「聽說他們都是中班，沒有寫功課，怎麼都會寫自己的名字呢？！」。家長的驚喜肯定了幼兒及教師的努力認真，也讓幼兒在快樂的學習過程中，獲得更多的成就感!</w:t>
      </w:r>
    </w:p>
    <w:p w:rsidR="00C73AD4" w:rsidRPr="00C73AD4" w:rsidRDefault="00C73AD4" w:rsidP="00EE04AD">
      <w:pPr>
        <w:spacing w:beforeLines="50" w:before="180" w:line="400" w:lineRule="exact"/>
        <w:ind w:rightChars="100" w:right="240"/>
        <w:jc w:val="both"/>
        <w:rPr>
          <w:rFonts w:ascii="標楷體" w:eastAsia="標楷體" w:hAnsi="標楷體" w:cstheme="minorBidi"/>
          <w:sz w:val="28"/>
          <w:szCs w:val="28"/>
        </w:rPr>
      </w:pPr>
    </w:p>
    <w:p w:rsidR="00C73AD4" w:rsidRPr="00C73AD4" w:rsidRDefault="00C73AD4" w:rsidP="00C73AD4">
      <w:pPr>
        <w:spacing w:beforeLines="50" w:before="180" w:line="360" w:lineRule="exact"/>
        <w:ind w:rightChars="100" w:right="240"/>
        <w:rPr>
          <w:rFonts w:ascii="標楷體" w:eastAsia="標楷體" w:hAnsi="標楷體" w:cstheme="minorBidi"/>
          <w:sz w:val="28"/>
          <w:szCs w:val="28"/>
        </w:rPr>
      </w:pPr>
    </w:p>
    <w:p w:rsidR="00C73AD4" w:rsidRPr="00C73AD4" w:rsidRDefault="00C73AD4" w:rsidP="00C73AD4">
      <w:pPr>
        <w:widowControl/>
        <w:rPr>
          <w:rFonts w:ascii="標楷體" w:eastAsia="標楷體" w:hAnsi="標楷體" w:cstheme="minorBidi"/>
          <w:sz w:val="28"/>
          <w:szCs w:val="28"/>
        </w:rPr>
      </w:pPr>
      <w:r w:rsidRPr="00C73AD4">
        <w:rPr>
          <w:rFonts w:ascii="標楷體" w:eastAsia="標楷體" w:hAnsi="標楷體" w:cstheme="minorBidi"/>
          <w:sz w:val="28"/>
          <w:szCs w:val="28"/>
        </w:rPr>
        <w:br w:type="page"/>
      </w:r>
    </w:p>
    <w:p w:rsidR="00C73AD4" w:rsidRPr="00C73AD4" w:rsidRDefault="00C73AD4" w:rsidP="00C73AD4">
      <w:pPr>
        <w:spacing w:line="400" w:lineRule="exact"/>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lastRenderedPageBreak/>
        <w:t>【語文課程深耕經驗分享之行動研究</w:t>
      </w:r>
      <w:r w:rsidRPr="00C73AD4">
        <w:rPr>
          <w:rFonts w:ascii="標楷體" w:eastAsia="標楷體" w:hAnsi="標楷體" w:cstheme="minorBidi"/>
          <w:b/>
          <w:sz w:val="28"/>
          <w:szCs w:val="28"/>
        </w:rPr>
        <w:t>—</w:t>
      </w:r>
      <w:r w:rsidRPr="00C73AD4">
        <w:rPr>
          <w:rFonts w:ascii="標楷體" w:eastAsia="標楷體" w:hAnsi="標楷體" w:cstheme="minorBidi" w:hint="eastAsia"/>
          <w:b/>
          <w:sz w:val="28"/>
          <w:szCs w:val="28"/>
        </w:rPr>
        <w:t>在敘事文本的進與出之間】</w:t>
      </w:r>
    </w:p>
    <w:p w:rsidR="00C73AD4" w:rsidRPr="00C73AD4" w:rsidRDefault="00C73AD4" w:rsidP="00C73AD4">
      <w:pPr>
        <w:spacing w:line="400" w:lineRule="exact"/>
        <w:jc w:val="center"/>
        <w:rPr>
          <w:rFonts w:ascii="標楷體" w:eastAsia="標楷體" w:hAnsi="標楷體" w:cstheme="minorBidi"/>
          <w:strike/>
          <w:color w:val="000000" w:themeColor="text1"/>
          <w:sz w:val="28"/>
          <w:szCs w:val="28"/>
        </w:rPr>
      </w:pPr>
      <w:r w:rsidRPr="00C73AD4">
        <w:rPr>
          <w:rFonts w:ascii="標楷體" w:eastAsia="標楷體" w:hAnsi="標楷體" w:cstheme="minorBidi"/>
          <w:color w:val="000000" w:themeColor="text1"/>
          <w:sz w:val="28"/>
          <w:szCs w:val="28"/>
        </w:rPr>
        <w:t>臺北市政府教育局</w:t>
      </w:r>
      <w:r w:rsidRPr="00C73AD4">
        <w:rPr>
          <w:rFonts w:ascii="標楷體" w:eastAsia="標楷體" w:hAnsi="標楷體" w:cstheme="minorBidi" w:hint="eastAsia"/>
          <w:color w:val="000000" w:themeColor="text1"/>
          <w:sz w:val="28"/>
          <w:szCs w:val="28"/>
        </w:rPr>
        <w:t>第</w:t>
      </w:r>
      <w:r w:rsidRPr="00C73AD4">
        <w:rPr>
          <w:rFonts w:ascii="標楷體" w:eastAsia="標楷體" w:hAnsi="標楷體" w:cstheme="minorBidi"/>
          <w:color w:val="000000" w:themeColor="text1"/>
          <w:sz w:val="28"/>
          <w:szCs w:val="28"/>
        </w:rPr>
        <w:t>十四</w:t>
      </w:r>
      <w:r w:rsidRPr="00C73AD4">
        <w:rPr>
          <w:rFonts w:ascii="標楷體" w:eastAsia="標楷體" w:hAnsi="標楷體" w:cstheme="minorBidi" w:hint="eastAsia"/>
          <w:color w:val="000000" w:themeColor="text1"/>
          <w:sz w:val="28"/>
          <w:szCs w:val="28"/>
        </w:rPr>
        <w:t>屆</w:t>
      </w:r>
      <w:r w:rsidRPr="00C73AD4">
        <w:rPr>
          <w:rFonts w:ascii="標楷體" w:eastAsia="標楷體" w:hAnsi="標楷體" w:cstheme="minorBidi"/>
          <w:color w:val="000000" w:themeColor="text1"/>
          <w:sz w:val="28"/>
          <w:szCs w:val="28"/>
        </w:rPr>
        <w:t>教育創新與專業行動研究</w:t>
      </w:r>
      <w:r w:rsidRPr="00C73AD4">
        <w:rPr>
          <w:rFonts w:ascii="標楷體" w:eastAsia="標楷體" w:hAnsi="標楷體" w:cstheme="minorBidi" w:hint="eastAsia"/>
          <w:color w:val="000000" w:themeColor="text1"/>
          <w:sz w:val="28"/>
          <w:szCs w:val="28"/>
        </w:rPr>
        <w:t>特優</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研究者：鄭玉玲、李承宇</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sz w:val="28"/>
          <w:szCs w:val="28"/>
        </w:rPr>
        <w:t xml:space="preserve">    </w:t>
      </w:r>
      <w:r w:rsidRPr="00C73AD4">
        <w:rPr>
          <w:rFonts w:ascii="標楷體" w:eastAsia="標楷體" w:hAnsi="標楷體" w:cstheme="minorBidi" w:hint="eastAsia"/>
          <w:color w:val="000000" w:themeColor="text1"/>
          <w:sz w:val="28"/>
          <w:szCs w:val="28"/>
        </w:rPr>
        <w:t>語文除了用於與人互動之外，在經常需要進行分享、討論的學校課程中，更是重要的工具，而「幼兒園教保活動課程暫行大綱」對語文領域的重視，也提醒幼教現場</w:t>
      </w:r>
      <w:r w:rsidRPr="00C73AD4">
        <w:rPr>
          <w:rFonts w:ascii="標楷體" w:eastAsia="標楷體" w:hAnsi="標楷體" w:cstheme="minorBidi"/>
          <w:color w:val="000000" w:themeColor="text1"/>
          <w:sz w:val="28"/>
          <w:szCs w:val="28"/>
        </w:rPr>
        <w:t>工作者</w:t>
      </w:r>
      <w:r w:rsidRPr="00C73AD4">
        <w:rPr>
          <w:rFonts w:ascii="標楷體" w:eastAsia="標楷體" w:hAnsi="標楷體" w:cstheme="minorBidi" w:hint="eastAsia"/>
          <w:color w:val="000000" w:themeColor="text1"/>
          <w:sz w:val="28"/>
          <w:szCs w:val="28"/>
        </w:rPr>
        <w:t>需要慎重思考語文運用及幼兒語文發展的深度。</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研究者鄭老師與李老師在過去的教學經驗裡發現，利用幼兒園裡親</w:t>
      </w:r>
      <w:proofErr w:type="gramStart"/>
      <w:r w:rsidRPr="00C73AD4">
        <w:rPr>
          <w:rFonts w:ascii="標楷體" w:eastAsia="標楷體" w:hAnsi="標楷體" w:cstheme="minorBidi" w:hint="eastAsia"/>
          <w:color w:val="000000" w:themeColor="text1"/>
          <w:sz w:val="28"/>
          <w:szCs w:val="28"/>
        </w:rPr>
        <w:t>師共讀</w:t>
      </w:r>
      <w:proofErr w:type="gramEnd"/>
      <w:r w:rsidRPr="00C73AD4">
        <w:rPr>
          <w:rFonts w:ascii="標楷體" w:eastAsia="標楷體" w:hAnsi="標楷體" w:cstheme="minorBidi" w:hint="eastAsia"/>
          <w:color w:val="000000" w:themeColor="text1"/>
          <w:sz w:val="28"/>
          <w:szCs w:val="28"/>
        </w:rPr>
        <w:t>的活動增加孩子理解語文相關資料的機會，是很好的方式！因為所有孩子都愛聽故事，也喜愛編故事，藉由「故事門」的概念，帶領孩子從聽故事的人變成編故事的人，再到演故事的人，採取螺旋狀的重複進出，讓幼兒在故事文本與自我概念間來回探索，可以加深、</w:t>
      </w:r>
      <w:proofErr w:type="gramStart"/>
      <w:r w:rsidRPr="00C73AD4">
        <w:rPr>
          <w:rFonts w:ascii="標楷體" w:eastAsia="標楷體" w:hAnsi="標楷體" w:cstheme="minorBidi" w:hint="eastAsia"/>
          <w:color w:val="000000" w:themeColor="text1"/>
          <w:sz w:val="28"/>
          <w:szCs w:val="28"/>
        </w:rPr>
        <w:t>加廣幼兒</w:t>
      </w:r>
      <w:proofErr w:type="gramEnd"/>
      <w:r w:rsidRPr="00C73AD4">
        <w:rPr>
          <w:rFonts w:ascii="標楷體" w:eastAsia="標楷體" w:hAnsi="標楷體" w:cstheme="minorBidi" w:hint="eastAsia"/>
          <w:color w:val="000000" w:themeColor="text1"/>
          <w:sz w:val="28"/>
          <w:szCs w:val="28"/>
        </w:rPr>
        <w:t>的語文能力！所謂「進門」，是指老師給予孩子既有的故事，透過觀察、討論與分析解構他人創作的經驗；而「出門」，則是孩子將聽故事的經驗，轉換為自己的行為表現，包括編故事、自己演說故事。</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b/>
          <w:color w:val="000000" w:themeColor="text1"/>
          <w:sz w:val="28"/>
          <w:szCs w:val="28"/>
        </w:rPr>
        <w:t xml:space="preserve">   </w:t>
      </w:r>
      <w:r w:rsidRPr="00C73AD4">
        <w:rPr>
          <w:rFonts w:ascii="標楷體" w:eastAsia="標楷體" w:hAnsi="標楷體" w:cstheme="minorBidi" w:hint="eastAsia"/>
          <w:color w:val="000000" w:themeColor="text1"/>
          <w:sz w:val="28"/>
          <w:szCs w:val="28"/>
        </w:rPr>
        <w:t xml:space="preserve"> 每一道故事門的歷程都清楚呈現</w:t>
      </w:r>
      <w:r w:rsidRPr="00C73AD4">
        <w:rPr>
          <w:rFonts w:ascii="標楷體" w:eastAsia="標楷體" w:hAnsi="標楷體" w:cstheme="minorBidi"/>
          <w:color w:val="000000" w:themeColor="text1"/>
          <w:sz w:val="28"/>
          <w:szCs w:val="28"/>
        </w:rPr>
        <w:t>訊息輸出與輸入</w:t>
      </w:r>
      <w:r w:rsidRPr="00C73AD4">
        <w:rPr>
          <w:rFonts w:ascii="標楷體" w:eastAsia="標楷體" w:hAnsi="標楷體" w:cstheme="minorBidi" w:hint="eastAsia"/>
          <w:color w:val="000000" w:themeColor="text1"/>
          <w:sz w:val="28"/>
          <w:szCs w:val="28"/>
        </w:rPr>
        <w:t>之間的層層關係</w:t>
      </w:r>
      <w:r w:rsidRPr="00C73AD4">
        <w:rPr>
          <w:rFonts w:ascii="標楷體" w:eastAsia="標楷體" w:hAnsi="標楷體" w:cstheme="minorBidi"/>
          <w:color w:val="000000" w:themeColor="text1"/>
          <w:sz w:val="28"/>
          <w:szCs w:val="28"/>
        </w:rPr>
        <w:t>。一</w:t>
      </w:r>
      <w:r w:rsidRPr="00C73AD4">
        <w:rPr>
          <w:rFonts w:ascii="標楷體" w:eastAsia="標楷體" w:hAnsi="標楷體" w:cstheme="minorBidi" w:hint="eastAsia"/>
          <w:color w:val="000000" w:themeColor="text1"/>
          <w:sz w:val="28"/>
          <w:szCs w:val="28"/>
        </w:rPr>
        <w:t>入故事門，老師提供孩子</w:t>
      </w:r>
      <w:r w:rsidRPr="00C73AD4">
        <w:rPr>
          <w:rFonts w:ascii="標楷體" w:eastAsia="標楷體" w:hAnsi="標楷體" w:cstheme="minorBidi"/>
          <w:color w:val="000000" w:themeColor="text1"/>
          <w:sz w:val="28"/>
          <w:szCs w:val="28"/>
        </w:rPr>
        <w:t>許</w:t>
      </w:r>
      <w:r w:rsidRPr="00C73AD4">
        <w:rPr>
          <w:rFonts w:ascii="標楷體" w:eastAsia="標楷體" w:hAnsi="標楷體" w:cstheme="minorBidi" w:hint="eastAsia"/>
          <w:color w:val="000000" w:themeColor="text1"/>
          <w:sz w:val="28"/>
          <w:szCs w:val="28"/>
        </w:rPr>
        <w:t>多</w:t>
      </w:r>
      <w:r w:rsidRPr="00C73AD4">
        <w:rPr>
          <w:rFonts w:ascii="標楷體" w:eastAsia="標楷體" w:hAnsi="標楷體" w:cstheme="minorBidi"/>
          <w:color w:val="000000" w:themeColor="text1"/>
          <w:sz w:val="28"/>
          <w:szCs w:val="28"/>
        </w:rPr>
        <w:t>閱讀</w:t>
      </w:r>
      <w:r w:rsidRPr="00C73AD4">
        <w:rPr>
          <w:rFonts w:ascii="標楷體" w:eastAsia="標楷體" w:hAnsi="標楷體" w:cstheme="minorBidi" w:hint="eastAsia"/>
          <w:color w:val="000000" w:themeColor="text1"/>
          <w:sz w:val="28"/>
          <w:szCs w:val="28"/>
        </w:rPr>
        <w:t>經驗，讓孩子</w:t>
      </w:r>
      <w:r w:rsidRPr="00C73AD4">
        <w:rPr>
          <w:rFonts w:ascii="標楷體" w:eastAsia="標楷體" w:hAnsi="標楷體" w:cstheme="minorBidi"/>
          <w:color w:val="000000" w:themeColor="text1"/>
          <w:sz w:val="28"/>
          <w:szCs w:val="28"/>
        </w:rPr>
        <w:t>有機會</w:t>
      </w:r>
      <w:r w:rsidRPr="00C73AD4">
        <w:rPr>
          <w:rFonts w:ascii="標楷體" w:eastAsia="標楷體" w:hAnsi="標楷體" w:cstheme="minorBidi" w:hint="eastAsia"/>
          <w:color w:val="000000" w:themeColor="text1"/>
          <w:sz w:val="28"/>
          <w:szCs w:val="28"/>
        </w:rPr>
        <w:t>分享、賞析、評論，</w:t>
      </w:r>
      <w:r w:rsidRPr="00C73AD4">
        <w:rPr>
          <w:rFonts w:ascii="標楷體" w:eastAsia="標楷體" w:hAnsi="標楷體" w:cstheme="minorBidi"/>
          <w:color w:val="000000" w:themeColor="text1"/>
          <w:sz w:val="28"/>
          <w:szCs w:val="28"/>
        </w:rPr>
        <w:t>引導</w:t>
      </w:r>
      <w:r w:rsidRPr="00C73AD4">
        <w:rPr>
          <w:rFonts w:ascii="標楷體" w:eastAsia="標楷體" w:hAnsi="標楷體" w:cstheme="minorBidi" w:hint="eastAsia"/>
          <w:color w:val="000000" w:themeColor="text1"/>
          <w:sz w:val="28"/>
          <w:szCs w:val="28"/>
        </w:rPr>
        <w:t>孩子展現</w:t>
      </w:r>
      <w:r w:rsidRPr="00C73AD4">
        <w:rPr>
          <w:rFonts w:ascii="標楷體" w:eastAsia="標楷體" w:hAnsi="標楷體" w:cstheme="minorBidi"/>
          <w:color w:val="000000" w:themeColor="text1"/>
          <w:sz w:val="28"/>
          <w:szCs w:val="28"/>
        </w:rPr>
        <w:t>（輸出）</w:t>
      </w:r>
      <w:r w:rsidRPr="00C73AD4">
        <w:rPr>
          <w:rFonts w:ascii="標楷體" w:eastAsia="標楷體" w:hAnsi="標楷體" w:cstheme="minorBidi" w:hint="eastAsia"/>
          <w:color w:val="000000" w:themeColor="text1"/>
          <w:sz w:val="28"/>
          <w:szCs w:val="28"/>
        </w:rPr>
        <w:t>自己所</w:t>
      </w:r>
      <w:r w:rsidRPr="00C73AD4">
        <w:rPr>
          <w:rFonts w:ascii="標楷體" w:eastAsia="標楷體" w:hAnsi="標楷體" w:cstheme="minorBidi"/>
          <w:color w:val="000000" w:themeColor="text1"/>
          <w:sz w:val="28"/>
          <w:szCs w:val="28"/>
        </w:rPr>
        <w:t>經歷</w:t>
      </w:r>
      <w:r w:rsidRPr="00C73AD4">
        <w:rPr>
          <w:rFonts w:ascii="標楷體" w:eastAsia="標楷體" w:hAnsi="標楷體" w:cstheme="minorBidi" w:hint="eastAsia"/>
          <w:color w:val="000000" w:themeColor="text1"/>
          <w:sz w:val="28"/>
          <w:szCs w:val="28"/>
        </w:rPr>
        <w:t>的經驗，從中發現不足的地方，再讓孩子進門補充更多訊息，最後孩子以最簡單的真人演說故事</w:t>
      </w:r>
      <w:r w:rsidRPr="00C73AD4">
        <w:rPr>
          <w:rFonts w:ascii="標楷體" w:eastAsia="標楷體" w:hAnsi="標楷體" w:cstheme="minorBidi"/>
          <w:color w:val="000000" w:themeColor="text1"/>
          <w:sz w:val="28"/>
          <w:szCs w:val="28"/>
        </w:rPr>
        <w:t>形式</w:t>
      </w:r>
      <w:r w:rsidRPr="00C73AD4">
        <w:rPr>
          <w:rFonts w:ascii="標楷體" w:eastAsia="標楷體" w:hAnsi="標楷體" w:cstheme="minorBidi" w:hint="eastAsia"/>
          <w:color w:val="000000" w:themeColor="text1"/>
          <w:sz w:val="28"/>
          <w:szCs w:val="28"/>
        </w:rPr>
        <w:t>，單純的運用自己的口語、肢體表現來演出故事；相較於道具華麗的戲劇，孩子透過自身口語、肢體表現融會貫通的</w:t>
      </w:r>
      <w:proofErr w:type="gramStart"/>
      <w:r w:rsidRPr="00C73AD4">
        <w:rPr>
          <w:rFonts w:ascii="標楷體" w:eastAsia="標楷體" w:hAnsi="標楷體" w:cstheme="minorBidi"/>
          <w:color w:val="000000" w:themeColor="text1"/>
          <w:sz w:val="28"/>
          <w:szCs w:val="28"/>
        </w:rPr>
        <w:t>表達整則</w:t>
      </w:r>
      <w:r w:rsidRPr="00C73AD4">
        <w:rPr>
          <w:rFonts w:ascii="標楷體" w:eastAsia="標楷體" w:hAnsi="標楷體" w:cstheme="minorBidi" w:hint="eastAsia"/>
          <w:color w:val="000000" w:themeColor="text1"/>
          <w:sz w:val="28"/>
          <w:szCs w:val="28"/>
        </w:rPr>
        <w:t>故事</w:t>
      </w:r>
      <w:proofErr w:type="gramEnd"/>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其實更顯</w:t>
      </w:r>
      <w:r w:rsidRPr="00C73AD4">
        <w:rPr>
          <w:rFonts w:ascii="標楷體" w:eastAsia="標楷體" w:hAnsi="標楷體" w:cstheme="minorBidi"/>
          <w:color w:val="000000" w:themeColor="text1"/>
          <w:sz w:val="28"/>
          <w:szCs w:val="28"/>
        </w:rPr>
        <w:t>得有挑戰性且</w:t>
      </w:r>
      <w:r w:rsidRPr="00C73AD4">
        <w:rPr>
          <w:rFonts w:ascii="標楷體" w:eastAsia="標楷體" w:hAnsi="標楷體" w:cstheme="minorBidi" w:hint="eastAsia"/>
          <w:color w:val="000000" w:themeColor="text1"/>
          <w:sz w:val="28"/>
          <w:szCs w:val="28"/>
        </w:rPr>
        <w:t>精彩</w:t>
      </w:r>
      <w:r w:rsidRPr="00C73AD4">
        <w:rPr>
          <w:rFonts w:ascii="標楷體" w:eastAsia="標楷體" w:hAnsi="標楷體" w:cstheme="minorBidi"/>
          <w:color w:val="000000" w:themeColor="text1"/>
          <w:sz w:val="28"/>
          <w:szCs w:val="28"/>
        </w:rPr>
        <w:t>無比</w:t>
      </w:r>
      <w:r w:rsidRPr="00C73AD4">
        <w:rPr>
          <w:rFonts w:ascii="標楷體" w:eastAsia="標楷體" w:hAnsi="標楷體" w:cstheme="minorBidi" w:hint="eastAsia"/>
          <w:color w:val="000000" w:themeColor="text1"/>
          <w:sz w:val="28"/>
          <w:szCs w:val="28"/>
        </w:rPr>
        <w:t>！</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鄭老師與李老師將故事門發展的歷程，分成四道門來</w:t>
      </w:r>
      <w:r w:rsidRPr="00C73AD4">
        <w:rPr>
          <w:rFonts w:ascii="標楷體" w:eastAsia="標楷體" w:hAnsi="標楷體" w:cstheme="minorBidi"/>
          <w:color w:val="000000" w:themeColor="text1"/>
          <w:sz w:val="28"/>
          <w:szCs w:val="28"/>
        </w:rPr>
        <w:t>說明</w:t>
      </w:r>
      <w:r w:rsidRPr="00C73AD4">
        <w:rPr>
          <w:rFonts w:ascii="標楷體" w:eastAsia="標楷體" w:hAnsi="標楷體" w:cstheme="minorBidi" w:hint="eastAsia"/>
          <w:color w:val="000000" w:themeColor="text1"/>
          <w:sz w:val="28"/>
          <w:szCs w:val="28"/>
        </w:rPr>
        <w:t>呈現</w:t>
      </w:r>
      <w:r w:rsidRPr="00C73AD4">
        <w:rPr>
          <w:rFonts w:ascii="標楷體" w:eastAsia="標楷體" w:hAnsi="標楷體" w:cstheme="minorBidi"/>
          <w:color w:val="000000" w:themeColor="text1"/>
          <w:sz w:val="28"/>
          <w:szCs w:val="28"/>
        </w:rPr>
        <w:t>其中過程</w:t>
      </w:r>
      <w:r w:rsidRPr="00C73AD4">
        <w:rPr>
          <w:rFonts w:ascii="標楷體" w:eastAsia="標楷體" w:hAnsi="標楷體" w:cstheme="minorBidi" w:hint="eastAsia"/>
          <w:color w:val="000000" w:themeColor="text1"/>
          <w:sz w:val="28"/>
          <w:szCs w:val="28"/>
        </w:rPr>
        <w:t>：</w:t>
      </w:r>
    </w:p>
    <w:p w:rsidR="00C73AD4" w:rsidRPr="00C73AD4" w:rsidRDefault="00C73AD4" w:rsidP="00EE04AD">
      <w:pPr>
        <w:spacing w:beforeLines="50" w:before="180" w:line="400" w:lineRule="exact"/>
        <w:ind w:firstLineChars="200" w:firstLine="560"/>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第一道「進入故事的門，孩子聽故事」；藉著《騎著恐龍去上學》描述</w:t>
      </w:r>
      <w:r w:rsidRPr="00C73AD4">
        <w:rPr>
          <w:rFonts w:ascii="標楷體" w:eastAsia="標楷體" w:hAnsi="標楷體" w:cstheme="minorBidi"/>
          <w:color w:val="000000" w:themeColor="text1"/>
          <w:sz w:val="28"/>
          <w:szCs w:val="28"/>
        </w:rPr>
        <w:t>一位</w:t>
      </w:r>
      <w:r w:rsidRPr="00C73AD4">
        <w:rPr>
          <w:rFonts w:ascii="標楷體" w:eastAsia="標楷體" w:hAnsi="標楷體" w:cstheme="minorBidi" w:hint="eastAsia"/>
          <w:color w:val="000000" w:themeColor="text1"/>
          <w:sz w:val="28"/>
          <w:szCs w:val="28"/>
        </w:rPr>
        <w:t>小孩與</w:t>
      </w:r>
      <w:proofErr w:type="gramStart"/>
      <w:r w:rsidRPr="00C73AD4">
        <w:rPr>
          <w:rFonts w:ascii="標楷體" w:eastAsia="標楷體" w:hAnsi="標楷體" w:cstheme="minorBidi" w:hint="eastAsia"/>
          <w:color w:val="000000" w:themeColor="text1"/>
          <w:sz w:val="28"/>
          <w:szCs w:val="28"/>
        </w:rPr>
        <w:t>小雷龍</w:t>
      </w:r>
      <w:proofErr w:type="gramEnd"/>
      <w:r w:rsidRPr="00C73AD4">
        <w:rPr>
          <w:rFonts w:ascii="標楷體" w:eastAsia="標楷體" w:hAnsi="標楷體" w:cstheme="minorBidi" w:hint="eastAsia"/>
          <w:color w:val="000000" w:themeColor="text1"/>
          <w:sz w:val="28"/>
          <w:szCs w:val="28"/>
        </w:rPr>
        <w:t>上學</w:t>
      </w:r>
      <w:r w:rsidRPr="00C73AD4">
        <w:rPr>
          <w:rFonts w:ascii="標楷體" w:eastAsia="標楷體" w:hAnsi="標楷體" w:cstheme="minorBidi"/>
          <w:color w:val="000000" w:themeColor="text1"/>
          <w:sz w:val="28"/>
          <w:szCs w:val="28"/>
        </w:rPr>
        <w:t>途中</w:t>
      </w:r>
      <w:r w:rsidRPr="00C73AD4">
        <w:rPr>
          <w:rFonts w:ascii="標楷體" w:eastAsia="標楷體" w:hAnsi="標楷體" w:cstheme="minorBidi" w:hint="eastAsia"/>
          <w:color w:val="000000" w:themeColor="text1"/>
          <w:sz w:val="28"/>
          <w:szCs w:val="28"/>
        </w:rPr>
        <w:t>經</w:t>
      </w:r>
      <w:r w:rsidRPr="00C73AD4">
        <w:rPr>
          <w:rFonts w:ascii="標楷體" w:eastAsia="標楷體" w:hAnsi="標楷體" w:cstheme="minorBidi"/>
          <w:color w:val="000000" w:themeColor="text1"/>
          <w:sz w:val="28"/>
          <w:szCs w:val="28"/>
        </w:rPr>
        <w:t>歷</w:t>
      </w:r>
      <w:r w:rsidRPr="00C73AD4">
        <w:rPr>
          <w:rFonts w:ascii="標楷體" w:eastAsia="標楷體" w:hAnsi="標楷體" w:cstheme="minorBidi" w:hint="eastAsia"/>
          <w:color w:val="000000" w:themeColor="text1"/>
          <w:sz w:val="28"/>
          <w:szCs w:val="28"/>
        </w:rPr>
        <w:t>許多新鮮有趣的事物，</w:t>
      </w:r>
      <w:r w:rsidRPr="00C73AD4">
        <w:rPr>
          <w:rFonts w:ascii="標楷體" w:eastAsia="標楷體" w:hAnsi="標楷體" w:cstheme="minorBidi"/>
          <w:color w:val="000000" w:themeColor="text1"/>
          <w:sz w:val="28"/>
          <w:szCs w:val="28"/>
        </w:rPr>
        <w:t>故事</w:t>
      </w:r>
      <w:r w:rsidRPr="00C73AD4">
        <w:rPr>
          <w:rFonts w:ascii="標楷體" w:eastAsia="標楷體" w:hAnsi="標楷體" w:cstheme="minorBidi" w:hint="eastAsia"/>
          <w:color w:val="000000" w:themeColor="text1"/>
          <w:sz w:val="28"/>
          <w:szCs w:val="28"/>
        </w:rPr>
        <w:t>深深吸引小朋友；在孩子聆聽故事後，</w:t>
      </w:r>
      <w:r w:rsidRPr="00C73AD4">
        <w:rPr>
          <w:rFonts w:ascii="標楷體" w:eastAsia="標楷體" w:hAnsi="標楷體" w:cstheme="minorBidi"/>
          <w:color w:val="000000" w:themeColor="text1"/>
          <w:sz w:val="28"/>
          <w:szCs w:val="28"/>
        </w:rPr>
        <w:t>老師</w:t>
      </w:r>
      <w:r w:rsidRPr="00C73AD4">
        <w:rPr>
          <w:rFonts w:ascii="標楷體" w:eastAsia="標楷體" w:hAnsi="標楷體" w:cstheme="minorBidi" w:hint="eastAsia"/>
          <w:color w:val="000000" w:themeColor="text1"/>
          <w:sz w:val="28"/>
          <w:szCs w:val="28"/>
        </w:rPr>
        <w:t>引導孩子以自身的生活經驗或發揮個人的想像「走出故事門，來編故事」，全班一同欣賞與回應大家</w:t>
      </w:r>
      <w:r w:rsidRPr="00C73AD4">
        <w:rPr>
          <w:rFonts w:ascii="標楷體" w:eastAsia="標楷體" w:hAnsi="標楷體" w:cstheme="minorBidi"/>
          <w:color w:val="000000" w:themeColor="text1"/>
          <w:sz w:val="28"/>
          <w:szCs w:val="28"/>
        </w:rPr>
        <w:t>創作</w:t>
      </w:r>
      <w:r w:rsidRPr="00C73AD4">
        <w:rPr>
          <w:rFonts w:ascii="標楷體" w:eastAsia="標楷體" w:hAnsi="標楷體" w:cstheme="minorBidi" w:hint="eastAsia"/>
          <w:color w:val="000000" w:themeColor="text1"/>
          <w:sz w:val="28"/>
          <w:szCs w:val="28"/>
        </w:rPr>
        <w:t>的故事。</w:t>
      </w:r>
    </w:p>
    <w:p w:rsidR="00C73AD4" w:rsidRPr="00C73AD4" w:rsidRDefault="00C73AD4" w:rsidP="00EE04AD">
      <w:pPr>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第二道門，孩子「進門大量聽故事，分析比較故事內容」；除了一開始的故事外，老師致力讀</w:t>
      </w:r>
      <w:proofErr w:type="gramStart"/>
      <w:r w:rsidRPr="00C73AD4">
        <w:rPr>
          <w:rFonts w:ascii="標楷體" w:eastAsia="標楷體" w:hAnsi="標楷體" w:cstheme="minorBidi" w:hint="eastAsia"/>
          <w:color w:val="000000" w:themeColor="text1"/>
          <w:sz w:val="28"/>
          <w:szCs w:val="28"/>
        </w:rPr>
        <w:t>更多繪本</w:t>
      </w:r>
      <w:proofErr w:type="gramEnd"/>
      <w:r w:rsidRPr="00C73AD4">
        <w:rPr>
          <w:rFonts w:ascii="標楷體" w:eastAsia="標楷體" w:hAnsi="標楷體" w:cstheme="minorBidi" w:hint="eastAsia"/>
          <w:color w:val="000000" w:themeColor="text1"/>
          <w:sz w:val="28"/>
          <w:szCs w:val="28"/>
        </w:rPr>
        <w:t>給孩子聽，引導孩子發現每篇故事精彩、有趣的地方，以及不同</w:t>
      </w:r>
      <w:proofErr w:type="gramStart"/>
      <w:r w:rsidRPr="00C73AD4">
        <w:rPr>
          <w:rFonts w:ascii="標楷體" w:eastAsia="標楷體" w:hAnsi="標楷體" w:cstheme="minorBidi" w:hint="eastAsia"/>
          <w:color w:val="000000" w:themeColor="text1"/>
          <w:sz w:val="28"/>
          <w:szCs w:val="28"/>
        </w:rPr>
        <w:t>故事間的共通</w:t>
      </w:r>
      <w:proofErr w:type="gramEnd"/>
      <w:r w:rsidRPr="00C73AD4">
        <w:rPr>
          <w:rFonts w:ascii="標楷體" w:eastAsia="標楷體" w:hAnsi="標楷體" w:cstheme="minorBidi" w:hint="eastAsia"/>
          <w:color w:val="000000" w:themeColor="text1"/>
          <w:sz w:val="28"/>
          <w:szCs w:val="28"/>
        </w:rPr>
        <w:t>點或相異點。在</w:t>
      </w:r>
      <w:r w:rsidRPr="00C73AD4">
        <w:rPr>
          <w:rFonts w:ascii="標楷體" w:eastAsia="標楷體" w:hAnsi="標楷體" w:cstheme="minorBidi"/>
          <w:color w:val="000000" w:themeColor="text1"/>
          <w:sz w:val="28"/>
          <w:szCs w:val="28"/>
        </w:rPr>
        <w:t>閱讀</w:t>
      </w:r>
      <w:r w:rsidRPr="00C73AD4">
        <w:rPr>
          <w:rFonts w:ascii="標楷體" w:eastAsia="標楷體" w:hAnsi="標楷體" w:cstheme="minorBidi" w:hint="eastAsia"/>
          <w:color w:val="000000" w:themeColor="text1"/>
          <w:sz w:val="28"/>
          <w:szCs w:val="28"/>
        </w:rPr>
        <w:t>量增加之後，</w:t>
      </w:r>
      <w:r w:rsidRPr="00C73AD4">
        <w:rPr>
          <w:rFonts w:ascii="標楷體" w:eastAsia="標楷體" w:hAnsi="標楷體" w:cstheme="minorBidi"/>
          <w:color w:val="000000" w:themeColor="text1"/>
          <w:sz w:val="28"/>
          <w:szCs w:val="28"/>
        </w:rPr>
        <w:t>孩子</w:t>
      </w:r>
      <w:r w:rsidRPr="00C73AD4">
        <w:rPr>
          <w:rFonts w:ascii="標楷體" w:eastAsia="標楷體" w:hAnsi="標楷體" w:cstheme="minorBidi" w:hint="eastAsia"/>
          <w:color w:val="000000" w:themeColor="text1"/>
          <w:sz w:val="28"/>
          <w:szCs w:val="28"/>
        </w:rPr>
        <w:t>發現：「很多故事都有重複的內容」，有趣的故事大多「有好笑的動作」、「故事要連貫性」、「情節很多很豐富」、「要有結束的感覺」</w:t>
      </w:r>
      <w:r w:rsidRPr="00C73AD4">
        <w:rPr>
          <w:rFonts w:ascii="標楷體" w:eastAsia="標楷體" w:hAnsi="標楷體" w:cstheme="minorBidi"/>
          <w:color w:val="000000" w:themeColor="text1"/>
          <w:sz w:val="28"/>
          <w:szCs w:val="28"/>
        </w:rPr>
        <w:t>…</w:t>
      </w:r>
      <w:proofErr w:type="gramStart"/>
      <w:r w:rsidRPr="00C73AD4">
        <w:rPr>
          <w:rFonts w:ascii="標楷體" w:eastAsia="標楷體" w:hAnsi="標楷體" w:cstheme="minorBidi"/>
          <w:color w:val="000000" w:themeColor="text1"/>
          <w:sz w:val="28"/>
          <w:szCs w:val="28"/>
        </w:rPr>
        <w:t>…</w:t>
      </w:r>
      <w:proofErr w:type="gramEnd"/>
      <w:r w:rsidRPr="00C73AD4">
        <w:rPr>
          <w:rFonts w:ascii="標楷體" w:eastAsia="標楷體" w:hAnsi="標楷體" w:cstheme="minorBidi" w:hint="eastAsia"/>
          <w:color w:val="000000" w:themeColor="text1"/>
          <w:sz w:val="28"/>
          <w:szCs w:val="28"/>
        </w:rPr>
        <w:t>等；</w:t>
      </w:r>
      <w:proofErr w:type="gramStart"/>
      <w:r w:rsidRPr="00C73AD4">
        <w:rPr>
          <w:rFonts w:ascii="標楷體" w:eastAsia="標楷體" w:hAnsi="標楷體" w:cstheme="minorBidi" w:hint="eastAsia"/>
          <w:color w:val="000000" w:themeColor="text1"/>
          <w:sz w:val="28"/>
          <w:szCs w:val="28"/>
        </w:rPr>
        <w:t>此外，</w:t>
      </w:r>
      <w:proofErr w:type="gramEnd"/>
      <w:r w:rsidRPr="00C73AD4">
        <w:rPr>
          <w:rFonts w:ascii="標楷體" w:eastAsia="標楷體" w:hAnsi="標楷體" w:cstheme="minorBidi" w:hint="eastAsia"/>
          <w:color w:val="000000" w:themeColor="text1"/>
          <w:sz w:val="28"/>
          <w:szCs w:val="28"/>
        </w:rPr>
        <w:t>老師也引導孩子觀察繪本裡的圖示、字型甚至是光線明暗，一起發現</w:t>
      </w:r>
      <w:r w:rsidRPr="00C73AD4">
        <w:rPr>
          <w:rFonts w:ascii="標楷體" w:eastAsia="標楷體" w:hAnsi="標楷體" w:cstheme="minorBidi"/>
          <w:color w:val="000000" w:themeColor="text1"/>
          <w:sz w:val="28"/>
          <w:szCs w:val="28"/>
        </w:rPr>
        <w:t>書裡</w:t>
      </w:r>
      <w:r w:rsidRPr="00C73AD4">
        <w:rPr>
          <w:rFonts w:ascii="標楷體" w:eastAsia="標楷體" w:hAnsi="標楷體" w:cstheme="minorBidi" w:hint="eastAsia"/>
          <w:color w:val="000000" w:themeColor="text1"/>
          <w:sz w:val="28"/>
          <w:szCs w:val="28"/>
        </w:rPr>
        <w:t>的特點！找到故事有趣的元素之後，老師再次引導孩子「出門，</w:t>
      </w:r>
      <w:proofErr w:type="gramStart"/>
      <w:r w:rsidRPr="00C73AD4">
        <w:rPr>
          <w:rFonts w:ascii="標楷體" w:eastAsia="標楷體" w:hAnsi="標楷體" w:cstheme="minorBidi" w:hint="eastAsia"/>
          <w:color w:val="000000" w:themeColor="text1"/>
          <w:sz w:val="28"/>
          <w:szCs w:val="28"/>
        </w:rPr>
        <w:t>自創小書</w:t>
      </w:r>
      <w:proofErr w:type="gramEnd"/>
      <w:r w:rsidRPr="00C73AD4">
        <w:rPr>
          <w:rFonts w:ascii="標楷體" w:eastAsia="標楷體" w:hAnsi="標楷體" w:cstheme="minorBidi" w:hint="eastAsia"/>
          <w:color w:val="000000" w:themeColor="text1"/>
          <w:sz w:val="28"/>
          <w:szCs w:val="28"/>
        </w:rPr>
        <w:t>分享與討論」。</w:t>
      </w:r>
    </w:p>
    <w:p w:rsidR="00C73AD4" w:rsidRPr="00C73AD4" w:rsidRDefault="00C73AD4" w:rsidP="00EE04AD">
      <w:pPr>
        <w:tabs>
          <w:tab w:val="left" w:pos="3055"/>
        </w:tabs>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lastRenderedPageBreak/>
        <w:t xml:space="preserve">    創作總會遭遇瓶頸，有趣的</w:t>
      </w:r>
      <w:proofErr w:type="gramStart"/>
      <w:r w:rsidRPr="00C73AD4">
        <w:rPr>
          <w:rFonts w:ascii="標楷體" w:eastAsia="標楷體" w:hAnsi="標楷體" w:cstheme="minorBidi" w:hint="eastAsia"/>
          <w:color w:val="000000" w:themeColor="text1"/>
          <w:sz w:val="28"/>
          <w:szCs w:val="28"/>
        </w:rPr>
        <w:t>故事編久了</w:t>
      </w:r>
      <w:proofErr w:type="gramEnd"/>
      <w:r w:rsidRPr="00C73AD4">
        <w:rPr>
          <w:rFonts w:ascii="標楷體" w:eastAsia="標楷體" w:hAnsi="標楷體" w:cstheme="minorBidi" w:hint="eastAsia"/>
          <w:color w:val="000000" w:themeColor="text1"/>
          <w:sz w:val="28"/>
          <w:szCs w:val="28"/>
        </w:rPr>
        <w:t>，小朋友開始想嘗試不同感覺的故事！於是，第三道門，「進門認識故事中的各種感覺」便是創作過程中重要的體會。老師引導孩子感受不同的感覺，什麼是刺激的？什麼是瘋狂的？孩子說：「瘋狂是平常不會發生的事情」、「刺激就是讓人心跳很快的感覺。」</w:t>
      </w:r>
      <w:r w:rsidRPr="00C73AD4">
        <w:rPr>
          <w:rFonts w:ascii="標楷體" w:eastAsia="標楷體" w:hAnsi="標楷體" w:cstheme="minorBidi"/>
          <w:color w:val="000000" w:themeColor="text1"/>
          <w:sz w:val="28"/>
          <w:szCs w:val="28"/>
        </w:rPr>
        <w:t>…</w:t>
      </w:r>
      <w:proofErr w:type="gramStart"/>
      <w:r w:rsidRPr="00C73AD4">
        <w:rPr>
          <w:rFonts w:ascii="標楷體" w:eastAsia="標楷體" w:hAnsi="標楷體" w:cstheme="minorBidi" w:hint="eastAsia"/>
          <w:color w:val="000000" w:themeColor="text1"/>
          <w:sz w:val="28"/>
          <w:szCs w:val="28"/>
        </w:rPr>
        <w:t>此外，</w:t>
      </w:r>
      <w:proofErr w:type="gramEnd"/>
      <w:r w:rsidRPr="00C73AD4">
        <w:rPr>
          <w:rFonts w:ascii="標楷體" w:eastAsia="標楷體" w:hAnsi="標楷體" w:cstheme="minorBidi" w:hint="eastAsia"/>
          <w:color w:val="000000" w:themeColor="text1"/>
          <w:sz w:val="28"/>
          <w:szCs w:val="28"/>
        </w:rPr>
        <w:t>老師也安排了</w:t>
      </w:r>
      <w:proofErr w:type="gramStart"/>
      <w:r w:rsidRPr="00C73AD4">
        <w:rPr>
          <w:rFonts w:ascii="標楷體" w:eastAsia="標楷體" w:hAnsi="標楷體" w:cstheme="minorBidi" w:hint="eastAsia"/>
          <w:color w:val="000000" w:themeColor="text1"/>
          <w:sz w:val="28"/>
          <w:szCs w:val="28"/>
        </w:rPr>
        <w:t>更多繪本</w:t>
      </w:r>
      <w:proofErr w:type="gramEnd"/>
      <w:r w:rsidRPr="00C73AD4">
        <w:rPr>
          <w:rFonts w:ascii="標楷體" w:eastAsia="標楷體" w:hAnsi="標楷體" w:cstheme="minorBidi" w:hint="eastAsia"/>
          <w:color w:val="000000" w:themeColor="text1"/>
          <w:sz w:val="28"/>
          <w:szCs w:val="28"/>
        </w:rPr>
        <w:t>增加孩子的經驗，</w:t>
      </w:r>
      <w:r w:rsidRPr="00C73AD4">
        <w:rPr>
          <w:rFonts w:ascii="標楷體" w:eastAsia="標楷體" w:hAnsi="標楷體" w:cstheme="minorBidi"/>
          <w:color w:val="000000" w:themeColor="text1"/>
          <w:sz w:val="28"/>
          <w:szCs w:val="28"/>
        </w:rPr>
        <w:t>例如，讀完「三個強盜」之後，</w:t>
      </w:r>
      <w:r w:rsidRPr="00C73AD4">
        <w:rPr>
          <w:rFonts w:ascii="標楷體" w:eastAsia="標楷體" w:hAnsi="標楷體" w:cstheme="minorBidi" w:hint="eastAsia"/>
          <w:color w:val="000000" w:themeColor="text1"/>
          <w:sz w:val="28"/>
          <w:szCs w:val="28"/>
        </w:rPr>
        <w:t>孩子說：「他本來心地是壞的，拿槍搶人很恐怖；後來蓋城堡給小朋友住，變得很溫暖。」，能夠區分故事裡的複雜感受後，孩子再度「出門，創作偶</w:t>
      </w:r>
      <w:r w:rsidRPr="00C73AD4">
        <w:rPr>
          <w:rFonts w:ascii="標楷體" w:eastAsia="標楷體" w:hAnsi="標楷體" w:cstheme="minorBidi"/>
          <w:color w:val="000000" w:themeColor="text1"/>
          <w:sz w:val="28"/>
          <w:szCs w:val="28"/>
        </w:rPr>
        <w:t>的故事</w:t>
      </w:r>
      <w:r w:rsidRPr="00C73AD4">
        <w:rPr>
          <w:rFonts w:ascii="標楷體" w:eastAsia="標楷體" w:hAnsi="標楷體" w:cstheme="minorBidi" w:hint="eastAsia"/>
          <w:color w:val="000000" w:themeColor="text1"/>
          <w:sz w:val="28"/>
          <w:szCs w:val="28"/>
        </w:rPr>
        <w:t>」。</w:t>
      </w:r>
    </w:p>
    <w:p w:rsidR="00C73AD4" w:rsidRPr="00C73AD4" w:rsidRDefault="00C73AD4" w:rsidP="00EE04AD">
      <w:pPr>
        <w:tabs>
          <w:tab w:val="left" w:pos="3055"/>
        </w:tabs>
        <w:spacing w:beforeLines="50" w:before="180" w:line="400" w:lineRule="exact"/>
        <w:ind w:firstLineChars="200" w:firstLine="560"/>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為了呈現故事多元的情緒與感受，老師鼓勵幼兒除了用口語、圖像呈現故事之外，也可以嘗試不同的方式來編創故事，以最適合的素材表現感覺</w:t>
      </w:r>
      <w:r w:rsidRPr="00C73AD4">
        <w:rPr>
          <w:rFonts w:ascii="標楷體" w:eastAsia="標楷體" w:hAnsi="標楷體" w:cstheme="minorBidi"/>
          <w:color w:val="000000" w:themeColor="text1"/>
          <w:sz w:val="28"/>
          <w:szCs w:val="28"/>
        </w:rPr>
        <w:t>或想法</w:t>
      </w:r>
      <w:r w:rsidRPr="00C73AD4">
        <w:rPr>
          <w:rFonts w:ascii="標楷體" w:eastAsia="標楷體" w:hAnsi="標楷體" w:cstheme="minorBidi" w:hint="eastAsia"/>
          <w:color w:val="000000" w:themeColor="text1"/>
          <w:sz w:val="28"/>
          <w:szCs w:val="28"/>
        </w:rPr>
        <w:t>；孩子說：「我們想用娃娃和黏土來演快樂的故事。」於是，老師安排戶外教學活動，欣賞戲劇表演以觀察別人的經驗。再回到教室編創屬於自己的偶戲劇場，孩子吸取他人的經驗</w:t>
      </w:r>
      <w:r w:rsidRPr="00C73AD4">
        <w:rPr>
          <w:rFonts w:ascii="標楷體" w:eastAsia="標楷體" w:hAnsi="標楷體" w:cstheme="minorBidi"/>
          <w:color w:val="000000" w:themeColor="text1"/>
          <w:sz w:val="28"/>
          <w:szCs w:val="28"/>
        </w:rPr>
        <w:t>後</w:t>
      </w:r>
      <w:r w:rsidRPr="00C73AD4">
        <w:rPr>
          <w:rFonts w:ascii="標楷體" w:eastAsia="標楷體" w:hAnsi="標楷體" w:cstheme="minorBidi" w:hint="eastAsia"/>
          <w:color w:val="000000" w:themeColor="text1"/>
          <w:sz w:val="28"/>
          <w:szCs w:val="28"/>
        </w:rPr>
        <w:t>，自己摸索出許多演故事的方法。</w:t>
      </w:r>
    </w:p>
    <w:p w:rsidR="00C73AD4" w:rsidRPr="00C73AD4" w:rsidRDefault="00C73AD4" w:rsidP="00EE04AD">
      <w:pPr>
        <w:tabs>
          <w:tab w:val="left" w:pos="3055"/>
        </w:tabs>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一個故事之所以精彩，通常是因為情節有轉折</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第四道故事門，「進門，</w:t>
      </w:r>
      <w:r w:rsidRPr="00C73AD4">
        <w:rPr>
          <w:rFonts w:ascii="標楷體" w:eastAsia="標楷體" w:hAnsi="標楷體" w:cstheme="minorBidi"/>
          <w:color w:val="000000" w:themeColor="text1"/>
          <w:sz w:val="28"/>
          <w:szCs w:val="28"/>
        </w:rPr>
        <w:t>搜尋同一</w:t>
      </w:r>
      <w:proofErr w:type="gramStart"/>
      <w:r w:rsidRPr="00C73AD4">
        <w:rPr>
          <w:rFonts w:ascii="標楷體" w:eastAsia="標楷體" w:hAnsi="標楷體" w:cstheme="minorBidi"/>
          <w:color w:val="000000" w:themeColor="text1"/>
          <w:sz w:val="28"/>
          <w:szCs w:val="28"/>
        </w:rPr>
        <w:t>個</w:t>
      </w:r>
      <w:proofErr w:type="gramEnd"/>
      <w:r w:rsidRPr="00C73AD4">
        <w:rPr>
          <w:rFonts w:ascii="標楷體" w:eastAsia="標楷體" w:hAnsi="標楷體" w:cstheme="minorBidi" w:hint="eastAsia"/>
          <w:color w:val="000000" w:themeColor="text1"/>
          <w:sz w:val="28"/>
          <w:szCs w:val="28"/>
        </w:rPr>
        <w:t>故事中的複雜感覺」是很高深的能力</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於是，老師請孩子找出</w:t>
      </w:r>
      <w:r w:rsidRPr="00C73AD4">
        <w:rPr>
          <w:rFonts w:ascii="標楷體" w:eastAsia="標楷體" w:hAnsi="標楷體" w:cstheme="minorBidi"/>
          <w:color w:val="000000" w:themeColor="text1"/>
          <w:sz w:val="28"/>
          <w:szCs w:val="28"/>
        </w:rPr>
        <w:t>多</w:t>
      </w:r>
      <w:r w:rsidRPr="00C73AD4">
        <w:rPr>
          <w:rFonts w:ascii="標楷體" w:eastAsia="標楷體" w:hAnsi="標楷體" w:cstheme="minorBidi" w:hint="eastAsia"/>
          <w:color w:val="000000" w:themeColor="text1"/>
          <w:sz w:val="28"/>
          <w:szCs w:val="28"/>
        </w:rPr>
        <w:t>篇故事裡不同的感覺，並再度「出門，編演兩種以上感覺的故事」。</w:t>
      </w:r>
    </w:p>
    <w:p w:rsidR="00C73AD4" w:rsidRPr="00C73AD4" w:rsidRDefault="00C73AD4" w:rsidP="00EE04AD">
      <w:pPr>
        <w:tabs>
          <w:tab w:val="left" w:pos="3055"/>
        </w:tabs>
        <w:spacing w:beforeLines="50" w:before="180" w:line="400" w:lineRule="exact"/>
        <w:ind w:firstLineChars="200" w:firstLine="560"/>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孩子在故事創作完成後，挑戰以口語、肢體來說、演故事，但老師發現</w:t>
      </w:r>
      <w:r w:rsidRPr="00C73AD4">
        <w:rPr>
          <w:rFonts w:ascii="標楷體" w:eastAsia="標楷體" w:hAnsi="標楷體" w:cstheme="minorBidi"/>
          <w:color w:val="000000" w:themeColor="text1"/>
          <w:sz w:val="28"/>
          <w:szCs w:val="28"/>
        </w:rPr>
        <w:t>孩子</w:t>
      </w:r>
      <w:r w:rsidRPr="00C73AD4">
        <w:rPr>
          <w:rFonts w:ascii="標楷體" w:eastAsia="標楷體" w:hAnsi="標楷體" w:cstheme="minorBidi" w:hint="eastAsia"/>
          <w:color w:val="000000" w:themeColor="text1"/>
          <w:sz w:val="28"/>
          <w:szCs w:val="28"/>
        </w:rPr>
        <w:t>大多「站著說故事」，較缺少豐富的肢體動作。於是，老師請孩子觀察老師說、演《放羊的小孩》，孩子發現老師說故事時的表情很逼真、聲音也會隨著情節表現緊張、快樂、安心</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等豐富的情緒，身體更隨著故事情節適時加入「快跑」、「轉圈」</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等動作。在觀察到</w:t>
      </w:r>
      <w:proofErr w:type="gramStart"/>
      <w:r w:rsidRPr="00C73AD4">
        <w:rPr>
          <w:rFonts w:ascii="標楷體" w:eastAsia="標楷體" w:hAnsi="標楷體" w:cstheme="minorBidi" w:hint="eastAsia"/>
          <w:color w:val="000000" w:themeColor="text1"/>
          <w:sz w:val="28"/>
          <w:szCs w:val="28"/>
        </w:rPr>
        <w:t>各種說演故事</w:t>
      </w:r>
      <w:proofErr w:type="gramEnd"/>
      <w:r w:rsidRPr="00C73AD4">
        <w:rPr>
          <w:rFonts w:ascii="標楷體" w:eastAsia="標楷體" w:hAnsi="標楷體" w:cstheme="minorBidi" w:hint="eastAsia"/>
          <w:color w:val="000000" w:themeColor="text1"/>
          <w:sz w:val="28"/>
          <w:szCs w:val="28"/>
        </w:rPr>
        <w:t>的技巧後，孩子們輪流上</w:t>
      </w:r>
      <w:proofErr w:type="gramStart"/>
      <w:r w:rsidR="00644A1B">
        <w:rPr>
          <w:rFonts w:ascii="標楷體" w:eastAsia="標楷體" w:hAnsi="標楷體" w:cstheme="minorBidi" w:hint="eastAsia"/>
          <w:color w:val="000000" w:themeColor="text1"/>
          <w:sz w:val="28"/>
          <w:szCs w:val="28"/>
        </w:rPr>
        <w:t>臺</w:t>
      </w:r>
      <w:proofErr w:type="gramEnd"/>
      <w:r w:rsidRPr="00C73AD4">
        <w:rPr>
          <w:rFonts w:ascii="標楷體" w:eastAsia="標楷體" w:hAnsi="標楷體" w:cstheme="minorBidi" w:hint="eastAsia"/>
          <w:color w:val="000000" w:themeColor="text1"/>
          <w:sz w:val="28"/>
          <w:szCs w:val="28"/>
        </w:rPr>
        <w:t>表演，並請其他孩子給予建議與回饋，孩子</w:t>
      </w:r>
      <w:r w:rsidRPr="00C73AD4">
        <w:rPr>
          <w:rFonts w:ascii="標楷體" w:eastAsia="標楷體" w:hAnsi="標楷體" w:cstheme="minorBidi"/>
          <w:color w:val="000000" w:themeColor="text1"/>
          <w:sz w:val="28"/>
          <w:szCs w:val="28"/>
        </w:rPr>
        <w:t>們</w:t>
      </w:r>
      <w:r w:rsidRPr="00C73AD4">
        <w:rPr>
          <w:rFonts w:ascii="標楷體" w:eastAsia="標楷體" w:hAnsi="標楷體" w:cstheme="minorBidi" w:hint="eastAsia"/>
          <w:color w:val="000000" w:themeColor="text1"/>
          <w:sz w:val="28"/>
          <w:szCs w:val="28"/>
        </w:rPr>
        <w:t>彼此欣賞、</w:t>
      </w:r>
      <w:r w:rsidRPr="00C73AD4">
        <w:rPr>
          <w:rFonts w:ascii="標楷體" w:eastAsia="標楷體" w:hAnsi="標楷體" w:cstheme="minorBidi"/>
          <w:color w:val="000000" w:themeColor="text1"/>
          <w:sz w:val="28"/>
          <w:szCs w:val="28"/>
        </w:rPr>
        <w:t>相互</w:t>
      </w:r>
      <w:r w:rsidRPr="00C73AD4">
        <w:rPr>
          <w:rFonts w:ascii="標楷體" w:eastAsia="標楷體" w:hAnsi="標楷體" w:cstheme="minorBidi" w:hint="eastAsia"/>
          <w:color w:val="000000" w:themeColor="text1"/>
          <w:sz w:val="28"/>
          <w:szCs w:val="28"/>
        </w:rPr>
        <w:t>加油打氣！</w:t>
      </w:r>
    </w:p>
    <w:p w:rsidR="00C73AD4" w:rsidRPr="00C73AD4" w:rsidRDefault="00C73AD4" w:rsidP="00EE04AD">
      <w:pPr>
        <w:tabs>
          <w:tab w:val="left" w:pos="3055"/>
        </w:tabs>
        <w:spacing w:beforeLines="50" w:before="180" w:line="400" w:lineRule="exact"/>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 xml:space="preserve">　　課程進行中及結束後，老師</w:t>
      </w:r>
      <w:r w:rsidRPr="00C73AD4">
        <w:rPr>
          <w:rFonts w:ascii="標楷體" w:eastAsia="標楷體" w:hAnsi="標楷體" w:cstheme="minorBidi"/>
          <w:color w:val="000000" w:themeColor="text1"/>
          <w:sz w:val="28"/>
          <w:szCs w:val="28"/>
        </w:rPr>
        <w:t>檢視不同階段的孩子表現，</w:t>
      </w:r>
      <w:r w:rsidRPr="00C73AD4">
        <w:rPr>
          <w:rFonts w:ascii="標楷體" w:eastAsia="標楷體" w:hAnsi="標楷體" w:cstheme="minorBidi" w:hint="eastAsia"/>
          <w:color w:val="000000" w:themeColor="text1"/>
          <w:sz w:val="28"/>
          <w:szCs w:val="28"/>
        </w:rPr>
        <w:t>發現孩子能運用聽故事、看故事書，找出故事相關的訊息，並透過討論、分析、整理訊息內容，掌握故事的內容與意義。</w:t>
      </w:r>
    </w:p>
    <w:p w:rsidR="00C73AD4" w:rsidRPr="00C73AD4" w:rsidRDefault="00C73AD4" w:rsidP="00EE04AD">
      <w:pPr>
        <w:tabs>
          <w:tab w:val="left" w:pos="3055"/>
        </w:tabs>
        <w:spacing w:beforeLines="50" w:before="180" w:line="400" w:lineRule="exact"/>
        <w:ind w:firstLineChars="200" w:firstLine="560"/>
        <w:jc w:val="both"/>
        <w:rPr>
          <w:rFonts w:ascii="標楷體" w:eastAsia="標楷體" w:hAnsi="標楷體" w:cstheme="minorBidi"/>
          <w:color w:val="000000" w:themeColor="text1"/>
          <w:sz w:val="28"/>
          <w:szCs w:val="28"/>
        </w:rPr>
      </w:pPr>
      <w:r w:rsidRPr="00C73AD4">
        <w:rPr>
          <w:rFonts w:ascii="標楷體" w:eastAsia="標楷體" w:hAnsi="標楷體" w:cstheme="minorBidi" w:hint="eastAsia"/>
          <w:color w:val="000000" w:themeColor="text1"/>
          <w:sz w:val="28"/>
          <w:szCs w:val="28"/>
        </w:rPr>
        <w:t>在表達溝通能力方面，孩子的敘述變得豐富且完整，表達技巧更細膩了；在參與討論時更能切題回應，且能與聆聽他人的意見並調整自己的想法。在「故事門方案主題」中，每一篇</w:t>
      </w:r>
      <w:r w:rsidRPr="00C73AD4">
        <w:rPr>
          <w:rFonts w:ascii="標楷體" w:eastAsia="標楷體" w:hAnsi="標楷體" w:cstheme="minorBidi"/>
          <w:color w:val="000000" w:themeColor="text1"/>
          <w:sz w:val="28"/>
          <w:szCs w:val="28"/>
        </w:rPr>
        <w:t>由孩子編創的</w:t>
      </w:r>
      <w:r w:rsidRPr="00C73AD4">
        <w:rPr>
          <w:rFonts w:ascii="標楷體" w:eastAsia="標楷體" w:hAnsi="標楷體" w:cstheme="minorBidi" w:hint="eastAsia"/>
          <w:color w:val="000000" w:themeColor="text1"/>
          <w:sz w:val="28"/>
          <w:szCs w:val="28"/>
        </w:rPr>
        <w:t>故事都呈現</w:t>
      </w:r>
      <w:r w:rsidRPr="00C73AD4">
        <w:rPr>
          <w:rFonts w:ascii="標楷體" w:eastAsia="標楷體" w:hAnsi="標楷體" w:cstheme="minorBidi"/>
          <w:color w:val="000000" w:themeColor="text1"/>
          <w:sz w:val="28"/>
          <w:szCs w:val="28"/>
        </w:rPr>
        <w:t>他們</w:t>
      </w:r>
      <w:r w:rsidRPr="00C73AD4">
        <w:rPr>
          <w:rFonts w:ascii="標楷體" w:eastAsia="標楷體" w:hAnsi="標楷體" w:cstheme="minorBidi" w:hint="eastAsia"/>
          <w:color w:val="000000" w:themeColor="text1"/>
          <w:sz w:val="28"/>
          <w:szCs w:val="28"/>
        </w:rPr>
        <w:t>豐富的想像力與創作力，真人演說故事</w:t>
      </w:r>
      <w:r w:rsidRPr="00C73AD4">
        <w:rPr>
          <w:rFonts w:ascii="標楷體" w:eastAsia="標楷體" w:hAnsi="標楷體" w:cstheme="minorBidi"/>
          <w:color w:val="000000" w:themeColor="text1"/>
          <w:sz w:val="28"/>
          <w:szCs w:val="28"/>
        </w:rPr>
        <w:t>時</w:t>
      </w:r>
      <w:r w:rsidRPr="00C73AD4">
        <w:rPr>
          <w:rFonts w:ascii="標楷體" w:eastAsia="標楷體" w:hAnsi="標楷體" w:cstheme="minorBidi" w:hint="eastAsia"/>
          <w:color w:val="000000" w:themeColor="text1"/>
          <w:sz w:val="28"/>
          <w:szCs w:val="28"/>
        </w:rPr>
        <w:t>則讓家長相當</w:t>
      </w:r>
      <w:r w:rsidRPr="00C73AD4">
        <w:rPr>
          <w:rFonts w:ascii="標楷體" w:eastAsia="標楷體" w:hAnsi="標楷體" w:cstheme="minorBidi"/>
          <w:color w:val="000000" w:themeColor="text1"/>
          <w:sz w:val="28"/>
          <w:szCs w:val="28"/>
        </w:rPr>
        <w:t>驚訝</w:t>
      </w:r>
      <w:r w:rsidRPr="00C73AD4">
        <w:rPr>
          <w:rFonts w:ascii="標楷體" w:eastAsia="標楷體" w:hAnsi="標楷體" w:cstheme="minorBidi" w:hint="eastAsia"/>
          <w:color w:val="000000" w:themeColor="text1"/>
          <w:sz w:val="28"/>
          <w:szCs w:val="28"/>
        </w:rPr>
        <w:t>：「寶貝變大方了！」「我的孩子能夠在大家</w:t>
      </w:r>
      <w:proofErr w:type="gramStart"/>
      <w:r w:rsidRPr="00C73AD4">
        <w:rPr>
          <w:rFonts w:ascii="標楷體" w:eastAsia="標楷體" w:hAnsi="標楷體" w:cstheme="minorBidi" w:hint="eastAsia"/>
          <w:color w:val="000000" w:themeColor="text1"/>
          <w:sz w:val="28"/>
          <w:szCs w:val="28"/>
        </w:rPr>
        <w:t>面前說演故事</w:t>
      </w:r>
      <w:proofErr w:type="gramEnd"/>
      <w:r w:rsidRPr="00C73AD4">
        <w:rPr>
          <w:rFonts w:ascii="標楷體" w:eastAsia="標楷體" w:hAnsi="標楷體" w:cstheme="minorBidi" w:hint="eastAsia"/>
          <w:color w:val="000000" w:themeColor="text1"/>
          <w:sz w:val="28"/>
          <w:szCs w:val="28"/>
        </w:rPr>
        <w:t>，我覺得很訝異！」「這麼小的小孩能夠將想法做成故事完整表達出來，很了不起。」</w:t>
      </w:r>
      <w:r w:rsidRPr="00C73AD4">
        <w:rPr>
          <w:rFonts w:ascii="標楷體" w:eastAsia="標楷體" w:hAnsi="標楷體" w:cstheme="minorBidi"/>
          <w:color w:val="000000" w:themeColor="text1"/>
          <w:sz w:val="28"/>
          <w:szCs w:val="28"/>
        </w:rPr>
        <w:t>…</w:t>
      </w:r>
      <w:r w:rsidRPr="00C73AD4">
        <w:rPr>
          <w:rFonts w:ascii="標楷體" w:eastAsia="標楷體" w:hAnsi="標楷體" w:cstheme="minorBidi" w:hint="eastAsia"/>
          <w:color w:val="000000" w:themeColor="text1"/>
          <w:sz w:val="28"/>
          <w:szCs w:val="28"/>
        </w:rPr>
        <w:t>家長的驚喜，充分說明孩子在「進出故事門」的歷程中，來來回回探索故事文本</w:t>
      </w:r>
      <w:r w:rsidRPr="00C73AD4">
        <w:rPr>
          <w:rFonts w:ascii="標楷體" w:eastAsia="標楷體" w:hAnsi="標楷體" w:cstheme="minorBidi"/>
          <w:color w:val="000000" w:themeColor="text1"/>
          <w:sz w:val="28"/>
          <w:szCs w:val="28"/>
        </w:rPr>
        <w:t>之後</w:t>
      </w:r>
      <w:r w:rsidRPr="00C73AD4">
        <w:rPr>
          <w:rFonts w:ascii="標楷體" w:eastAsia="標楷體" w:hAnsi="標楷體" w:cstheme="minorBidi" w:hint="eastAsia"/>
          <w:color w:val="000000" w:themeColor="text1"/>
          <w:sz w:val="28"/>
          <w:szCs w:val="28"/>
        </w:rPr>
        <w:t>，不</w:t>
      </w:r>
      <w:r w:rsidRPr="00C73AD4">
        <w:rPr>
          <w:rFonts w:ascii="標楷體" w:eastAsia="標楷體" w:hAnsi="標楷體" w:cstheme="minorBidi"/>
          <w:color w:val="000000" w:themeColor="text1"/>
          <w:sz w:val="28"/>
          <w:szCs w:val="28"/>
        </w:rPr>
        <w:t>僅</w:t>
      </w:r>
      <w:r w:rsidRPr="00C73AD4">
        <w:rPr>
          <w:rFonts w:ascii="標楷體" w:eastAsia="標楷體" w:hAnsi="標楷體" w:cstheme="minorBidi" w:hint="eastAsia"/>
          <w:color w:val="000000" w:themeColor="text1"/>
          <w:sz w:val="28"/>
          <w:szCs w:val="28"/>
        </w:rPr>
        <w:t>豐</w:t>
      </w:r>
      <w:r w:rsidRPr="00C73AD4">
        <w:rPr>
          <w:rFonts w:ascii="標楷體" w:eastAsia="標楷體" w:hAnsi="標楷體" w:cstheme="minorBidi"/>
          <w:color w:val="000000" w:themeColor="text1"/>
          <w:sz w:val="28"/>
          <w:szCs w:val="28"/>
        </w:rPr>
        <w:t>厚了</w:t>
      </w:r>
      <w:r w:rsidRPr="00C73AD4">
        <w:rPr>
          <w:rFonts w:ascii="標楷體" w:eastAsia="標楷體" w:hAnsi="標楷體" w:cstheme="minorBidi" w:hint="eastAsia"/>
          <w:color w:val="000000" w:themeColor="text1"/>
          <w:sz w:val="28"/>
          <w:szCs w:val="28"/>
        </w:rPr>
        <w:t>語文經驗</w:t>
      </w:r>
      <w:r w:rsidRPr="00C73AD4">
        <w:rPr>
          <w:rFonts w:ascii="標楷體" w:eastAsia="標楷體" w:hAnsi="標楷體" w:cstheme="minorBidi"/>
          <w:color w:val="000000" w:themeColor="text1"/>
          <w:sz w:val="28"/>
          <w:szCs w:val="28"/>
        </w:rPr>
        <w:t>與能力</w:t>
      </w:r>
      <w:r w:rsidRPr="00C73AD4">
        <w:rPr>
          <w:rFonts w:ascii="標楷體" w:eastAsia="標楷體" w:hAnsi="標楷體" w:cstheme="minorBidi" w:hint="eastAsia"/>
          <w:color w:val="000000" w:themeColor="text1"/>
          <w:sz w:val="28"/>
          <w:szCs w:val="28"/>
        </w:rPr>
        <w:t>，更增加了多元的想像力、對</w:t>
      </w:r>
      <w:r w:rsidRPr="00C73AD4">
        <w:rPr>
          <w:rFonts w:ascii="標楷體" w:eastAsia="標楷體" w:hAnsi="標楷體" w:cstheme="minorBidi"/>
          <w:color w:val="000000" w:themeColor="text1"/>
          <w:sz w:val="28"/>
          <w:szCs w:val="28"/>
        </w:rPr>
        <w:t>情感、</w:t>
      </w:r>
      <w:r w:rsidRPr="00C73AD4">
        <w:rPr>
          <w:rFonts w:ascii="標楷體" w:eastAsia="標楷體" w:hAnsi="標楷體" w:cstheme="minorBidi" w:hint="eastAsia"/>
          <w:color w:val="000000" w:themeColor="text1"/>
          <w:sz w:val="28"/>
          <w:szCs w:val="28"/>
        </w:rPr>
        <w:t>情緒的感</w:t>
      </w:r>
      <w:r w:rsidRPr="00C73AD4">
        <w:rPr>
          <w:rFonts w:ascii="標楷體" w:eastAsia="標楷體" w:hAnsi="標楷體" w:cstheme="minorBidi"/>
          <w:color w:val="000000" w:themeColor="text1"/>
          <w:sz w:val="28"/>
          <w:szCs w:val="28"/>
        </w:rPr>
        <w:t>知</w:t>
      </w:r>
      <w:r w:rsidRPr="00C73AD4">
        <w:rPr>
          <w:rFonts w:ascii="標楷體" w:eastAsia="標楷體" w:hAnsi="標楷體" w:cstheme="minorBidi" w:hint="eastAsia"/>
          <w:color w:val="000000" w:themeColor="text1"/>
          <w:sz w:val="28"/>
          <w:szCs w:val="28"/>
        </w:rPr>
        <w:t>力、</w:t>
      </w:r>
      <w:r w:rsidRPr="00C73AD4">
        <w:rPr>
          <w:rFonts w:ascii="標楷體" w:eastAsia="標楷體" w:hAnsi="標楷體" w:cstheme="minorBidi"/>
          <w:color w:val="000000" w:themeColor="text1"/>
          <w:sz w:val="28"/>
          <w:szCs w:val="28"/>
        </w:rPr>
        <w:t>覺察力以及</w:t>
      </w:r>
      <w:r w:rsidRPr="00C73AD4">
        <w:rPr>
          <w:rFonts w:ascii="標楷體" w:eastAsia="標楷體" w:hAnsi="標楷體" w:cstheme="minorBidi" w:hint="eastAsia"/>
          <w:color w:val="000000" w:themeColor="text1"/>
          <w:sz w:val="28"/>
          <w:szCs w:val="28"/>
        </w:rPr>
        <w:t>對文本的掌握度，</w:t>
      </w:r>
      <w:r w:rsidRPr="00C73AD4">
        <w:rPr>
          <w:rFonts w:ascii="標楷體" w:eastAsia="標楷體" w:hAnsi="標楷體" w:cstheme="minorBidi"/>
          <w:color w:val="000000" w:themeColor="text1"/>
          <w:sz w:val="28"/>
          <w:szCs w:val="28"/>
        </w:rPr>
        <w:t>當然，對於表達自己，也顯得更有自信了。</w:t>
      </w:r>
    </w:p>
    <w:p w:rsidR="00C73AD4" w:rsidRPr="00C73AD4" w:rsidRDefault="00C73AD4" w:rsidP="00C73AD4">
      <w:pPr>
        <w:spacing w:beforeLines="50" w:before="180" w:line="400" w:lineRule="exact"/>
        <w:jc w:val="center"/>
        <w:rPr>
          <w:rFonts w:ascii="標楷體" w:eastAsia="標楷體" w:hAnsi="標楷體" w:cstheme="minorBidi"/>
          <w:b/>
          <w:sz w:val="28"/>
          <w:szCs w:val="28"/>
        </w:rPr>
      </w:pPr>
      <w:r w:rsidRPr="00C73AD4">
        <w:rPr>
          <w:rFonts w:ascii="標楷體" w:eastAsia="標楷體" w:hAnsi="標楷體" w:cstheme="minorBidi"/>
          <w:i/>
          <w:color w:val="0000CC"/>
          <w:sz w:val="28"/>
          <w:szCs w:val="28"/>
        </w:rPr>
        <w:br w:type="page"/>
      </w:r>
      <w:r w:rsidRPr="00C73AD4">
        <w:rPr>
          <w:rFonts w:ascii="標楷體" w:eastAsia="標楷體" w:hAnsi="標楷體" w:cstheme="minorBidi" w:hint="eastAsia"/>
          <w:b/>
          <w:sz w:val="28"/>
          <w:szCs w:val="28"/>
        </w:rPr>
        <w:lastRenderedPageBreak/>
        <w:t>【幼教課程與幼兒語言發展之關係－以方案課程與蒙特梭利課程為例】</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臺北市立教育大學幼兒教育學系碩士班論文</w:t>
      </w:r>
    </w:p>
    <w:p w:rsidR="00C73AD4" w:rsidRPr="00C73AD4" w:rsidRDefault="00C73AD4" w:rsidP="00C73AD4">
      <w:pPr>
        <w:spacing w:line="400" w:lineRule="exact"/>
        <w:rPr>
          <w:rFonts w:ascii="標楷體" w:eastAsia="標楷體" w:hAnsi="標楷體" w:cstheme="minorBidi"/>
          <w:sz w:val="28"/>
          <w:szCs w:val="28"/>
        </w:rPr>
      </w:pP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研究者：施蘊珊</w:t>
      </w: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指導教授：林佩蓉</w:t>
      </w:r>
    </w:p>
    <w:p w:rsidR="00C73AD4" w:rsidRPr="00C73AD4" w:rsidRDefault="00C73AD4" w:rsidP="00EE04AD">
      <w:pPr>
        <w:spacing w:line="400" w:lineRule="exact"/>
        <w:jc w:val="both"/>
        <w:rPr>
          <w:rFonts w:ascii="標楷體" w:eastAsia="標楷體" w:hAnsi="標楷體" w:cstheme="minorBidi"/>
          <w:sz w:val="28"/>
          <w:szCs w:val="28"/>
        </w:rPr>
      </w:pP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語言無所不在，除了是人與人之間最重要的溝通工具，也是學習與思考的工具，對幼兒來說相當重要。幼兒從一出生便浸潤在語言的世界中，終其一生無法脫離，不管是嬰兒時期的牙牙學語，或是在幼兒園中的互動與學習，皆須仰賴語言的使用，其中詞彙理解及口語能力又屬幼兒語言發展中最重要的一環。</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由此可知語言對幼兒而言有著一定的影響力。在國內的幼兒教育課程中，語言領域也十分受到重視，研究者依據自身在幼教現場觀察的經驗發現：幼兒園實施不同的課程，對幼兒的語言能力會有不同的影響，因此想探究「在不同的課程活動下，幼兒的語言發展是否也有不同的表現」。</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在進行研究前，研究者對兩種課程先進行了解；方案及蒙特梭利兩種課程的活動內容一是內容強調師生共同發展的自主學習過程，鼓勵幼兒多加表達和分享自己的想法且大多藉由討論、計畫及實驗操作的方式進行某議題的深入探究;另一則是強調幼兒透過獨立操作教具可以獲得各項知識與技能，在操作的過程中老師也會適時介入指導。</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本研究方式是透過標準化測驗，分別對接受不同課程活動的幼兒採用同一份測驗，而測驗內容能夠測得幼兒對詞彙理解、口語故事理解以及口語表達的能力。</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研究結果發現接受兩種不同類型課程的幼兒在「詞彙理解」及「口語理解」能力上沒有明顯的差異性，研究者根據過往文獻去推論，</w:t>
      </w:r>
      <w:proofErr w:type="gramStart"/>
      <w:r w:rsidRPr="00C73AD4">
        <w:rPr>
          <w:rFonts w:ascii="標楷體" w:eastAsia="標楷體" w:hAnsi="標楷體" w:cstheme="minorBidi" w:hint="eastAsia"/>
          <w:sz w:val="28"/>
          <w:szCs w:val="28"/>
        </w:rPr>
        <w:t>高社經</w:t>
      </w:r>
      <w:proofErr w:type="gramEnd"/>
      <w:r w:rsidRPr="00C73AD4">
        <w:rPr>
          <w:rFonts w:ascii="標楷體" w:eastAsia="標楷體" w:hAnsi="標楷體" w:cstheme="minorBidi" w:hint="eastAsia"/>
          <w:sz w:val="28"/>
          <w:szCs w:val="28"/>
        </w:rPr>
        <w:t>地位的家庭因能夠提供較好的語言環境，所以其幼兒的詞彙理解及口語理解</w:t>
      </w:r>
      <w:proofErr w:type="gramStart"/>
      <w:r w:rsidRPr="00C73AD4">
        <w:rPr>
          <w:rFonts w:ascii="標楷體" w:eastAsia="標楷體" w:hAnsi="標楷體" w:cstheme="minorBidi" w:hint="eastAsia"/>
          <w:sz w:val="28"/>
          <w:szCs w:val="28"/>
        </w:rPr>
        <w:t>能力均在水準</w:t>
      </w:r>
      <w:proofErr w:type="gramEnd"/>
      <w:r w:rsidRPr="00C73AD4">
        <w:rPr>
          <w:rFonts w:ascii="標楷體" w:eastAsia="標楷體" w:hAnsi="標楷體" w:cstheme="minorBidi" w:hint="eastAsia"/>
          <w:sz w:val="28"/>
          <w:szCs w:val="28"/>
        </w:rPr>
        <w:t>之上，由此可知，家庭社經地位是影響幼兒的詞彙理解及口語理解的原因，因此這兩項能力表現與課程的關聯性較小。</w:t>
      </w:r>
    </w:p>
    <w:p w:rsidR="00C73AD4" w:rsidRPr="00C73AD4" w:rsidRDefault="00C73AD4" w:rsidP="00EE04AD">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但在「口語表達」能力表現上，接受兩種不同類型課程的幼兒卻有明顯的差別；接受較多討論、分享與計畫之課程活動的幼兒，其口語表達能力明顯優於單純操作教具之課程活動的幼兒。以看圖說故事的敘事表現為例，強調獨立操作活動下的幼兒(幼兒A、C)說明故事時經常重複同樣的句子，而在接受較多開放性活動下的幼兒(幼兒B、D)說明時較具高潮起伏與前後脈絡，實例如下：</w:t>
      </w:r>
    </w:p>
    <w:p w:rsidR="00C73AD4" w:rsidRPr="00C73AD4" w:rsidRDefault="00C73AD4" w:rsidP="00EE04AD">
      <w:pPr>
        <w:spacing w:beforeLines="50" w:before="180" w:line="360" w:lineRule="exact"/>
        <w:ind w:leftChars="200" w:left="480"/>
        <w:jc w:val="both"/>
        <w:rPr>
          <w:rFonts w:ascii="新細明體" w:eastAsiaTheme="minorEastAsia" w:hAnsi="新細明體" w:cstheme="minorBidi"/>
          <w:sz w:val="20"/>
          <w:szCs w:val="20"/>
        </w:rPr>
      </w:pPr>
      <w:r w:rsidRPr="00C73AD4">
        <w:rPr>
          <w:rFonts w:ascii="新細明體" w:eastAsiaTheme="minorEastAsia" w:hAnsi="新細明體" w:cstheme="minorBidi" w:hint="eastAsia"/>
          <w:sz w:val="20"/>
          <w:szCs w:val="20"/>
        </w:rPr>
        <w:lastRenderedPageBreak/>
        <w:t>幼兒A：小美起床了，小美在刷牙，小美在換衣服，小美去上學。</w:t>
      </w:r>
    </w:p>
    <w:p w:rsidR="00C73AD4" w:rsidRPr="00C73AD4" w:rsidRDefault="00C73AD4" w:rsidP="00EE04AD">
      <w:pPr>
        <w:spacing w:line="360" w:lineRule="exact"/>
        <w:ind w:leftChars="200" w:left="1180" w:hangingChars="350" w:hanging="700"/>
        <w:jc w:val="both"/>
        <w:rPr>
          <w:rFonts w:ascii="新細明體" w:eastAsiaTheme="minorEastAsia" w:hAnsi="新細明體" w:cstheme="minorBidi"/>
          <w:sz w:val="20"/>
          <w:szCs w:val="20"/>
        </w:rPr>
      </w:pPr>
      <w:r w:rsidRPr="00C73AD4">
        <w:rPr>
          <w:rFonts w:ascii="新細明體" w:eastAsiaTheme="minorEastAsia" w:hAnsi="新細明體" w:cstheme="minorBidi" w:hint="eastAsia"/>
          <w:sz w:val="20"/>
          <w:szCs w:val="20"/>
        </w:rPr>
        <w:t>幼兒B：小美起床了，太陽照到她，時鐘</w:t>
      </w:r>
      <w:proofErr w:type="gramStart"/>
      <w:r w:rsidRPr="00C73AD4">
        <w:rPr>
          <w:rFonts w:ascii="新細明體" w:eastAsiaTheme="minorEastAsia" w:hAnsi="新細明體" w:cstheme="minorBidi"/>
          <w:sz w:val="20"/>
          <w:szCs w:val="20"/>
        </w:rPr>
        <w:t>”</w:t>
      </w:r>
      <w:proofErr w:type="gramEnd"/>
      <w:r w:rsidRPr="00C73AD4">
        <w:rPr>
          <w:rFonts w:ascii="新細明體" w:eastAsiaTheme="minorEastAsia" w:hAnsi="新細明體" w:cstheme="minorBidi" w:hint="eastAsia"/>
          <w:sz w:val="20"/>
          <w:szCs w:val="20"/>
        </w:rPr>
        <w:t>鈴</w:t>
      </w:r>
      <w:proofErr w:type="gramStart"/>
      <w:r w:rsidRPr="00C73AD4">
        <w:rPr>
          <w:rFonts w:ascii="新細明體" w:eastAsiaTheme="minorEastAsia" w:hAnsi="新細明體" w:cstheme="minorBidi" w:hint="eastAsia"/>
          <w:sz w:val="20"/>
          <w:szCs w:val="20"/>
        </w:rPr>
        <w:t>鈴鈴</w:t>
      </w:r>
      <w:r w:rsidRPr="00C73AD4">
        <w:rPr>
          <w:rFonts w:ascii="新細明體" w:eastAsiaTheme="minorEastAsia" w:hAnsi="新細明體" w:cstheme="minorBidi"/>
          <w:sz w:val="20"/>
          <w:szCs w:val="20"/>
        </w:rPr>
        <w:t>”</w:t>
      </w:r>
      <w:proofErr w:type="gramEnd"/>
      <w:r w:rsidRPr="00C73AD4">
        <w:rPr>
          <w:rFonts w:ascii="新細明體" w:eastAsiaTheme="minorEastAsia" w:hAnsi="新細明體" w:cstheme="minorBidi" w:hint="eastAsia"/>
          <w:sz w:val="20"/>
          <w:szCs w:val="20"/>
        </w:rPr>
        <w:t>，然後她去浴室刷牙洗臉，接著她又去房間穿衣服，最後她穿鞋子去上學了。</w:t>
      </w:r>
    </w:p>
    <w:p w:rsidR="00C73AD4" w:rsidRPr="00C73AD4" w:rsidRDefault="00C73AD4" w:rsidP="00EE04AD">
      <w:pPr>
        <w:spacing w:line="360" w:lineRule="exact"/>
        <w:ind w:leftChars="200" w:left="480"/>
        <w:jc w:val="both"/>
        <w:rPr>
          <w:rFonts w:ascii="新細明體" w:eastAsiaTheme="minorEastAsia" w:hAnsi="新細明體" w:cstheme="minorBidi"/>
          <w:sz w:val="20"/>
          <w:szCs w:val="20"/>
        </w:rPr>
      </w:pPr>
      <w:r w:rsidRPr="00C73AD4">
        <w:rPr>
          <w:rFonts w:ascii="新細明體" w:eastAsiaTheme="minorEastAsia" w:hAnsi="新細明體" w:cstheme="minorBidi" w:hint="eastAsia"/>
          <w:sz w:val="20"/>
          <w:szCs w:val="20"/>
        </w:rPr>
        <w:t>幼兒C：她起床，然後刷牙，然後換衣服，然後出門。</w:t>
      </w:r>
    </w:p>
    <w:p w:rsidR="00C73AD4" w:rsidRPr="00C73AD4" w:rsidRDefault="00C73AD4" w:rsidP="00EE04AD">
      <w:pPr>
        <w:spacing w:line="360" w:lineRule="exact"/>
        <w:ind w:leftChars="200" w:left="1280" w:hangingChars="400" w:hanging="800"/>
        <w:jc w:val="both"/>
        <w:rPr>
          <w:rFonts w:ascii="新細明體" w:eastAsiaTheme="minorEastAsia" w:hAnsi="新細明體" w:cstheme="minorBidi"/>
          <w:sz w:val="20"/>
          <w:szCs w:val="20"/>
        </w:rPr>
      </w:pPr>
      <w:r w:rsidRPr="00C73AD4">
        <w:rPr>
          <w:rFonts w:ascii="新細明體" w:eastAsiaTheme="minorEastAsia" w:hAnsi="新細明體" w:cstheme="minorBidi" w:hint="eastAsia"/>
          <w:sz w:val="20"/>
          <w:szCs w:val="20"/>
        </w:rPr>
        <w:t>幼兒D：太陽笑嘻嘻，小美起床了，房間裡</w:t>
      </w:r>
      <w:proofErr w:type="gramStart"/>
      <w:r w:rsidRPr="00C73AD4">
        <w:rPr>
          <w:rFonts w:ascii="新細明體" w:eastAsiaTheme="minorEastAsia" w:hAnsi="新細明體" w:cstheme="minorBidi" w:hint="eastAsia"/>
          <w:sz w:val="20"/>
          <w:szCs w:val="20"/>
        </w:rPr>
        <w:t>有床跟枕頭</w:t>
      </w:r>
      <w:proofErr w:type="gramEnd"/>
      <w:r w:rsidRPr="00C73AD4">
        <w:rPr>
          <w:rFonts w:ascii="新細明體" w:eastAsiaTheme="minorEastAsia" w:hAnsi="新細明體" w:cstheme="minorBidi" w:hint="eastAsia"/>
          <w:sz w:val="20"/>
          <w:szCs w:val="20"/>
        </w:rPr>
        <w:t>，還有鞋子跟鬧鐘，接著小美去刷牙，浴室裡有漱口杯跟水龍頭，還有牙刷、牙膏、毛巾，還有肥皂，小美她在穿裙子，她要去上學了。</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者認為可能是因為不同活動方式及語言情境造成此影響，在開放討論與分享的活動中，具備較多有意義的語言活動，包含討論、訪問、戲劇扮演等，讓幼兒有較多的機會表達自己的想法，而他們也從中不斷練習並修正自己的表達方式，因此有較多機會提升口語表達能力。可見，課程活動內容會對幼兒口語表達能力造成影響。</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研究者也根據研究結果提出建議，園所應積極落實語言活動，多安排討論情境及小組交流活動，並彈性加入各類語言活動，例如：閱讀、討論以刺激幼兒發展口語能力。</w:t>
      </w:r>
      <w:proofErr w:type="gramStart"/>
      <w:r w:rsidRPr="00C73AD4">
        <w:rPr>
          <w:rFonts w:ascii="標楷體" w:eastAsia="標楷體" w:hAnsi="標楷體" w:cstheme="minorBidi" w:hint="eastAsia"/>
          <w:sz w:val="28"/>
          <w:szCs w:val="28"/>
        </w:rPr>
        <w:t>此外，</w:t>
      </w:r>
      <w:proofErr w:type="gramEnd"/>
      <w:r w:rsidRPr="00C73AD4">
        <w:rPr>
          <w:rFonts w:ascii="標楷體" w:eastAsia="標楷體" w:hAnsi="標楷體" w:cstheme="minorBidi" w:hint="eastAsia"/>
          <w:sz w:val="28"/>
          <w:szCs w:val="28"/>
        </w:rPr>
        <w:t>鼓勵教保服務人員在活動中增加對話互動的情境，例如在角落時間、團體討論時引導幼兒表達意見並相互分享，讓幼兒藉由與同儕或老師對話，多加練習其口語能力，進而幫助發展。最後，可多引導幼兒與</w:t>
      </w:r>
      <w:proofErr w:type="gramStart"/>
      <w:r w:rsidRPr="00C73AD4">
        <w:rPr>
          <w:rFonts w:ascii="標楷體" w:eastAsia="標楷體" w:hAnsi="標楷體" w:cstheme="minorBidi" w:hint="eastAsia"/>
          <w:sz w:val="28"/>
          <w:szCs w:val="28"/>
        </w:rPr>
        <w:t>同儕間的交談</w:t>
      </w:r>
      <w:proofErr w:type="gramEnd"/>
      <w:r w:rsidRPr="00C73AD4">
        <w:rPr>
          <w:rFonts w:ascii="標楷體" w:eastAsia="標楷體" w:hAnsi="標楷體" w:cstheme="minorBidi" w:hint="eastAsia"/>
          <w:sz w:val="28"/>
          <w:szCs w:val="28"/>
        </w:rPr>
        <w:t>，藉由拋出問題的方式引發</w:t>
      </w:r>
      <w:proofErr w:type="gramStart"/>
      <w:r w:rsidRPr="00C73AD4">
        <w:rPr>
          <w:rFonts w:ascii="標楷體" w:eastAsia="標楷體" w:hAnsi="標楷體" w:cstheme="minorBidi" w:hint="eastAsia"/>
          <w:sz w:val="28"/>
          <w:szCs w:val="28"/>
        </w:rPr>
        <w:t>同儕間的討論</w:t>
      </w:r>
      <w:proofErr w:type="gramEnd"/>
      <w:r w:rsidRPr="00C73AD4">
        <w:rPr>
          <w:rFonts w:ascii="標楷體" w:eastAsia="標楷體" w:hAnsi="標楷體" w:cstheme="minorBidi" w:hint="eastAsia"/>
          <w:sz w:val="28"/>
          <w:szCs w:val="28"/>
        </w:rPr>
        <w:t>，讓幼兒主動分享並交換不同的想法以豐富其口語經驗，進而促進口語能力的發展。</w:t>
      </w:r>
    </w:p>
    <w:p w:rsidR="00C73AD4" w:rsidRPr="00C73AD4" w:rsidRDefault="00C73AD4" w:rsidP="00EE04AD">
      <w:pPr>
        <w:spacing w:beforeLines="50" w:before="180" w:line="400" w:lineRule="exact"/>
        <w:ind w:firstLineChars="150" w:firstLine="420"/>
        <w:jc w:val="both"/>
        <w:rPr>
          <w:rFonts w:ascii="標楷體" w:eastAsia="標楷體" w:hAnsi="標楷體" w:cstheme="minorBidi"/>
          <w:sz w:val="28"/>
          <w:szCs w:val="28"/>
        </w:rPr>
      </w:pPr>
      <w:r w:rsidRPr="00C73AD4">
        <w:rPr>
          <w:rFonts w:ascii="標楷體" w:eastAsia="標楷體" w:hAnsi="標楷體" w:cstheme="minorBidi" w:hint="eastAsia"/>
          <w:sz w:val="28"/>
          <w:szCs w:val="28"/>
        </w:rPr>
        <w:t>另外，研究者建議家長在家中應多與幼兒進行語言的交流互動，每天回家後可與幼兒分享學校的生活，讓其多練習口語表達能力。而在為幼兒選擇幼兒園時，更應仔細評估課程內容是否能夠幫助幼兒語言能力的發展，因為較多討論與分享的課程內容，才能讓幼兒有更多的發表機會，進而提升其語言能力的發展。</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C73AD4" w:rsidRPr="00C73AD4" w:rsidTr="006800EF">
        <w:trPr>
          <w:trHeight w:val="3572"/>
        </w:trPr>
        <w:tc>
          <w:tcPr>
            <w:tcW w:w="7763" w:type="dxa"/>
          </w:tcPr>
          <w:p w:rsidR="00C73AD4" w:rsidRPr="00C73AD4" w:rsidRDefault="00C73AD4" w:rsidP="00C73AD4">
            <w:pPr>
              <w:spacing w:beforeLines="100" w:before="360" w:line="400" w:lineRule="exact"/>
              <w:rPr>
                <w:rFonts w:ascii="標楷體" w:eastAsia="標楷體" w:hAnsi="標楷體" w:cstheme="minorBidi"/>
                <w:sz w:val="28"/>
                <w:szCs w:val="28"/>
              </w:rPr>
            </w:pPr>
            <w:r w:rsidRPr="00C73AD4">
              <w:rPr>
                <w:rFonts w:ascii="標楷體" w:eastAsia="標楷體" w:hAnsi="標楷體" w:cstheme="minorBidi"/>
                <w:noProof/>
                <w:sz w:val="28"/>
                <w:szCs w:val="28"/>
              </w:rPr>
              <w:drawing>
                <wp:anchor distT="0" distB="0" distL="114300" distR="114300" simplePos="0" relativeHeight="251660800" behindDoc="0" locked="0" layoutInCell="1" allowOverlap="1" wp14:anchorId="5D66E737" wp14:editId="4FC11CE5">
                  <wp:simplePos x="0" y="0"/>
                  <wp:positionH relativeFrom="column">
                    <wp:posOffset>899160</wp:posOffset>
                  </wp:positionH>
                  <wp:positionV relativeFrom="paragraph">
                    <wp:posOffset>76835</wp:posOffset>
                  </wp:positionV>
                  <wp:extent cx="3850286" cy="2160000"/>
                  <wp:effectExtent l="0" t="0" r="0" b="0"/>
                  <wp:wrapSquare wrapText="bothSides"/>
                  <wp:docPr id="9" name="圖片 9" descr="我們在分享我們看故事書的內容是什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我們在分享我們看故事書的內容是什麼"/>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50286" cy="216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C73AD4" w:rsidRPr="00C73AD4" w:rsidTr="006800EF">
        <w:tc>
          <w:tcPr>
            <w:tcW w:w="7763" w:type="dxa"/>
          </w:tcPr>
          <w:p w:rsidR="00C73AD4" w:rsidRPr="00C73AD4" w:rsidRDefault="00C73AD4" w:rsidP="00C73AD4">
            <w:pPr>
              <w:widowControl/>
              <w:ind w:firstLineChars="500" w:firstLine="1200"/>
              <w:rPr>
                <w:rFonts w:ascii="標楷體" w:eastAsia="標楷體" w:hAnsi="標楷體" w:cstheme="minorBidi"/>
                <w:szCs w:val="24"/>
              </w:rPr>
            </w:pPr>
            <w:r w:rsidRPr="00C73AD4">
              <w:rPr>
                <w:rFonts w:ascii="標楷體" w:eastAsia="標楷體" w:hAnsi="標楷體" w:cstheme="minorBidi"/>
                <w:szCs w:val="24"/>
              </w:rPr>
              <w:sym w:font="Wingdings 3" w:char="F070"/>
            </w:r>
            <w:r w:rsidRPr="00C73AD4">
              <w:rPr>
                <w:rFonts w:ascii="標楷體" w:eastAsia="標楷體" w:hAnsi="標楷體" w:cstheme="minorBidi" w:hint="eastAsia"/>
                <w:szCs w:val="24"/>
              </w:rPr>
              <w:t>透過討論與分享，孩子有機會不斷修正自己的表達方式，</w:t>
            </w:r>
          </w:p>
          <w:p w:rsidR="00C73AD4" w:rsidRPr="00C73AD4" w:rsidRDefault="00C73AD4" w:rsidP="00C73AD4">
            <w:pPr>
              <w:widowControl/>
              <w:ind w:firstLineChars="600" w:firstLine="1440"/>
              <w:rPr>
                <w:rFonts w:ascii="標楷體" w:eastAsia="標楷體" w:hAnsi="標楷體" w:cstheme="minorBidi"/>
                <w:sz w:val="28"/>
                <w:szCs w:val="28"/>
              </w:rPr>
            </w:pPr>
            <w:r w:rsidRPr="00C73AD4">
              <w:rPr>
                <w:rFonts w:ascii="標楷體" w:eastAsia="標楷體" w:hAnsi="標楷體" w:cstheme="minorBidi" w:hint="eastAsia"/>
                <w:szCs w:val="24"/>
              </w:rPr>
              <w:t>提升語言的精</w:t>
            </w:r>
            <w:proofErr w:type="gramStart"/>
            <w:r w:rsidRPr="00C73AD4">
              <w:rPr>
                <w:rFonts w:ascii="標楷體" w:eastAsia="標楷體" w:hAnsi="標楷體" w:cstheme="minorBidi" w:hint="eastAsia"/>
                <w:szCs w:val="24"/>
              </w:rPr>
              <w:t>準</w:t>
            </w:r>
            <w:proofErr w:type="gramEnd"/>
            <w:r w:rsidRPr="00C73AD4">
              <w:rPr>
                <w:rFonts w:ascii="標楷體" w:eastAsia="標楷體" w:hAnsi="標楷體" w:cstheme="minorBidi" w:hint="eastAsia"/>
                <w:szCs w:val="24"/>
              </w:rPr>
              <w:t>度與豐富性。</w:t>
            </w:r>
          </w:p>
        </w:tc>
      </w:tr>
    </w:tbl>
    <w:p w:rsidR="00C73AD4" w:rsidRDefault="00C73AD4" w:rsidP="00C73AD4">
      <w:pPr>
        <w:spacing w:line="400" w:lineRule="exact"/>
        <w:jc w:val="center"/>
        <w:rPr>
          <w:rFonts w:ascii="標楷體" w:eastAsia="標楷體" w:hAnsi="標楷體" w:cstheme="minorBidi"/>
          <w:b/>
          <w:sz w:val="28"/>
          <w:szCs w:val="28"/>
        </w:rPr>
      </w:pPr>
    </w:p>
    <w:p w:rsidR="00EE04AD" w:rsidRPr="00C73AD4" w:rsidRDefault="00EE04AD" w:rsidP="00C73AD4">
      <w:pPr>
        <w:spacing w:line="400" w:lineRule="exact"/>
        <w:jc w:val="center"/>
        <w:rPr>
          <w:rFonts w:ascii="標楷體" w:eastAsia="標楷體" w:hAnsi="標楷體" w:cstheme="minorBidi" w:hint="eastAsia"/>
          <w:b/>
          <w:sz w:val="28"/>
          <w:szCs w:val="28"/>
        </w:rPr>
      </w:pPr>
    </w:p>
    <w:p w:rsidR="00C73AD4" w:rsidRPr="00C73AD4" w:rsidRDefault="00C73AD4" w:rsidP="00C73AD4">
      <w:pPr>
        <w:spacing w:line="400" w:lineRule="exact"/>
        <w:jc w:val="center"/>
        <w:rPr>
          <w:rFonts w:ascii="標楷體" w:eastAsia="標楷體" w:hAnsi="標楷體" w:cstheme="minorBidi"/>
          <w:b/>
          <w:sz w:val="28"/>
          <w:szCs w:val="28"/>
        </w:rPr>
      </w:pPr>
      <w:r w:rsidRPr="00C73AD4">
        <w:rPr>
          <w:rFonts w:ascii="標楷體" w:eastAsia="標楷體" w:hAnsi="標楷體" w:cstheme="minorBidi" w:hint="eastAsia"/>
          <w:b/>
          <w:sz w:val="28"/>
          <w:szCs w:val="28"/>
        </w:rPr>
        <w:t>【幼教師運用教學策略提升兒童語言表達能力之行動研究】</w:t>
      </w:r>
    </w:p>
    <w:p w:rsidR="00C73AD4" w:rsidRPr="00C73AD4" w:rsidRDefault="00C73AD4" w:rsidP="00C73AD4">
      <w:pPr>
        <w:spacing w:line="400" w:lineRule="exact"/>
        <w:jc w:val="center"/>
        <w:rPr>
          <w:rFonts w:ascii="標楷體" w:eastAsia="標楷體" w:hAnsi="標楷體" w:cstheme="minorBidi"/>
          <w:sz w:val="28"/>
          <w:szCs w:val="28"/>
        </w:rPr>
      </w:pPr>
      <w:r w:rsidRPr="00C73AD4">
        <w:rPr>
          <w:rFonts w:ascii="標楷體" w:eastAsia="標楷體" w:hAnsi="標楷體" w:cstheme="minorBidi" w:hint="eastAsia"/>
          <w:sz w:val="28"/>
          <w:szCs w:val="28"/>
        </w:rPr>
        <w:t>國立東華大學幼兒教育學系碩士班論文</w:t>
      </w:r>
    </w:p>
    <w:p w:rsidR="00C73AD4" w:rsidRPr="00C73AD4" w:rsidRDefault="00C73AD4" w:rsidP="00C73AD4">
      <w:pPr>
        <w:spacing w:line="400" w:lineRule="exact"/>
        <w:rPr>
          <w:rFonts w:ascii="標楷體" w:eastAsia="標楷體" w:hAnsi="標楷體" w:cstheme="minorBidi"/>
          <w:sz w:val="28"/>
          <w:szCs w:val="28"/>
        </w:rPr>
      </w:pP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研究者：楊雅婷</w:t>
      </w: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指導教授：石明英</w:t>
      </w:r>
    </w:p>
    <w:p w:rsidR="00C73AD4" w:rsidRPr="00C73AD4" w:rsidRDefault="00C73AD4" w:rsidP="00EE04AD">
      <w:pPr>
        <w:spacing w:line="400" w:lineRule="exact"/>
        <w:jc w:val="both"/>
        <w:rPr>
          <w:rFonts w:ascii="標楷體" w:eastAsia="標楷體" w:hAnsi="標楷體" w:cstheme="minorBidi"/>
          <w:sz w:val="28"/>
          <w:szCs w:val="28"/>
        </w:rPr>
      </w:pP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研究者楊老師在原住民學校具有五年的教學經驗，第一次遇到阿美族幼兒高小軍（化名）時，發現這孩子不太說話，當老師問話時，高小軍常以點頭或搖頭回應；在學校生活，也常因無法理解老師的指令需要不斷提醒，例如：要搬椅子、記得</w:t>
      </w:r>
      <w:proofErr w:type="gramStart"/>
      <w:r w:rsidRPr="00C73AD4">
        <w:rPr>
          <w:rFonts w:ascii="標楷體" w:eastAsia="標楷體" w:hAnsi="標楷體" w:cstheme="minorBidi" w:hint="eastAsia"/>
          <w:sz w:val="28"/>
          <w:szCs w:val="28"/>
        </w:rPr>
        <w:t>摺</w:t>
      </w:r>
      <w:proofErr w:type="gramEnd"/>
      <w:r w:rsidRPr="00C73AD4">
        <w:rPr>
          <w:rFonts w:ascii="標楷體" w:eastAsia="標楷體" w:hAnsi="標楷體" w:cstheme="minorBidi" w:hint="eastAsia"/>
          <w:sz w:val="28"/>
          <w:szCs w:val="28"/>
        </w:rPr>
        <w:t>棉被</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等。當遇到問題時，高小軍也不太會表達，常以單音字「痛」或是哭泣來表達，讓楊老師不能完全理解高小軍的需求。由於她的語言接收及表達能力較弱，不僅影響上課情形，也讓楊老師非常擔憂他個人的發展。</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楊老師瞭解因為家庭關係，高小軍缺乏閱讀的機會，不過，他在美</w:t>
      </w:r>
      <w:proofErr w:type="gramStart"/>
      <w:r w:rsidRPr="00C73AD4">
        <w:rPr>
          <w:rFonts w:ascii="標楷體" w:eastAsia="標楷體" w:hAnsi="標楷體" w:cstheme="minorBidi" w:hint="eastAsia"/>
          <w:sz w:val="28"/>
          <w:szCs w:val="28"/>
        </w:rPr>
        <w:t>勞</w:t>
      </w:r>
      <w:proofErr w:type="gramEnd"/>
      <w:r w:rsidRPr="00C73AD4">
        <w:rPr>
          <w:rFonts w:ascii="標楷體" w:eastAsia="標楷體" w:hAnsi="標楷體" w:cstheme="minorBidi" w:hint="eastAsia"/>
          <w:sz w:val="28"/>
          <w:szCs w:val="28"/>
        </w:rPr>
        <w:t>活動上卻展現了極大興趣及信心，為了讓高小軍提升語言表達能力，楊老師設計了「導讀繪本教學策略」以及「藝術創作教學策略」，以導讀繪本增進語言理解能力，以藝術創作提升學習動機，進而引導高小軍說出內心的想法以及理解他人的意思。</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一開始，楊老師選擇中外著名的中文繪本，主角鮮明、</w:t>
      </w:r>
      <w:proofErr w:type="gramStart"/>
      <w:r w:rsidRPr="00C73AD4">
        <w:rPr>
          <w:rFonts w:ascii="標楷體" w:eastAsia="標楷體" w:hAnsi="標楷體" w:cstheme="minorBidi" w:hint="eastAsia"/>
          <w:sz w:val="28"/>
          <w:szCs w:val="28"/>
        </w:rPr>
        <w:t>圖多字少</w:t>
      </w:r>
      <w:proofErr w:type="gramEnd"/>
      <w:r w:rsidRPr="00C73AD4">
        <w:rPr>
          <w:rFonts w:ascii="標楷體" w:eastAsia="標楷體" w:hAnsi="標楷體" w:cstheme="minorBidi" w:hint="eastAsia"/>
          <w:sz w:val="28"/>
          <w:szCs w:val="28"/>
        </w:rPr>
        <w:t>，藉由示範導讀繪本、圖片和一問一答，幫助高小軍理解意思並說出故事內容；實施一段時間後，老師發現繪本內容與他的生活經驗相差甚遠，高小軍顯得興趣缺</w:t>
      </w:r>
      <w:proofErr w:type="gramStart"/>
      <w:r w:rsidRPr="00C73AD4">
        <w:rPr>
          <w:rFonts w:ascii="標楷體" w:eastAsia="標楷體" w:hAnsi="標楷體" w:cstheme="minorBidi" w:hint="eastAsia"/>
          <w:sz w:val="28"/>
          <w:szCs w:val="28"/>
        </w:rPr>
        <w:t>缺</w:t>
      </w:r>
      <w:proofErr w:type="gramEnd"/>
      <w:r w:rsidRPr="00C73AD4">
        <w:rPr>
          <w:rFonts w:ascii="標楷體" w:eastAsia="標楷體" w:hAnsi="標楷體" w:cstheme="minorBidi" w:hint="eastAsia"/>
          <w:sz w:val="28"/>
          <w:szCs w:val="28"/>
        </w:rPr>
        <w:t>，於是楊老師改變方式，選擇更貼近生活經驗的繪本，希望能引起他的閱讀興趣。</w:t>
      </w:r>
    </w:p>
    <w:p w:rsidR="00C73AD4" w:rsidRPr="00C73AD4" w:rsidRDefault="00C73AD4" w:rsidP="00EE04AD">
      <w:pPr>
        <w:spacing w:beforeLines="50" w:before="180" w:line="400" w:lineRule="exact"/>
        <w:ind w:firstLineChars="200" w:firstLine="560"/>
        <w:jc w:val="both"/>
        <w:rPr>
          <w:rFonts w:ascii="標楷體" w:eastAsia="標楷體" w:hAnsi="標楷體" w:cstheme="minorBidi"/>
          <w:sz w:val="28"/>
          <w:szCs w:val="28"/>
        </w:rPr>
      </w:pPr>
      <w:r w:rsidRPr="00C73AD4">
        <w:rPr>
          <w:rFonts w:ascii="標楷體" w:eastAsia="標楷體" w:hAnsi="標楷體" w:cstheme="minorBidi" w:hint="eastAsia"/>
          <w:sz w:val="28"/>
          <w:szCs w:val="28"/>
        </w:rPr>
        <w:t>在藝術創作上，高小軍對於「陶土捏塑」、「蠟筆畫」、「剪貼創作」等課程表現出極大的興趣，於是老師刻意在創作時與高小軍「一邊工作一邊聊天」，而高小軍在興趣驅使下竟能從容不迫的回答，甚至與楊老師一同創作。有一天，師生</w:t>
      </w:r>
      <w:proofErr w:type="gramStart"/>
      <w:r w:rsidRPr="00C73AD4">
        <w:rPr>
          <w:rFonts w:ascii="標楷體" w:eastAsia="標楷體" w:hAnsi="標楷體" w:cstheme="minorBidi" w:hint="eastAsia"/>
          <w:sz w:val="28"/>
          <w:szCs w:val="28"/>
        </w:rPr>
        <w:t>在捏陶時，小軍</w:t>
      </w:r>
      <w:proofErr w:type="gramEnd"/>
      <w:r w:rsidRPr="00C73AD4">
        <w:rPr>
          <w:rFonts w:ascii="標楷體" w:eastAsia="標楷體" w:hAnsi="標楷體" w:cstheme="minorBidi" w:hint="eastAsia"/>
          <w:sz w:val="28"/>
          <w:szCs w:val="28"/>
        </w:rPr>
        <w:t>熱情的與老師對話：</w:t>
      </w:r>
    </w:p>
    <w:p w:rsidR="00C73AD4" w:rsidRPr="00C73AD4" w:rsidRDefault="00C73AD4" w:rsidP="00EE04AD">
      <w:pPr>
        <w:spacing w:beforeLines="50" w:before="180"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高(笑著說)：「老師你要做蝌蚪喔？」</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楊：「哪是蝌蚪？」</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高：「那你要做什麼？」</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楊：「我要</w:t>
      </w:r>
      <w:proofErr w:type="gramStart"/>
      <w:r w:rsidRPr="00C73AD4">
        <w:rPr>
          <w:rFonts w:asciiTheme="minorEastAsia" w:eastAsiaTheme="minorEastAsia" w:hAnsiTheme="minorEastAsia" w:cstheme="minorBidi" w:hint="eastAsia"/>
          <w:sz w:val="20"/>
          <w:szCs w:val="20"/>
        </w:rPr>
        <w:t>做魚呀</w:t>
      </w:r>
      <w:proofErr w:type="gramEnd"/>
      <w:r w:rsidRPr="00C73AD4">
        <w:rPr>
          <w:rFonts w:asciiTheme="minorEastAsia" w:eastAsiaTheme="minorEastAsia" w:hAnsiTheme="minorEastAsia" w:cstheme="minorBidi" w:hint="eastAsia"/>
          <w:sz w:val="20"/>
          <w:szCs w:val="20"/>
        </w:rPr>
        <w:t>！」(亦師亦友的對話)</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高：「魚？</w:t>
      </w:r>
      <w:proofErr w:type="gramStart"/>
      <w:r w:rsidRPr="00C73AD4">
        <w:rPr>
          <w:rFonts w:asciiTheme="minorEastAsia" w:eastAsiaTheme="minorEastAsia" w:hAnsiTheme="minorEastAsia" w:cstheme="minorBidi" w:hint="eastAsia"/>
          <w:sz w:val="20"/>
          <w:szCs w:val="20"/>
        </w:rPr>
        <w:t>福訂</w:t>
      </w:r>
      <w:proofErr w:type="gramEnd"/>
      <w:r w:rsidRPr="00C73AD4">
        <w:rPr>
          <w:rFonts w:asciiTheme="minorEastAsia" w:eastAsiaTheme="minorEastAsia" w:hAnsiTheme="minorEastAsia" w:cstheme="minorBidi" w:hint="eastAsia"/>
          <w:sz w:val="20"/>
          <w:szCs w:val="20"/>
        </w:rPr>
        <w:t>(原住民魚的意思)喔？」</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楊：「嗨(原住民對的意思)！</w:t>
      </w:r>
      <w:proofErr w:type="gramStart"/>
      <w:r w:rsidRPr="00C73AD4">
        <w:rPr>
          <w:rFonts w:asciiTheme="minorEastAsia" w:eastAsiaTheme="minorEastAsia" w:hAnsiTheme="minorEastAsia" w:cstheme="minorBidi" w:hint="eastAsia"/>
          <w:sz w:val="20"/>
          <w:szCs w:val="20"/>
        </w:rPr>
        <w:t>福訂、福訂</w:t>
      </w:r>
      <w:proofErr w:type="gramEnd"/>
      <w:r w:rsidRPr="00C73AD4">
        <w:rPr>
          <w:rFonts w:asciiTheme="minorEastAsia" w:eastAsiaTheme="minorEastAsia" w:hAnsiTheme="minorEastAsia" w:cstheme="minorBidi" w:hint="eastAsia"/>
          <w:sz w:val="20"/>
          <w:szCs w:val="20"/>
        </w:rPr>
        <w:t>！</w:t>
      </w:r>
      <w:r w:rsidRPr="00C73AD4">
        <w:rPr>
          <w:rFonts w:asciiTheme="minorEastAsia" w:eastAsiaTheme="minorEastAsia" w:hAnsiTheme="minorEastAsia" w:cstheme="minorBidi"/>
          <w:sz w:val="20"/>
          <w:szCs w:val="20"/>
        </w:rPr>
        <w:t>…</w:t>
      </w:r>
      <w:r w:rsidRPr="00C73AD4">
        <w:rPr>
          <w:rFonts w:asciiTheme="minorEastAsia" w:eastAsiaTheme="minorEastAsia" w:hAnsiTheme="minorEastAsia" w:cstheme="minorBidi" w:hint="eastAsia"/>
          <w:sz w:val="20"/>
          <w:szCs w:val="20"/>
        </w:rPr>
        <w:t>答對了！」</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高：「我要做很多人(輪)的！」</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楊：「真的？你等一下做好了，要告訴我你做什麼。」</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lastRenderedPageBreak/>
        <w:t>高：「</w:t>
      </w:r>
      <w:proofErr w:type="gramStart"/>
      <w:r w:rsidRPr="00C73AD4">
        <w:rPr>
          <w:rFonts w:asciiTheme="minorEastAsia" w:eastAsiaTheme="minorEastAsia" w:hAnsiTheme="minorEastAsia" w:cstheme="minorBidi" w:hint="eastAsia"/>
          <w:sz w:val="20"/>
          <w:szCs w:val="20"/>
        </w:rPr>
        <w:t>你看害我又破掉了</w:t>
      </w:r>
      <w:proofErr w:type="gramEnd"/>
      <w:r w:rsidRPr="00C73AD4">
        <w:rPr>
          <w:rFonts w:asciiTheme="minorEastAsia" w:eastAsiaTheme="minorEastAsia" w:hAnsiTheme="minorEastAsia" w:cstheme="minorBidi" w:hint="eastAsia"/>
          <w:sz w:val="20"/>
          <w:szCs w:val="20"/>
        </w:rPr>
        <w:t>啦！」</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楊：「哪有？是我害你的嗎？」</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高：「我要這個要做車子！你看啦！我的斷掉」(是指輪子黏土一直</w:t>
      </w:r>
      <w:proofErr w:type="gramStart"/>
      <w:r w:rsidRPr="00C73AD4">
        <w:rPr>
          <w:rFonts w:asciiTheme="minorEastAsia" w:eastAsiaTheme="minorEastAsia" w:hAnsiTheme="minorEastAsia" w:cstheme="minorBidi" w:hint="eastAsia"/>
          <w:sz w:val="20"/>
          <w:szCs w:val="20"/>
        </w:rPr>
        <w:t>黏</w:t>
      </w:r>
      <w:proofErr w:type="gramEnd"/>
      <w:r w:rsidRPr="00C73AD4">
        <w:rPr>
          <w:rFonts w:asciiTheme="minorEastAsia" w:eastAsiaTheme="minorEastAsia" w:hAnsiTheme="minorEastAsia" w:cstheme="minorBidi" w:hint="eastAsia"/>
          <w:sz w:val="20"/>
          <w:szCs w:val="20"/>
        </w:rPr>
        <w:t>不住車身)</w:t>
      </w:r>
    </w:p>
    <w:p w:rsidR="00C73AD4" w:rsidRPr="00C73AD4" w:rsidRDefault="00C73AD4" w:rsidP="00EE04AD">
      <w:pPr>
        <w:spacing w:line="400" w:lineRule="exact"/>
        <w:jc w:val="both"/>
        <w:rPr>
          <w:rFonts w:ascii="標楷體" w:eastAsia="標楷體" w:hAnsi="標楷體" w:cstheme="minorBidi"/>
          <w:sz w:val="28"/>
          <w:szCs w:val="28"/>
        </w:rPr>
      </w:pPr>
    </w:p>
    <w:p w:rsidR="00C73AD4" w:rsidRPr="00C73AD4" w:rsidRDefault="00C73AD4" w:rsidP="00EE04AD">
      <w:pPr>
        <w:spacing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w:t>
      </w:r>
      <w:proofErr w:type="gramStart"/>
      <w:r w:rsidRPr="00C73AD4">
        <w:rPr>
          <w:rFonts w:ascii="標楷體" w:eastAsia="標楷體" w:hAnsi="標楷體" w:cstheme="minorBidi" w:hint="eastAsia"/>
          <w:sz w:val="28"/>
          <w:szCs w:val="28"/>
        </w:rPr>
        <w:t>為了讓繪本</w:t>
      </w:r>
      <w:proofErr w:type="gramEnd"/>
      <w:r w:rsidRPr="00C73AD4">
        <w:rPr>
          <w:rFonts w:ascii="標楷體" w:eastAsia="標楷體" w:hAnsi="標楷體" w:cstheme="minorBidi" w:hint="eastAsia"/>
          <w:sz w:val="28"/>
          <w:szCs w:val="28"/>
        </w:rPr>
        <w:t>與生活經驗結合，楊老師實際帶著高小軍到賣場，認識不同的玩具，藉此理解繪本的意思，在改變導讀繪本方式後，發現高小軍逐漸進步，從聆聽老師</w:t>
      </w:r>
      <w:proofErr w:type="gramStart"/>
      <w:r w:rsidRPr="00C73AD4">
        <w:rPr>
          <w:rFonts w:ascii="標楷體" w:eastAsia="標楷體" w:hAnsi="標楷體" w:cstheme="minorBidi" w:hint="eastAsia"/>
          <w:sz w:val="28"/>
          <w:szCs w:val="28"/>
        </w:rPr>
        <w:t>唸</w:t>
      </w:r>
      <w:proofErr w:type="gramEnd"/>
      <w:r w:rsidRPr="00C73AD4">
        <w:rPr>
          <w:rFonts w:ascii="標楷體" w:eastAsia="標楷體" w:hAnsi="標楷體" w:cstheme="minorBidi" w:hint="eastAsia"/>
          <w:sz w:val="28"/>
          <w:szCs w:val="28"/>
        </w:rPr>
        <w:t>繪本到一問一答的方式看字拼音，最後居然可以獨自念完一本故事書，已能理解書中的意涵。而在藝術創作上，因為要解釋作品發展出許多描述的語句，能夠簡單教授作品，甚至在作品上表現出敏銳的觀察力</w:t>
      </w:r>
      <w:r w:rsidRPr="00C73AD4">
        <w:rPr>
          <w:rFonts w:ascii="標楷體" w:eastAsia="標楷體" w:hAnsi="標楷體" w:cstheme="minorBidi"/>
          <w:sz w:val="28"/>
          <w:szCs w:val="28"/>
        </w:rPr>
        <w:t>…</w:t>
      </w:r>
      <w:r w:rsidRPr="00C73AD4">
        <w:rPr>
          <w:rFonts w:ascii="標楷體" w:eastAsia="標楷體" w:hAnsi="標楷體" w:cstheme="minorBidi" w:hint="eastAsia"/>
          <w:sz w:val="28"/>
          <w:szCs w:val="28"/>
        </w:rPr>
        <w:t>這些成長都讓楊老師高興不已，明顯感受到高小軍說話意願提高、語言表達與理解能力提升。</w:t>
      </w:r>
    </w:p>
    <w:p w:rsidR="00C73AD4" w:rsidRPr="00C73AD4" w:rsidRDefault="00C73AD4" w:rsidP="00EE04AD">
      <w:pPr>
        <w:spacing w:beforeLines="50" w:before="180" w:line="400" w:lineRule="exact"/>
        <w:jc w:val="both"/>
        <w:rPr>
          <w:rFonts w:ascii="標楷體" w:eastAsia="標楷體" w:hAnsi="標楷體" w:cstheme="minorBidi"/>
          <w:sz w:val="28"/>
          <w:szCs w:val="28"/>
        </w:rPr>
      </w:pPr>
      <w:r w:rsidRPr="00C73AD4">
        <w:rPr>
          <w:rFonts w:ascii="標楷體" w:eastAsia="標楷體" w:hAnsi="標楷體" w:cstheme="minorBidi" w:hint="eastAsia"/>
          <w:sz w:val="28"/>
          <w:szCs w:val="28"/>
        </w:rPr>
        <w:t xml:space="preserve">    在</w:t>
      </w:r>
      <w:proofErr w:type="gramStart"/>
      <w:r w:rsidRPr="00C73AD4">
        <w:rPr>
          <w:rFonts w:ascii="標楷體" w:eastAsia="標楷體" w:hAnsi="標楷體" w:cstheme="minorBidi" w:hint="eastAsia"/>
          <w:sz w:val="28"/>
          <w:szCs w:val="28"/>
        </w:rPr>
        <w:t>陪伴小軍成長</w:t>
      </w:r>
      <w:proofErr w:type="gramEnd"/>
      <w:r w:rsidRPr="00C73AD4">
        <w:rPr>
          <w:rFonts w:ascii="標楷體" w:eastAsia="標楷體" w:hAnsi="標楷體" w:cstheme="minorBidi" w:hint="eastAsia"/>
          <w:sz w:val="28"/>
          <w:szCs w:val="28"/>
        </w:rPr>
        <w:t>的過程裡，老師也從家長、鄰居、早餐店老闆的口中，得知高小軍愈來愈敢勇於表達想法，喜愛發問，早餐店老闆的分享如下：</w:t>
      </w:r>
    </w:p>
    <w:p w:rsidR="00C73AD4" w:rsidRPr="00C73AD4" w:rsidRDefault="00C73AD4" w:rsidP="00EE04AD">
      <w:pPr>
        <w:spacing w:beforeLines="50" w:before="180"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某日楊老師去早餐店買早餐，老闆娘對老師說：「老師，那個高小軍呀！說話進步好多喔！」</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老師：「</w:t>
      </w:r>
      <w:proofErr w:type="gramStart"/>
      <w:r w:rsidRPr="00C73AD4">
        <w:rPr>
          <w:rFonts w:asciiTheme="minorEastAsia" w:eastAsiaTheme="minorEastAsia" w:hAnsiTheme="minorEastAsia" w:cstheme="minorBidi" w:hint="eastAsia"/>
          <w:sz w:val="20"/>
          <w:szCs w:val="20"/>
        </w:rPr>
        <w:t>是喔</w:t>
      </w:r>
      <w:proofErr w:type="gramEnd"/>
      <w:r w:rsidRPr="00C73AD4">
        <w:rPr>
          <w:rFonts w:asciiTheme="minorEastAsia" w:eastAsiaTheme="minorEastAsia" w:hAnsiTheme="minorEastAsia" w:cstheme="minorBidi" w:hint="eastAsia"/>
          <w:sz w:val="20"/>
          <w:szCs w:val="20"/>
        </w:rPr>
        <w:t>！你有發現</w:t>
      </w:r>
      <w:proofErr w:type="gramStart"/>
      <w:r w:rsidRPr="00C73AD4">
        <w:rPr>
          <w:rFonts w:asciiTheme="minorEastAsia" w:eastAsiaTheme="minorEastAsia" w:hAnsiTheme="minorEastAsia" w:cstheme="minorBidi" w:hint="eastAsia"/>
          <w:sz w:val="20"/>
          <w:szCs w:val="20"/>
        </w:rPr>
        <w:t>唷</w:t>
      </w:r>
      <w:proofErr w:type="gramEnd"/>
      <w:r w:rsidRPr="00C73AD4">
        <w:rPr>
          <w:rFonts w:asciiTheme="minorEastAsia" w:eastAsiaTheme="minorEastAsia" w:hAnsiTheme="minorEastAsia" w:cstheme="minorBidi" w:hint="eastAsia"/>
          <w:sz w:val="20"/>
          <w:szCs w:val="20"/>
        </w:rPr>
        <w:t>！」</w:t>
      </w:r>
    </w:p>
    <w:p w:rsidR="00C73AD4" w:rsidRPr="00C73AD4" w:rsidRDefault="00C73AD4" w:rsidP="00EE04AD">
      <w:pPr>
        <w:spacing w:line="360" w:lineRule="exact"/>
        <w:ind w:leftChars="200" w:left="1280" w:hangingChars="400" w:hanging="80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老闆娘：「跟以前</w:t>
      </w:r>
      <w:proofErr w:type="gramStart"/>
      <w:r w:rsidRPr="00C73AD4">
        <w:rPr>
          <w:rFonts w:asciiTheme="minorEastAsia" w:eastAsiaTheme="minorEastAsia" w:hAnsiTheme="minorEastAsia" w:cstheme="minorBidi" w:hint="eastAsia"/>
          <w:sz w:val="20"/>
          <w:szCs w:val="20"/>
        </w:rPr>
        <w:t>比差很多耶！</w:t>
      </w:r>
      <w:proofErr w:type="gramEnd"/>
      <w:r w:rsidRPr="00C73AD4">
        <w:rPr>
          <w:rFonts w:asciiTheme="minorEastAsia" w:eastAsiaTheme="minorEastAsia" w:hAnsiTheme="minorEastAsia" w:cstheme="minorBidi" w:hint="eastAsia"/>
          <w:sz w:val="20"/>
          <w:szCs w:val="20"/>
        </w:rPr>
        <w:t>以</w:t>
      </w:r>
      <w:proofErr w:type="gramStart"/>
      <w:r w:rsidRPr="00C73AD4">
        <w:rPr>
          <w:rFonts w:asciiTheme="minorEastAsia" w:eastAsiaTheme="minorEastAsia" w:hAnsiTheme="minorEastAsia" w:cstheme="minorBidi" w:hint="eastAsia"/>
          <w:sz w:val="20"/>
          <w:szCs w:val="20"/>
        </w:rPr>
        <w:t>前來買吐司</w:t>
      </w:r>
      <w:proofErr w:type="gramEnd"/>
      <w:r w:rsidRPr="00C73AD4">
        <w:rPr>
          <w:rFonts w:asciiTheme="minorEastAsia" w:eastAsiaTheme="minorEastAsia" w:hAnsiTheme="minorEastAsia" w:cstheme="minorBidi" w:hint="eastAsia"/>
          <w:sz w:val="20"/>
          <w:szCs w:val="20"/>
        </w:rPr>
        <w:t>，怎麼問他都不會說話，現在</w:t>
      </w:r>
      <w:proofErr w:type="gramStart"/>
      <w:r w:rsidRPr="00C73AD4">
        <w:rPr>
          <w:rFonts w:asciiTheme="minorEastAsia" w:eastAsiaTheme="minorEastAsia" w:hAnsiTheme="minorEastAsia" w:cstheme="minorBidi" w:hint="eastAsia"/>
          <w:sz w:val="20"/>
          <w:szCs w:val="20"/>
        </w:rPr>
        <w:t>來買吐司</w:t>
      </w:r>
      <w:proofErr w:type="gramEnd"/>
      <w:r w:rsidRPr="00C73AD4">
        <w:rPr>
          <w:rFonts w:asciiTheme="minorEastAsia" w:eastAsiaTheme="minorEastAsia" w:hAnsiTheme="minorEastAsia" w:cstheme="minorBidi" w:hint="eastAsia"/>
          <w:sz w:val="20"/>
          <w:szCs w:val="20"/>
        </w:rPr>
        <w:t>已經會點要巧克力口味的</w:t>
      </w:r>
      <w:proofErr w:type="gramStart"/>
      <w:r w:rsidRPr="00C73AD4">
        <w:rPr>
          <w:rFonts w:asciiTheme="minorEastAsia" w:eastAsiaTheme="minorEastAsia" w:hAnsiTheme="minorEastAsia" w:cstheme="minorBidi" w:hint="eastAsia"/>
          <w:sz w:val="20"/>
          <w:szCs w:val="20"/>
        </w:rPr>
        <w:t>吐司了</w:t>
      </w:r>
      <w:proofErr w:type="gramEnd"/>
      <w:r w:rsidRPr="00C73AD4">
        <w:rPr>
          <w:rFonts w:asciiTheme="minorEastAsia" w:eastAsiaTheme="minorEastAsia" w:hAnsiTheme="minorEastAsia" w:cstheme="minorBidi" w:hint="eastAsia"/>
          <w:sz w:val="20"/>
          <w:szCs w:val="20"/>
        </w:rPr>
        <w:t>！你看有沒有差很多？」</w:t>
      </w:r>
    </w:p>
    <w:p w:rsidR="00C73AD4" w:rsidRPr="00C73AD4" w:rsidRDefault="00C73AD4" w:rsidP="00EE04AD">
      <w:pPr>
        <w:spacing w:line="360" w:lineRule="exact"/>
        <w:ind w:leftChars="200" w:left="480"/>
        <w:jc w:val="both"/>
        <w:rPr>
          <w:rFonts w:asciiTheme="minorEastAsia" w:eastAsiaTheme="minorEastAsia" w:hAnsiTheme="minorEastAsia" w:cstheme="minorBidi"/>
          <w:sz w:val="20"/>
          <w:szCs w:val="20"/>
        </w:rPr>
      </w:pPr>
      <w:r w:rsidRPr="00C73AD4">
        <w:rPr>
          <w:rFonts w:asciiTheme="minorEastAsia" w:eastAsiaTheme="minorEastAsia" w:hAnsiTheme="minorEastAsia" w:cstheme="minorBidi" w:hint="eastAsia"/>
          <w:sz w:val="20"/>
          <w:szCs w:val="20"/>
        </w:rPr>
        <w:t>老師：「對呀！我覺得他越來越會說話了！要多多鼓勵他說話！」</w:t>
      </w:r>
    </w:p>
    <w:p w:rsidR="00C73AD4" w:rsidRPr="00C73AD4" w:rsidRDefault="00C73AD4" w:rsidP="00EE04AD">
      <w:pPr>
        <w:spacing w:beforeLines="50" w:before="180" w:line="400" w:lineRule="exact"/>
        <w:ind w:firstLineChars="200" w:firstLine="560"/>
        <w:jc w:val="both"/>
        <w:rPr>
          <w:rFonts w:ascii="標楷體" w:eastAsia="標楷體" w:hAnsi="標楷體"/>
          <w:b/>
          <w:sz w:val="32"/>
          <w:szCs w:val="32"/>
        </w:rPr>
      </w:pPr>
      <w:r w:rsidRPr="00C73AD4">
        <w:rPr>
          <w:rFonts w:ascii="標楷體" w:eastAsia="標楷體" w:hAnsi="標楷體" w:cstheme="minorBidi" w:hint="eastAsia"/>
          <w:sz w:val="28"/>
          <w:szCs w:val="28"/>
        </w:rPr>
        <w:t>由分享的內容可以看到一個孩子的進步與轉變，對於高小軍的語言能力，楊老師鼓勵家長應持續給予支持，並常常與孩子對話，營造豐富的語言學習環境。從孩子有興趣的事物著手，可以讓他的學習態度從消極轉為積極，加上時常正向鼓勵，並就較弱的語音能力適時指導發音，孩子的語言表達能力就會更加進步！</w:t>
      </w:r>
    </w:p>
    <w:sectPr w:rsidR="00C73AD4" w:rsidRPr="00C73AD4" w:rsidSect="00C73AD4">
      <w:footerReference w:type="default" r:id="rId2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ECB" w:rsidRDefault="00A51ECB" w:rsidP="00CE35A3">
      <w:r>
        <w:separator/>
      </w:r>
    </w:p>
  </w:endnote>
  <w:endnote w:type="continuationSeparator" w:id="0">
    <w:p w:rsidR="00A51ECB" w:rsidRDefault="00A51ECB" w:rsidP="00CE3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92E" w:rsidRDefault="007F292E" w:rsidP="007F292E">
    <w:pPr>
      <w:pStyle w:val="a5"/>
    </w:pPr>
  </w:p>
  <w:p w:rsidR="007F292E" w:rsidRDefault="007F292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ECB" w:rsidRDefault="00A51ECB" w:rsidP="00CE35A3">
      <w:r>
        <w:separator/>
      </w:r>
    </w:p>
  </w:footnote>
  <w:footnote w:type="continuationSeparator" w:id="0">
    <w:p w:rsidR="00A51ECB" w:rsidRDefault="00A51ECB" w:rsidP="00CE3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B0EF9"/>
    <w:multiLevelType w:val="hybridMultilevel"/>
    <w:tmpl w:val="FC060AAE"/>
    <w:lvl w:ilvl="0" w:tplc="1AD83094">
      <w:start w:val="1"/>
      <w:numFmt w:val="decimal"/>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63E7D3E"/>
    <w:multiLevelType w:val="hybridMultilevel"/>
    <w:tmpl w:val="AE1ABA30"/>
    <w:lvl w:ilvl="0" w:tplc="6C70995A">
      <w:start w:val="1"/>
      <w:numFmt w:val="decimal"/>
      <w:lvlText w:val="（%1）"/>
      <w:lvlJc w:val="left"/>
      <w:pPr>
        <w:ind w:left="972" w:hanging="720"/>
      </w:pPr>
      <w:rPr>
        <w:rFonts w:hint="default"/>
      </w:rPr>
    </w:lvl>
    <w:lvl w:ilvl="1" w:tplc="04090019" w:tentative="1">
      <w:start w:val="1"/>
      <w:numFmt w:val="ideographTraditional"/>
      <w:lvlText w:val="%2、"/>
      <w:lvlJc w:val="left"/>
      <w:pPr>
        <w:ind w:left="1212" w:hanging="480"/>
      </w:pPr>
    </w:lvl>
    <w:lvl w:ilvl="2" w:tplc="0409001B" w:tentative="1">
      <w:start w:val="1"/>
      <w:numFmt w:val="lowerRoman"/>
      <w:lvlText w:val="%3."/>
      <w:lvlJc w:val="right"/>
      <w:pPr>
        <w:ind w:left="1692" w:hanging="480"/>
      </w:pPr>
    </w:lvl>
    <w:lvl w:ilvl="3" w:tplc="0409000F" w:tentative="1">
      <w:start w:val="1"/>
      <w:numFmt w:val="decimal"/>
      <w:lvlText w:val="%4."/>
      <w:lvlJc w:val="left"/>
      <w:pPr>
        <w:ind w:left="2172" w:hanging="480"/>
      </w:pPr>
    </w:lvl>
    <w:lvl w:ilvl="4" w:tplc="04090019" w:tentative="1">
      <w:start w:val="1"/>
      <w:numFmt w:val="ideographTraditional"/>
      <w:lvlText w:val="%5、"/>
      <w:lvlJc w:val="left"/>
      <w:pPr>
        <w:ind w:left="2652" w:hanging="480"/>
      </w:pPr>
    </w:lvl>
    <w:lvl w:ilvl="5" w:tplc="0409001B" w:tentative="1">
      <w:start w:val="1"/>
      <w:numFmt w:val="lowerRoman"/>
      <w:lvlText w:val="%6."/>
      <w:lvlJc w:val="right"/>
      <w:pPr>
        <w:ind w:left="3132" w:hanging="480"/>
      </w:pPr>
    </w:lvl>
    <w:lvl w:ilvl="6" w:tplc="0409000F" w:tentative="1">
      <w:start w:val="1"/>
      <w:numFmt w:val="decimal"/>
      <w:lvlText w:val="%7."/>
      <w:lvlJc w:val="left"/>
      <w:pPr>
        <w:ind w:left="3612" w:hanging="480"/>
      </w:pPr>
    </w:lvl>
    <w:lvl w:ilvl="7" w:tplc="04090019" w:tentative="1">
      <w:start w:val="1"/>
      <w:numFmt w:val="ideographTraditional"/>
      <w:lvlText w:val="%8、"/>
      <w:lvlJc w:val="left"/>
      <w:pPr>
        <w:ind w:left="4092" w:hanging="480"/>
      </w:pPr>
    </w:lvl>
    <w:lvl w:ilvl="8" w:tplc="0409001B" w:tentative="1">
      <w:start w:val="1"/>
      <w:numFmt w:val="lowerRoman"/>
      <w:lvlText w:val="%9."/>
      <w:lvlJc w:val="right"/>
      <w:pPr>
        <w:ind w:left="4572" w:hanging="480"/>
      </w:pPr>
    </w:lvl>
  </w:abstractNum>
  <w:abstractNum w:abstractNumId="2">
    <w:nsid w:val="1D0577E7"/>
    <w:multiLevelType w:val="hybridMultilevel"/>
    <w:tmpl w:val="D28CDA5A"/>
    <w:lvl w:ilvl="0" w:tplc="C42C4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D341A48"/>
    <w:multiLevelType w:val="hybridMultilevel"/>
    <w:tmpl w:val="AD484E28"/>
    <w:lvl w:ilvl="0" w:tplc="D18A58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8DF23B3"/>
    <w:multiLevelType w:val="hybridMultilevel"/>
    <w:tmpl w:val="E432EC34"/>
    <w:lvl w:ilvl="0" w:tplc="62E2E9C6">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7CA03AE"/>
    <w:multiLevelType w:val="hybridMultilevel"/>
    <w:tmpl w:val="A6FA37C2"/>
    <w:lvl w:ilvl="0" w:tplc="66E27028">
      <w:start w:val="1"/>
      <w:numFmt w:val="decimal"/>
      <w:lvlText w:val="%1."/>
      <w:lvlJc w:val="left"/>
      <w:pPr>
        <w:ind w:left="25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F432331"/>
    <w:multiLevelType w:val="hybridMultilevel"/>
    <w:tmpl w:val="5B70741E"/>
    <w:lvl w:ilvl="0" w:tplc="CB5C1D90">
      <w:start w:val="1"/>
      <w:numFmt w:val="decimal"/>
      <w:lvlText w:val="（%1）"/>
      <w:lvlJc w:val="left"/>
      <w:pPr>
        <w:ind w:left="1080" w:hanging="720"/>
      </w:pPr>
      <w:rPr>
        <w:rFonts w:hint="default"/>
      </w:rPr>
    </w:lvl>
    <w:lvl w:ilvl="1" w:tplc="17BA8CAE">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nsid w:val="406F2D89"/>
    <w:multiLevelType w:val="hybridMultilevel"/>
    <w:tmpl w:val="4B06AA7C"/>
    <w:lvl w:ilvl="0" w:tplc="A5789004">
      <w:start w:val="1"/>
      <w:numFmt w:val="taiwaneseCountingThousand"/>
      <w:lvlText w:val="（%1）"/>
      <w:lvlJc w:val="left"/>
      <w:pPr>
        <w:ind w:left="6719" w:hanging="76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40BF3224"/>
    <w:multiLevelType w:val="hybridMultilevel"/>
    <w:tmpl w:val="85F69B96"/>
    <w:lvl w:ilvl="0" w:tplc="F00A38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E8A3A90"/>
    <w:multiLevelType w:val="hybridMultilevel"/>
    <w:tmpl w:val="F53E1506"/>
    <w:lvl w:ilvl="0" w:tplc="DB62F20A">
      <w:start w:val="1"/>
      <w:numFmt w:val="taiwaneseCountingThousand"/>
      <w:lvlText w:val="（%1）"/>
      <w:lvlJc w:val="left"/>
      <w:pPr>
        <w:ind w:left="1575" w:hanging="855"/>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
    <w:nsid w:val="4F5363A8"/>
    <w:multiLevelType w:val="hybridMultilevel"/>
    <w:tmpl w:val="6D6C44E4"/>
    <w:lvl w:ilvl="0" w:tplc="CB5C1D90">
      <w:start w:val="1"/>
      <w:numFmt w:val="decimal"/>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582B31C7"/>
    <w:multiLevelType w:val="hybridMultilevel"/>
    <w:tmpl w:val="1CA06E60"/>
    <w:lvl w:ilvl="0" w:tplc="886287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5A65ED9"/>
    <w:multiLevelType w:val="hybridMultilevel"/>
    <w:tmpl w:val="B98CE282"/>
    <w:lvl w:ilvl="0" w:tplc="18B093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0E6672B"/>
    <w:multiLevelType w:val="hybridMultilevel"/>
    <w:tmpl w:val="009EE98C"/>
    <w:lvl w:ilvl="0" w:tplc="3ACAAE08">
      <w:start w:val="1"/>
      <w:numFmt w:val="decimal"/>
      <w:lvlText w:val="（%1）"/>
      <w:lvlJc w:val="left"/>
      <w:pPr>
        <w:ind w:left="1080" w:hanging="720"/>
      </w:pPr>
      <w:rPr>
        <w:rFonts w:hint="default"/>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5"/>
  </w:num>
  <w:num w:numId="2">
    <w:abstractNumId w:val="12"/>
  </w:num>
  <w:num w:numId="3">
    <w:abstractNumId w:val="8"/>
  </w:num>
  <w:num w:numId="4">
    <w:abstractNumId w:val="3"/>
  </w:num>
  <w:num w:numId="5">
    <w:abstractNumId w:val="9"/>
  </w:num>
  <w:num w:numId="6">
    <w:abstractNumId w:val="7"/>
  </w:num>
  <w:num w:numId="7">
    <w:abstractNumId w:val="4"/>
  </w:num>
  <w:num w:numId="8">
    <w:abstractNumId w:val="0"/>
  </w:num>
  <w:num w:numId="9">
    <w:abstractNumId w:val="1"/>
  </w:num>
  <w:num w:numId="10">
    <w:abstractNumId w:val="11"/>
  </w:num>
  <w:num w:numId="11">
    <w:abstractNumId w:val="10"/>
  </w:num>
  <w:num w:numId="12">
    <w:abstractNumId w:val="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D55"/>
    <w:rsid w:val="00274387"/>
    <w:rsid w:val="00331467"/>
    <w:rsid w:val="00357B46"/>
    <w:rsid w:val="00407DD9"/>
    <w:rsid w:val="00520F2F"/>
    <w:rsid w:val="00537FC6"/>
    <w:rsid w:val="005C6687"/>
    <w:rsid w:val="00621B41"/>
    <w:rsid w:val="00644A1B"/>
    <w:rsid w:val="00681D55"/>
    <w:rsid w:val="006F6669"/>
    <w:rsid w:val="007B048C"/>
    <w:rsid w:val="007B743B"/>
    <w:rsid w:val="007F292E"/>
    <w:rsid w:val="00A51ECB"/>
    <w:rsid w:val="00AD69B8"/>
    <w:rsid w:val="00C73AD4"/>
    <w:rsid w:val="00CE34F1"/>
    <w:rsid w:val="00CE35A3"/>
    <w:rsid w:val="00CE71DA"/>
    <w:rsid w:val="00E2008F"/>
    <w:rsid w:val="00EE0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C7D210-340E-4434-84FC-304ED0C2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687"/>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35A3"/>
    <w:pPr>
      <w:tabs>
        <w:tab w:val="center" w:pos="4153"/>
        <w:tab w:val="right" w:pos="8306"/>
      </w:tabs>
      <w:snapToGrid w:val="0"/>
    </w:pPr>
    <w:rPr>
      <w:sz w:val="20"/>
      <w:szCs w:val="20"/>
    </w:rPr>
  </w:style>
  <w:style w:type="character" w:customStyle="1" w:styleId="a4">
    <w:name w:val="頁首 字元"/>
    <w:basedOn w:val="a0"/>
    <w:link w:val="a3"/>
    <w:uiPriority w:val="99"/>
    <w:rsid w:val="00CE35A3"/>
    <w:rPr>
      <w:rFonts w:ascii="Calibri" w:eastAsia="新細明體" w:hAnsi="Calibri" w:cs="Times New Roman"/>
      <w:sz w:val="20"/>
      <w:szCs w:val="20"/>
    </w:rPr>
  </w:style>
  <w:style w:type="paragraph" w:styleId="a5">
    <w:name w:val="footer"/>
    <w:basedOn w:val="a"/>
    <w:link w:val="a6"/>
    <w:uiPriority w:val="99"/>
    <w:unhideWhenUsed/>
    <w:rsid w:val="00CE35A3"/>
    <w:pPr>
      <w:tabs>
        <w:tab w:val="center" w:pos="4153"/>
        <w:tab w:val="right" w:pos="8306"/>
      </w:tabs>
      <w:snapToGrid w:val="0"/>
    </w:pPr>
    <w:rPr>
      <w:sz w:val="20"/>
      <w:szCs w:val="20"/>
    </w:rPr>
  </w:style>
  <w:style w:type="character" w:customStyle="1" w:styleId="a6">
    <w:name w:val="頁尾 字元"/>
    <w:basedOn w:val="a0"/>
    <w:link w:val="a5"/>
    <w:uiPriority w:val="99"/>
    <w:rsid w:val="00CE35A3"/>
    <w:rPr>
      <w:rFonts w:ascii="Calibri" w:eastAsia="新細明體" w:hAnsi="Calibri" w:cs="Times New Roman"/>
      <w:sz w:val="20"/>
      <w:szCs w:val="20"/>
    </w:rPr>
  </w:style>
  <w:style w:type="table" w:styleId="a7">
    <w:name w:val="Table Grid"/>
    <w:basedOn w:val="a1"/>
    <w:uiPriority w:val="59"/>
    <w:rsid w:val="00C73A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44A1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44A1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4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dltd.ncl.edu.tw/cgi-bin/gs32/gsweb.cgi/ccd=gFXEPV/search?q=dp=%22%E5%B9%BC%E5%85%92%E6%95%99%E8%82%B2%E5%AD%B8%E7%B3%BB%E7%A2%A9%E5%A3%AB%E7%8F%AD%22.&amp;searchmode=basic" TargetMode="Externa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hyperlink" Target="http://ndltd.ncl.edu.tw/cgi-bin/gs32/gsweb.cgi/ccd=gFXEPV/search?q=sc=%22%E5%9C%8B%E7%AB%8B%E8%87%BA%E4%B8%AD%E6%95%99%E8%82%B2%E5%A4%A7%E5%AD%B8%22.&amp;searchmode=basic" TargetMode="External"/><Relationship Id="rId12" Type="http://schemas.openxmlformats.org/officeDocument/2006/relationships/image" Target="media/image2.png"/><Relationship Id="rId17" Type="http://schemas.microsoft.com/office/2007/relationships/hdphoto" Target="media/hdphoto2.wdp"/><Relationship Id="rId25" Type="http://schemas.microsoft.com/office/2007/relationships/hdphoto" Target="media/hdphoto6.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4.jpeg"/><Relationship Id="rId23" Type="http://schemas.microsoft.com/office/2007/relationships/hdphoto" Target="media/hdphoto5.wdp"/><Relationship Id="rId28" Type="http://schemas.openxmlformats.org/officeDocument/2006/relationships/theme" Target="theme/theme1.xml"/><Relationship Id="rId10" Type="http://schemas.openxmlformats.org/officeDocument/2006/relationships/hyperlink" Target="http://ndltd.ncl.edu.tw/cgi-bin/gs32/gsweb.cgi/ccd=gFXEPV/search?q=adc=%22%E8%94%A1%E6%B8%85%E7%94%B0%22.&amp;searchmode=basic" TargetMode="External"/><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http://ndltd.ncl.edu.tw/cgi-bin/gs32/gsweb.cgi/ccd=gFXEPV/search?q=auc=%22%E6%A5%8A%E6%83%A0%E5%A8%9F%22.&amp;searchmode=basic" TargetMode="Externa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21</Pages>
  <Words>2089</Words>
  <Characters>11909</Characters>
  <Application>Microsoft Office Word</Application>
  <DocSecurity>0</DocSecurity>
  <Lines>99</Lines>
  <Paragraphs>27</Paragraphs>
  <ScaleCrop>false</ScaleCrop>
  <Company/>
  <LinksUpToDate>false</LinksUpToDate>
  <CharactersWithSpaces>13971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施蘊珊</dc:creator>
  <cp:keywords/>
  <dc:description/>
  <cp:lastModifiedBy>moejsmpc</cp:lastModifiedBy>
  <cp:revision>17</cp:revision>
  <cp:lastPrinted>2015-01-19T06:23:00Z</cp:lastPrinted>
  <dcterms:created xsi:type="dcterms:W3CDTF">2014-12-22T09:01:00Z</dcterms:created>
  <dcterms:modified xsi:type="dcterms:W3CDTF">2015-01-19T09:32:00Z</dcterms:modified>
</cp:coreProperties>
</file>