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1C2" w:rsidRPr="004241C2" w:rsidRDefault="004241C2" w:rsidP="004241C2">
      <w:pPr>
        <w:snapToGrid w:val="0"/>
        <w:jc w:val="center"/>
        <w:rPr>
          <w:rFonts w:ascii="Times New Roman" w:eastAsia="標楷體" w:hAnsi="標楷體"/>
          <w:sz w:val="36"/>
          <w:szCs w:val="36"/>
        </w:rPr>
      </w:pPr>
      <w:r w:rsidRPr="004241C2">
        <w:rPr>
          <w:rFonts w:ascii="Times New Roman" w:eastAsia="標楷體" w:hAnsi="標楷體" w:hint="eastAsia"/>
          <w:sz w:val="36"/>
          <w:szCs w:val="36"/>
        </w:rPr>
        <w:t>獎勵全國高級中等學校績優圖書館及推動閱讀優秀教師</w:t>
      </w:r>
      <w:bookmarkStart w:id="0" w:name="_GoBack"/>
      <w:bookmarkEnd w:id="0"/>
    </w:p>
    <w:p w:rsidR="004241C2" w:rsidRPr="004241C2" w:rsidRDefault="004241C2" w:rsidP="004241C2">
      <w:pPr>
        <w:snapToGrid w:val="0"/>
        <w:jc w:val="center"/>
        <w:rPr>
          <w:rFonts w:ascii="Times New Roman" w:eastAsia="標楷體" w:hAnsi="Times New Roman"/>
          <w:sz w:val="36"/>
          <w:szCs w:val="36"/>
        </w:rPr>
      </w:pPr>
      <w:r w:rsidRPr="004241C2">
        <w:rPr>
          <w:rFonts w:ascii="Times New Roman" w:eastAsia="標楷體" w:hAnsi="標楷體" w:hint="eastAsia"/>
          <w:sz w:val="36"/>
          <w:szCs w:val="36"/>
        </w:rPr>
        <w:t>實施計畫</w:t>
      </w:r>
    </w:p>
    <w:p w:rsidR="004241C2" w:rsidRPr="004241C2" w:rsidRDefault="004241C2" w:rsidP="004241C2">
      <w:pPr>
        <w:pStyle w:val="a5"/>
        <w:numPr>
          <w:ilvl w:val="0"/>
          <w:numId w:val="1"/>
        </w:numPr>
        <w:tabs>
          <w:tab w:val="left" w:pos="567"/>
        </w:tabs>
        <w:snapToGrid w:val="0"/>
        <w:spacing w:line="480" w:lineRule="exact"/>
        <w:ind w:leftChars="0" w:left="482" w:hanging="482"/>
        <w:rPr>
          <w:rFonts w:ascii="Times New Roman" w:eastAsia="標楷體" w:hAnsi="Times New Roman"/>
          <w:sz w:val="28"/>
          <w:szCs w:val="28"/>
        </w:rPr>
      </w:pPr>
      <w:r w:rsidRPr="004241C2">
        <w:rPr>
          <w:rFonts w:ascii="Times New Roman" w:eastAsia="標楷體" w:hAnsi="標楷體" w:hint="eastAsia"/>
          <w:sz w:val="28"/>
          <w:szCs w:val="28"/>
        </w:rPr>
        <w:t>依據</w:t>
      </w:r>
    </w:p>
    <w:p w:rsidR="004241C2" w:rsidRPr="004241C2" w:rsidRDefault="004241C2" w:rsidP="004241C2">
      <w:pPr>
        <w:pStyle w:val="a5"/>
        <w:numPr>
          <w:ilvl w:val="0"/>
          <w:numId w:val="2"/>
        </w:numPr>
        <w:tabs>
          <w:tab w:val="left" w:pos="1134"/>
        </w:tabs>
        <w:snapToGrid w:val="0"/>
        <w:spacing w:line="480" w:lineRule="exact"/>
        <w:ind w:leftChars="0" w:hanging="338"/>
        <w:jc w:val="both"/>
        <w:rPr>
          <w:rFonts w:ascii="Times New Roman" w:eastAsia="標楷體" w:hAnsi="Times New Roman"/>
          <w:sz w:val="28"/>
          <w:szCs w:val="28"/>
        </w:rPr>
      </w:pPr>
      <w:r w:rsidRPr="004241C2">
        <w:rPr>
          <w:rFonts w:ascii="Times New Roman" w:eastAsia="標楷體" w:hAnsi="標楷體" w:hint="eastAsia"/>
          <w:sz w:val="28"/>
          <w:szCs w:val="28"/>
        </w:rPr>
        <w:t>圖書館法。</w:t>
      </w:r>
    </w:p>
    <w:p w:rsidR="004241C2" w:rsidRPr="004241C2" w:rsidRDefault="004241C2" w:rsidP="004241C2">
      <w:pPr>
        <w:pStyle w:val="a5"/>
        <w:numPr>
          <w:ilvl w:val="0"/>
          <w:numId w:val="2"/>
        </w:numPr>
        <w:tabs>
          <w:tab w:val="left" w:pos="1134"/>
        </w:tabs>
        <w:snapToGrid w:val="0"/>
        <w:spacing w:line="480" w:lineRule="exact"/>
        <w:ind w:leftChars="0" w:hanging="338"/>
        <w:jc w:val="both"/>
        <w:rPr>
          <w:rFonts w:ascii="Times New Roman" w:eastAsia="標楷體" w:hAnsi="Times New Roman"/>
          <w:sz w:val="28"/>
          <w:szCs w:val="28"/>
        </w:rPr>
      </w:pPr>
      <w:r w:rsidRPr="004241C2">
        <w:rPr>
          <w:rFonts w:ascii="Times New Roman" w:eastAsia="標楷體" w:hAnsi="標楷體" w:hint="eastAsia"/>
          <w:sz w:val="28"/>
          <w:szCs w:val="28"/>
        </w:rPr>
        <w:t>全國高級中等學校圖書館輔導團年度工作計畫。</w:t>
      </w:r>
    </w:p>
    <w:p w:rsidR="004241C2" w:rsidRPr="004241C2" w:rsidRDefault="004241C2" w:rsidP="004241C2">
      <w:pPr>
        <w:pStyle w:val="a5"/>
        <w:numPr>
          <w:ilvl w:val="0"/>
          <w:numId w:val="1"/>
        </w:numPr>
        <w:tabs>
          <w:tab w:val="left" w:pos="567"/>
        </w:tabs>
        <w:snapToGrid w:val="0"/>
        <w:spacing w:line="480" w:lineRule="exact"/>
        <w:ind w:leftChars="0" w:left="482" w:hanging="482"/>
        <w:jc w:val="both"/>
        <w:rPr>
          <w:rFonts w:ascii="Times New Roman" w:eastAsia="標楷體" w:hAnsi="Times New Roman"/>
          <w:sz w:val="28"/>
          <w:szCs w:val="28"/>
        </w:rPr>
      </w:pPr>
      <w:r w:rsidRPr="004241C2">
        <w:rPr>
          <w:rFonts w:ascii="Times New Roman" w:eastAsia="標楷體" w:hAnsi="標楷體" w:hint="eastAsia"/>
          <w:sz w:val="28"/>
          <w:szCs w:val="28"/>
        </w:rPr>
        <w:t>目</w:t>
      </w:r>
      <w:r w:rsidR="00C42790">
        <w:rPr>
          <w:rFonts w:ascii="Times New Roman" w:eastAsia="標楷體" w:hAnsi="標楷體" w:hint="eastAsia"/>
          <w:sz w:val="28"/>
          <w:szCs w:val="28"/>
        </w:rPr>
        <w:t>的</w:t>
      </w:r>
    </w:p>
    <w:p w:rsidR="004241C2" w:rsidRPr="004241C2" w:rsidRDefault="004241C2" w:rsidP="004241C2">
      <w:pPr>
        <w:pStyle w:val="a5"/>
        <w:numPr>
          <w:ilvl w:val="0"/>
          <w:numId w:val="3"/>
        </w:numPr>
        <w:tabs>
          <w:tab w:val="left" w:pos="1134"/>
        </w:tabs>
        <w:snapToGrid w:val="0"/>
        <w:spacing w:line="480" w:lineRule="exact"/>
        <w:ind w:leftChars="0"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4241C2">
        <w:rPr>
          <w:rFonts w:ascii="Times New Roman" w:eastAsia="標楷體" w:hAnsi="標楷體" w:hint="eastAsia"/>
          <w:sz w:val="28"/>
          <w:szCs w:val="28"/>
        </w:rPr>
        <w:t>落實圖書館法、職業學校圖書館設立及營運基準及高級中學圖書館設立及營運基準，促進高級中等學校圖書館發展。</w:t>
      </w:r>
    </w:p>
    <w:p w:rsidR="004241C2" w:rsidRPr="004241C2" w:rsidRDefault="004241C2" w:rsidP="004241C2">
      <w:pPr>
        <w:pStyle w:val="a5"/>
        <w:numPr>
          <w:ilvl w:val="0"/>
          <w:numId w:val="3"/>
        </w:numPr>
        <w:tabs>
          <w:tab w:val="left" w:pos="1134"/>
        </w:tabs>
        <w:snapToGrid w:val="0"/>
        <w:spacing w:line="480" w:lineRule="exact"/>
        <w:ind w:leftChars="0"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4241C2">
        <w:rPr>
          <w:rFonts w:ascii="Times New Roman" w:eastAsia="標楷體" w:hAnsi="標楷體" w:hint="eastAsia"/>
          <w:sz w:val="28"/>
          <w:szCs w:val="28"/>
        </w:rPr>
        <w:t>獎勵並公開表揚經營績優圖書館，同時辦理觀摩學習活動，擴大標竿學習效益。</w:t>
      </w:r>
    </w:p>
    <w:p w:rsidR="004241C2" w:rsidRPr="004241C2" w:rsidRDefault="004241C2" w:rsidP="004241C2">
      <w:pPr>
        <w:pStyle w:val="a5"/>
        <w:numPr>
          <w:ilvl w:val="0"/>
          <w:numId w:val="3"/>
        </w:numPr>
        <w:tabs>
          <w:tab w:val="left" w:pos="1134"/>
        </w:tabs>
        <w:snapToGrid w:val="0"/>
        <w:spacing w:line="480" w:lineRule="exact"/>
        <w:ind w:leftChars="0"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4241C2">
        <w:rPr>
          <w:rFonts w:ascii="Times New Roman" w:eastAsia="標楷體" w:hAnsi="標楷體" w:hint="eastAsia"/>
          <w:sz w:val="28"/>
          <w:szCs w:val="28"/>
        </w:rPr>
        <w:t>鼓勵教師推廣校園閱讀，營造書香校園。</w:t>
      </w:r>
    </w:p>
    <w:p w:rsidR="004241C2" w:rsidRPr="004241C2" w:rsidRDefault="004241C2" w:rsidP="004241C2">
      <w:pPr>
        <w:pStyle w:val="a5"/>
        <w:numPr>
          <w:ilvl w:val="0"/>
          <w:numId w:val="1"/>
        </w:numPr>
        <w:tabs>
          <w:tab w:val="left" w:pos="567"/>
        </w:tabs>
        <w:snapToGrid w:val="0"/>
        <w:spacing w:line="480" w:lineRule="exact"/>
        <w:ind w:leftChars="0" w:left="482" w:hanging="482"/>
        <w:jc w:val="both"/>
        <w:rPr>
          <w:rFonts w:ascii="Times New Roman" w:eastAsia="標楷體" w:hAnsi="Times New Roman"/>
          <w:sz w:val="28"/>
          <w:szCs w:val="28"/>
        </w:rPr>
      </w:pPr>
      <w:r w:rsidRPr="004241C2">
        <w:rPr>
          <w:rFonts w:ascii="Times New Roman" w:eastAsia="標楷體" w:hAnsi="標楷體" w:hint="eastAsia"/>
          <w:sz w:val="28"/>
          <w:szCs w:val="28"/>
        </w:rPr>
        <w:t>辦理</w:t>
      </w:r>
      <w:r w:rsidRPr="004241C2">
        <w:rPr>
          <w:rFonts w:ascii="Times New Roman" w:eastAsia="標楷體" w:hAnsi="Times New Roman" w:hint="eastAsia"/>
          <w:sz w:val="28"/>
          <w:szCs w:val="28"/>
        </w:rPr>
        <w:t>單位</w:t>
      </w:r>
    </w:p>
    <w:p w:rsidR="004241C2" w:rsidRPr="004241C2" w:rsidRDefault="004241C2" w:rsidP="004241C2">
      <w:pPr>
        <w:pStyle w:val="a5"/>
        <w:numPr>
          <w:ilvl w:val="0"/>
          <w:numId w:val="4"/>
        </w:numPr>
        <w:tabs>
          <w:tab w:val="left" w:pos="1134"/>
        </w:tabs>
        <w:snapToGrid w:val="0"/>
        <w:spacing w:line="480" w:lineRule="exact"/>
        <w:ind w:leftChars="0" w:hanging="338"/>
        <w:jc w:val="both"/>
        <w:rPr>
          <w:rFonts w:ascii="Times New Roman" w:eastAsia="標楷體" w:hAnsi="Times New Roman"/>
          <w:sz w:val="28"/>
          <w:szCs w:val="28"/>
        </w:rPr>
      </w:pPr>
      <w:r w:rsidRPr="004241C2">
        <w:rPr>
          <w:rFonts w:ascii="Times New Roman" w:eastAsia="標楷體" w:hAnsi="標楷體" w:hint="eastAsia"/>
          <w:sz w:val="28"/>
          <w:szCs w:val="28"/>
        </w:rPr>
        <w:t>指導單位：教育部</w:t>
      </w:r>
    </w:p>
    <w:p w:rsidR="004241C2" w:rsidRPr="004241C2" w:rsidRDefault="004241C2" w:rsidP="004241C2">
      <w:pPr>
        <w:pStyle w:val="a5"/>
        <w:numPr>
          <w:ilvl w:val="0"/>
          <w:numId w:val="4"/>
        </w:numPr>
        <w:tabs>
          <w:tab w:val="left" w:pos="1134"/>
        </w:tabs>
        <w:snapToGrid w:val="0"/>
        <w:spacing w:line="480" w:lineRule="exact"/>
        <w:ind w:leftChars="0" w:hanging="338"/>
        <w:jc w:val="both"/>
        <w:rPr>
          <w:rFonts w:ascii="Times New Roman" w:eastAsia="標楷體" w:hAnsi="Times New Roman"/>
          <w:sz w:val="28"/>
          <w:szCs w:val="28"/>
        </w:rPr>
      </w:pPr>
      <w:r w:rsidRPr="004241C2">
        <w:rPr>
          <w:rFonts w:ascii="Times New Roman" w:eastAsia="標楷體" w:hAnsi="標楷體" w:hint="eastAsia"/>
          <w:sz w:val="28"/>
          <w:szCs w:val="28"/>
        </w:rPr>
        <w:t>主辦單位：教育部國民及學前教育署</w:t>
      </w:r>
    </w:p>
    <w:p w:rsidR="004241C2" w:rsidRPr="004241C2" w:rsidRDefault="004241C2" w:rsidP="004241C2">
      <w:pPr>
        <w:pStyle w:val="a5"/>
        <w:numPr>
          <w:ilvl w:val="0"/>
          <w:numId w:val="4"/>
        </w:numPr>
        <w:tabs>
          <w:tab w:val="left" w:pos="1134"/>
        </w:tabs>
        <w:snapToGrid w:val="0"/>
        <w:spacing w:line="480" w:lineRule="exact"/>
        <w:ind w:leftChars="0" w:hanging="338"/>
        <w:jc w:val="both"/>
        <w:rPr>
          <w:rFonts w:ascii="Times New Roman" w:eastAsia="標楷體" w:hAnsi="Times New Roman"/>
          <w:sz w:val="28"/>
          <w:szCs w:val="28"/>
        </w:rPr>
      </w:pPr>
      <w:r w:rsidRPr="004241C2">
        <w:rPr>
          <w:rFonts w:ascii="Times New Roman" w:eastAsia="標楷體" w:hAnsi="標楷體" w:hint="eastAsia"/>
          <w:sz w:val="28"/>
          <w:szCs w:val="28"/>
        </w:rPr>
        <w:t>協辦單位：全國高級中等學校圖書館輔導團</w:t>
      </w:r>
      <w:r w:rsidR="00D955D0">
        <w:rPr>
          <w:rFonts w:ascii="Times New Roman" w:eastAsia="標楷體" w:hAnsi="標楷體" w:hint="eastAsia"/>
          <w:sz w:val="28"/>
          <w:szCs w:val="28"/>
        </w:rPr>
        <w:t>(</w:t>
      </w:r>
      <w:r w:rsidR="00D955D0">
        <w:rPr>
          <w:rFonts w:ascii="Times New Roman" w:eastAsia="標楷體" w:hAnsi="標楷體" w:hint="eastAsia"/>
          <w:sz w:val="28"/>
          <w:szCs w:val="28"/>
        </w:rPr>
        <w:t>國立臺南女子高級中學</w:t>
      </w:r>
      <w:r w:rsidR="00D955D0">
        <w:rPr>
          <w:rFonts w:ascii="Times New Roman" w:eastAsia="標楷體" w:hAnsi="標楷體" w:hint="eastAsia"/>
          <w:sz w:val="28"/>
          <w:szCs w:val="28"/>
        </w:rPr>
        <w:t>)</w:t>
      </w:r>
    </w:p>
    <w:p w:rsidR="004241C2" w:rsidRPr="004241C2" w:rsidRDefault="004241C2" w:rsidP="004241C2">
      <w:pPr>
        <w:pStyle w:val="a5"/>
        <w:numPr>
          <w:ilvl w:val="0"/>
          <w:numId w:val="1"/>
        </w:numPr>
        <w:tabs>
          <w:tab w:val="left" w:pos="567"/>
        </w:tabs>
        <w:snapToGrid w:val="0"/>
        <w:spacing w:line="480" w:lineRule="exact"/>
        <w:ind w:leftChars="0" w:left="482" w:hanging="482"/>
        <w:jc w:val="both"/>
        <w:rPr>
          <w:rFonts w:ascii="Times New Roman" w:eastAsia="標楷體" w:hAnsi="Times New Roman"/>
          <w:sz w:val="28"/>
          <w:szCs w:val="28"/>
        </w:rPr>
      </w:pPr>
      <w:r w:rsidRPr="004241C2">
        <w:rPr>
          <w:rFonts w:ascii="Times New Roman" w:eastAsia="標楷體" w:hAnsi="標楷體" w:hint="eastAsia"/>
          <w:sz w:val="28"/>
          <w:szCs w:val="28"/>
        </w:rPr>
        <w:t>獎勵</w:t>
      </w:r>
      <w:r w:rsidRPr="004241C2">
        <w:rPr>
          <w:rFonts w:ascii="Times New Roman" w:eastAsia="標楷體" w:hAnsi="Times New Roman" w:hint="eastAsia"/>
          <w:sz w:val="28"/>
          <w:szCs w:val="28"/>
        </w:rPr>
        <w:t>對象</w:t>
      </w:r>
    </w:p>
    <w:p w:rsidR="004241C2" w:rsidRPr="004241C2" w:rsidRDefault="004241C2" w:rsidP="004241C2">
      <w:pPr>
        <w:snapToGrid w:val="0"/>
        <w:spacing w:line="480" w:lineRule="exact"/>
        <w:ind w:leftChars="207" w:left="2835" w:hangingChars="835" w:hanging="2338"/>
        <w:jc w:val="both"/>
        <w:rPr>
          <w:rFonts w:ascii="Times New Roman" w:eastAsia="標楷體" w:hAnsi="標楷體"/>
          <w:sz w:val="28"/>
          <w:szCs w:val="28"/>
        </w:rPr>
      </w:pPr>
      <w:r w:rsidRPr="004241C2">
        <w:rPr>
          <w:rFonts w:ascii="Times New Roman" w:eastAsia="標楷體" w:hAnsi="標楷體" w:hint="eastAsia"/>
          <w:sz w:val="28"/>
          <w:szCs w:val="28"/>
        </w:rPr>
        <w:t>一、績優圖書館：經營績效卓著之高級中等學校圖書館。</w:t>
      </w:r>
    </w:p>
    <w:p w:rsidR="004241C2" w:rsidRPr="004241C2" w:rsidRDefault="004241C2" w:rsidP="004241C2">
      <w:pPr>
        <w:snapToGrid w:val="0"/>
        <w:spacing w:line="480" w:lineRule="exact"/>
        <w:ind w:leftChars="208" w:left="3543" w:hangingChars="1087" w:hanging="3044"/>
        <w:jc w:val="both"/>
        <w:rPr>
          <w:rFonts w:ascii="Times New Roman" w:eastAsia="標楷體" w:hAnsi="標楷體"/>
          <w:sz w:val="28"/>
          <w:szCs w:val="28"/>
        </w:rPr>
      </w:pPr>
      <w:r w:rsidRPr="004241C2">
        <w:rPr>
          <w:rFonts w:ascii="Times New Roman" w:eastAsia="標楷體" w:hAnsi="標楷體" w:hint="eastAsia"/>
          <w:sz w:val="28"/>
          <w:szCs w:val="28"/>
        </w:rPr>
        <w:t>二、推動閱讀優秀教師：推動閱讀活動且有具體事實及成效之教師</w:t>
      </w:r>
      <w:r w:rsidRPr="004241C2">
        <w:rPr>
          <w:rFonts w:ascii="Times New Roman" w:eastAsia="標楷體" w:hAnsi="標楷體" w:hint="eastAsia"/>
          <w:sz w:val="28"/>
          <w:szCs w:val="28"/>
        </w:rPr>
        <w:t>(</w:t>
      </w:r>
      <w:r w:rsidRPr="004241C2">
        <w:rPr>
          <w:rFonts w:ascii="Times New Roman" w:eastAsia="標楷體" w:hAnsi="標楷體" w:hint="eastAsia"/>
          <w:sz w:val="28"/>
          <w:szCs w:val="28"/>
        </w:rPr>
        <w:t>不含圖書館人員</w:t>
      </w:r>
      <w:r w:rsidRPr="004241C2">
        <w:rPr>
          <w:rFonts w:ascii="Times New Roman" w:eastAsia="標楷體" w:hAnsi="標楷體" w:hint="eastAsia"/>
          <w:sz w:val="28"/>
          <w:szCs w:val="28"/>
        </w:rPr>
        <w:t>)</w:t>
      </w:r>
      <w:r w:rsidRPr="004241C2">
        <w:rPr>
          <w:rFonts w:ascii="Times New Roman" w:eastAsia="標楷體" w:hAnsi="標楷體" w:hint="eastAsia"/>
          <w:sz w:val="28"/>
          <w:szCs w:val="28"/>
        </w:rPr>
        <w:t>。</w:t>
      </w:r>
    </w:p>
    <w:p w:rsidR="004241C2" w:rsidRPr="004241C2" w:rsidRDefault="004241C2" w:rsidP="004241C2">
      <w:pPr>
        <w:pStyle w:val="a5"/>
        <w:numPr>
          <w:ilvl w:val="0"/>
          <w:numId w:val="1"/>
        </w:numPr>
        <w:tabs>
          <w:tab w:val="left" w:pos="567"/>
        </w:tabs>
        <w:snapToGrid w:val="0"/>
        <w:spacing w:line="480" w:lineRule="exact"/>
        <w:ind w:leftChars="0" w:left="482" w:hanging="482"/>
        <w:rPr>
          <w:rFonts w:ascii="Times New Roman" w:eastAsia="標楷體" w:hAnsi="Times New Roman"/>
          <w:sz w:val="28"/>
          <w:szCs w:val="28"/>
        </w:rPr>
      </w:pPr>
      <w:r w:rsidRPr="004241C2">
        <w:rPr>
          <w:rFonts w:ascii="Times New Roman" w:eastAsia="標楷體" w:hAnsi="標楷體" w:hint="eastAsia"/>
          <w:sz w:val="28"/>
          <w:szCs w:val="28"/>
        </w:rPr>
        <w:t>作業時程及評選方式</w:t>
      </w:r>
    </w:p>
    <w:p w:rsidR="004241C2" w:rsidRPr="004241C2" w:rsidRDefault="00CE5BF1" w:rsidP="004241C2">
      <w:pPr>
        <w:pStyle w:val="a5"/>
        <w:numPr>
          <w:ilvl w:val="0"/>
          <w:numId w:val="5"/>
        </w:numPr>
        <w:tabs>
          <w:tab w:val="left" w:pos="567"/>
          <w:tab w:val="left" w:pos="993"/>
        </w:tabs>
        <w:snapToGrid w:val="0"/>
        <w:spacing w:line="480" w:lineRule="exact"/>
        <w:ind w:leftChars="0" w:left="993" w:hanging="568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預計</w:t>
      </w:r>
      <w:r w:rsidRPr="003459E8">
        <w:rPr>
          <w:rFonts w:ascii="Times New Roman" w:eastAsia="標楷體" w:hAnsi="標楷體" w:hint="eastAsia"/>
          <w:sz w:val="28"/>
          <w:szCs w:val="28"/>
        </w:rPr>
        <w:t>每年</w:t>
      </w:r>
      <w:r>
        <w:rPr>
          <w:rFonts w:ascii="Times New Roman" w:eastAsia="標楷體" w:hAnsi="標楷體" w:hint="eastAsia"/>
          <w:sz w:val="28"/>
          <w:szCs w:val="28"/>
        </w:rPr>
        <w:t>6</w:t>
      </w:r>
      <w:r w:rsidRPr="00CE5BF1">
        <w:rPr>
          <w:rFonts w:ascii="Times New Roman" w:eastAsia="標楷體" w:hAnsi="標楷體" w:hint="eastAsia"/>
          <w:sz w:val="28"/>
          <w:szCs w:val="28"/>
        </w:rPr>
        <w:t>月至</w:t>
      </w:r>
      <w:r w:rsidRPr="00CE5BF1">
        <w:rPr>
          <w:rFonts w:ascii="Times New Roman" w:eastAsia="標楷體" w:hAnsi="標楷體" w:hint="eastAsia"/>
          <w:sz w:val="28"/>
          <w:szCs w:val="28"/>
        </w:rPr>
        <w:t>7</w:t>
      </w:r>
      <w:r w:rsidRPr="00CE5BF1">
        <w:rPr>
          <w:rFonts w:ascii="Times New Roman" w:eastAsia="標楷體" w:hAnsi="標楷體" w:hint="eastAsia"/>
          <w:sz w:val="28"/>
          <w:szCs w:val="28"/>
        </w:rPr>
        <w:t>月由學校推薦名單及</w:t>
      </w:r>
      <w:proofErr w:type="gramStart"/>
      <w:r w:rsidRPr="00CE5BF1">
        <w:rPr>
          <w:rFonts w:ascii="Times New Roman" w:eastAsia="標楷體" w:hAnsi="標楷體" w:hint="eastAsia"/>
          <w:sz w:val="28"/>
          <w:szCs w:val="28"/>
        </w:rPr>
        <w:t>寄送表件</w:t>
      </w:r>
      <w:proofErr w:type="gramEnd"/>
      <w:r w:rsidRPr="00CE5BF1">
        <w:rPr>
          <w:rFonts w:ascii="Times New Roman" w:eastAsia="標楷體" w:hAnsi="標楷體" w:hint="eastAsia"/>
          <w:sz w:val="28"/>
          <w:szCs w:val="28"/>
        </w:rPr>
        <w:t>，</w:t>
      </w:r>
      <w:r w:rsidRPr="00CE5BF1">
        <w:rPr>
          <w:rFonts w:ascii="Times New Roman" w:eastAsia="標楷體" w:hAnsi="標楷體" w:hint="eastAsia"/>
          <w:sz w:val="28"/>
          <w:szCs w:val="28"/>
        </w:rPr>
        <w:t>8</w:t>
      </w:r>
      <w:r w:rsidRPr="00CE5BF1">
        <w:rPr>
          <w:rFonts w:ascii="Times New Roman" w:eastAsia="標楷體" w:hAnsi="標楷體" w:hint="eastAsia"/>
          <w:sz w:val="28"/>
          <w:szCs w:val="28"/>
        </w:rPr>
        <w:t>月至</w:t>
      </w:r>
      <w:r w:rsidRPr="00CE5BF1">
        <w:rPr>
          <w:rFonts w:ascii="Times New Roman" w:eastAsia="標楷體" w:hAnsi="標楷體" w:hint="eastAsia"/>
          <w:sz w:val="28"/>
          <w:szCs w:val="28"/>
        </w:rPr>
        <w:t>9</w:t>
      </w:r>
      <w:r w:rsidRPr="00CE5BF1">
        <w:rPr>
          <w:rFonts w:ascii="Times New Roman" w:eastAsia="標楷體" w:hAnsi="標楷體" w:hint="eastAsia"/>
          <w:sz w:val="28"/>
          <w:szCs w:val="28"/>
        </w:rPr>
        <w:t>月由教育部國民及學前教育署組成審查小組，審查後公告結果。</w:t>
      </w:r>
    </w:p>
    <w:p w:rsidR="004241C2" w:rsidRPr="004241C2" w:rsidRDefault="004241C2" w:rsidP="004241C2">
      <w:pPr>
        <w:pStyle w:val="a5"/>
        <w:numPr>
          <w:ilvl w:val="0"/>
          <w:numId w:val="5"/>
        </w:numPr>
        <w:tabs>
          <w:tab w:val="left" w:pos="567"/>
          <w:tab w:val="left" w:pos="993"/>
        </w:tabs>
        <w:snapToGrid w:val="0"/>
        <w:spacing w:line="480" w:lineRule="exact"/>
        <w:ind w:leftChars="0" w:left="993" w:hanging="568"/>
        <w:rPr>
          <w:rFonts w:ascii="Times New Roman" w:eastAsia="標楷體" w:hAnsi="Times New Roman"/>
          <w:sz w:val="28"/>
          <w:szCs w:val="28"/>
        </w:rPr>
      </w:pPr>
      <w:r w:rsidRPr="004241C2">
        <w:rPr>
          <w:rFonts w:ascii="Times New Roman" w:eastAsia="標楷體" w:hAnsi="標楷體" w:hint="eastAsia"/>
          <w:sz w:val="28"/>
          <w:szCs w:val="28"/>
        </w:rPr>
        <w:t>績優圖書館之評選：項目依「營運規劃」、「讀者服務」、「推廣服務」、「教學與課程協作」、「特色與創新作法｣」及「公共服務」等六大項計分</w:t>
      </w:r>
      <w:r w:rsidRPr="004241C2">
        <w:rPr>
          <w:rFonts w:ascii="Times New Roman" w:eastAsia="標楷體" w:hAnsi="標楷體" w:hint="eastAsia"/>
          <w:sz w:val="28"/>
          <w:szCs w:val="28"/>
        </w:rPr>
        <w:t>(</w:t>
      </w:r>
      <w:r w:rsidRPr="004241C2">
        <w:rPr>
          <w:rFonts w:ascii="Times New Roman" w:eastAsia="標楷體" w:hAnsi="標楷體" w:hint="eastAsia"/>
          <w:sz w:val="28"/>
          <w:szCs w:val="28"/>
        </w:rPr>
        <w:t>如附表</w:t>
      </w:r>
      <w:r w:rsidRPr="004241C2">
        <w:rPr>
          <w:rFonts w:ascii="Times New Roman" w:eastAsia="標楷體" w:hAnsi="標楷體" w:hint="eastAsia"/>
          <w:sz w:val="28"/>
          <w:szCs w:val="28"/>
        </w:rPr>
        <w:t>)</w:t>
      </w:r>
      <w:r w:rsidRPr="004241C2">
        <w:rPr>
          <w:rFonts w:ascii="Times New Roman" w:eastAsia="標楷體" w:hAnsi="標楷體" w:hint="eastAsia"/>
          <w:sz w:val="28"/>
          <w:szCs w:val="28"/>
        </w:rPr>
        <w:t>。</w:t>
      </w:r>
    </w:p>
    <w:p w:rsidR="004241C2" w:rsidRPr="004B557D" w:rsidRDefault="004241C2" w:rsidP="004241C2">
      <w:pPr>
        <w:pStyle w:val="a5"/>
        <w:numPr>
          <w:ilvl w:val="0"/>
          <w:numId w:val="5"/>
        </w:numPr>
        <w:tabs>
          <w:tab w:val="left" w:pos="567"/>
          <w:tab w:val="left" w:pos="993"/>
        </w:tabs>
        <w:snapToGrid w:val="0"/>
        <w:spacing w:line="480" w:lineRule="exact"/>
        <w:ind w:leftChars="0" w:left="993" w:hanging="568"/>
        <w:rPr>
          <w:rFonts w:ascii="Times New Roman" w:eastAsia="標楷體" w:hAnsi="Times New Roman"/>
          <w:sz w:val="28"/>
          <w:szCs w:val="28"/>
        </w:rPr>
      </w:pPr>
      <w:r w:rsidRPr="004241C2">
        <w:rPr>
          <w:rFonts w:ascii="Times New Roman" w:eastAsia="標楷體" w:hAnsi="標楷體" w:hint="eastAsia"/>
          <w:sz w:val="28"/>
          <w:szCs w:val="28"/>
        </w:rPr>
        <w:t>推動閱讀優秀教師之評選：依據具體事實及成效。</w:t>
      </w:r>
    </w:p>
    <w:p w:rsidR="004B557D" w:rsidRDefault="004B557D" w:rsidP="004B557D">
      <w:pPr>
        <w:pStyle w:val="a5"/>
        <w:tabs>
          <w:tab w:val="left" w:pos="567"/>
          <w:tab w:val="left" w:pos="993"/>
        </w:tabs>
        <w:snapToGrid w:val="0"/>
        <w:spacing w:line="480" w:lineRule="exact"/>
        <w:ind w:leftChars="0" w:left="993"/>
        <w:rPr>
          <w:rFonts w:ascii="Times New Roman" w:eastAsia="標楷體" w:hAnsi="標楷體"/>
          <w:sz w:val="28"/>
          <w:szCs w:val="28"/>
        </w:rPr>
      </w:pPr>
    </w:p>
    <w:p w:rsidR="004B557D" w:rsidRPr="004B557D" w:rsidRDefault="004B557D" w:rsidP="004B557D">
      <w:pPr>
        <w:pStyle w:val="a5"/>
        <w:numPr>
          <w:ilvl w:val="0"/>
          <w:numId w:val="10"/>
        </w:numPr>
        <w:tabs>
          <w:tab w:val="left" w:pos="567"/>
          <w:tab w:val="left" w:pos="993"/>
        </w:tabs>
        <w:snapToGrid w:val="0"/>
        <w:spacing w:line="480" w:lineRule="exact"/>
        <w:ind w:leftChars="0"/>
        <w:rPr>
          <w:rFonts w:ascii="Times New Roman" w:eastAsia="標楷體" w:hAnsi="標楷體"/>
          <w:sz w:val="28"/>
          <w:szCs w:val="28"/>
        </w:rPr>
      </w:pPr>
      <w:r w:rsidRPr="004B557D">
        <w:rPr>
          <w:rFonts w:ascii="標楷體" w:eastAsia="標楷體" w:hAnsi="標楷體" w:cs="標楷體" w:hint="eastAsia"/>
          <w:color w:val="000000"/>
          <w:sz w:val="28"/>
          <w:szCs w:val="28"/>
        </w:rPr>
        <w:t>閱讀推動理念</w:t>
      </w:r>
      <w:r w:rsidRPr="004B557D">
        <w:rPr>
          <w:rFonts w:ascii="標楷體" w:eastAsia="標楷體" w:hAnsi="標楷體" w:cs="標楷體"/>
          <w:color w:val="000000"/>
          <w:sz w:val="28"/>
          <w:szCs w:val="28"/>
        </w:rPr>
        <w:t>、</w:t>
      </w:r>
      <w:r w:rsidRPr="004B557D">
        <w:rPr>
          <w:rFonts w:ascii="標楷體" w:eastAsia="標楷體" w:hAnsi="標楷體" w:cs="標楷體" w:hint="eastAsia"/>
          <w:color w:val="000000"/>
          <w:sz w:val="28"/>
          <w:szCs w:val="28"/>
        </w:rPr>
        <w:t>目標，</w:t>
      </w:r>
      <w:r w:rsidRPr="004B557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激發學生主動學習動機</w:t>
      </w:r>
      <w:r w:rsidRPr="004B557D">
        <w:rPr>
          <w:rFonts w:ascii="標楷體" w:eastAsia="標楷體" w:hAnsi="標楷體" w:hint="eastAsia"/>
          <w:color w:val="000000"/>
          <w:sz w:val="28"/>
          <w:szCs w:val="28"/>
        </w:rPr>
        <w:t>等情形。</w:t>
      </w:r>
    </w:p>
    <w:p w:rsidR="004B557D" w:rsidRPr="004B557D" w:rsidRDefault="004B557D" w:rsidP="004B557D">
      <w:pPr>
        <w:pStyle w:val="a5"/>
        <w:numPr>
          <w:ilvl w:val="0"/>
          <w:numId w:val="10"/>
        </w:numPr>
        <w:tabs>
          <w:tab w:val="left" w:pos="567"/>
          <w:tab w:val="left" w:pos="993"/>
        </w:tabs>
        <w:snapToGrid w:val="0"/>
        <w:spacing w:line="480" w:lineRule="exact"/>
        <w:ind w:leftChars="0"/>
        <w:rPr>
          <w:rFonts w:ascii="Times New Roman" w:eastAsia="標楷體" w:hAnsi="標楷體"/>
          <w:sz w:val="28"/>
          <w:szCs w:val="28"/>
        </w:rPr>
      </w:pPr>
      <w:proofErr w:type="gramStart"/>
      <w:r w:rsidRPr="004B557D">
        <w:rPr>
          <w:rFonts w:ascii="標楷體" w:eastAsia="標楷體" w:hAnsi="標楷體" w:cs="標楷體" w:hint="eastAsia"/>
          <w:color w:val="000000"/>
          <w:sz w:val="28"/>
          <w:szCs w:val="28"/>
        </w:rPr>
        <w:t>善用校內外</w:t>
      </w:r>
      <w:proofErr w:type="gramEnd"/>
      <w:r w:rsidRPr="004B557D">
        <w:rPr>
          <w:rFonts w:ascii="標楷體" w:eastAsia="標楷體" w:hAnsi="標楷體" w:cs="標楷體" w:hint="eastAsia"/>
          <w:color w:val="000000"/>
          <w:sz w:val="28"/>
          <w:szCs w:val="28"/>
        </w:rPr>
        <w:t>資源整合</w:t>
      </w:r>
      <w:r w:rsidR="008B4386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Pr="004B557D">
        <w:rPr>
          <w:rFonts w:ascii="標楷體" w:eastAsia="標楷體" w:hAnsi="標楷體" w:cs="標楷體" w:hint="eastAsia"/>
          <w:color w:val="000000"/>
          <w:sz w:val="28"/>
          <w:szCs w:val="28"/>
        </w:rPr>
        <w:t>營造閱讀環境</w:t>
      </w:r>
      <w:r w:rsidR="008B4386" w:rsidRPr="004B557D">
        <w:rPr>
          <w:rFonts w:ascii="標楷體" w:eastAsia="標楷體" w:hAnsi="標楷體" w:hint="eastAsia"/>
          <w:color w:val="000000"/>
          <w:sz w:val="28"/>
          <w:szCs w:val="28"/>
        </w:rPr>
        <w:t>等</w:t>
      </w:r>
      <w:r w:rsidRPr="004B557D">
        <w:rPr>
          <w:rFonts w:ascii="標楷體" w:eastAsia="標楷體" w:hAnsi="標楷體" w:cs="標楷體" w:hint="eastAsia"/>
          <w:color w:val="000000"/>
          <w:sz w:val="28"/>
          <w:szCs w:val="28"/>
        </w:rPr>
        <w:t>情形</w:t>
      </w:r>
      <w:r w:rsidR="008B4386" w:rsidRPr="004B557D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4B557D" w:rsidRPr="004B557D" w:rsidRDefault="004B557D" w:rsidP="004B557D">
      <w:pPr>
        <w:pStyle w:val="a5"/>
        <w:numPr>
          <w:ilvl w:val="0"/>
          <w:numId w:val="10"/>
        </w:numPr>
        <w:tabs>
          <w:tab w:val="left" w:pos="567"/>
          <w:tab w:val="left" w:pos="993"/>
        </w:tabs>
        <w:snapToGrid w:val="0"/>
        <w:spacing w:line="480" w:lineRule="exact"/>
        <w:ind w:leftChars="0"/>
        <w:rPr>
          <w:rFonts w:ascii="Times New Roman" w:eastAsia="標楷體" w:hAnsi="標楷體"/>
          <w:sz w:val="28"/>
          <w:szCs w:val="28"/>
        </w:rPr>
      </w:pPr>
      <w:r w:rsidRPr="004B557D">
        <w:rPr>
          <w:rFonts w:ascii="標楷體" w:eastAsia="標楷體" w:hAnsi="標楷體" w:cs="標楷體" w:hint="eastAsia"/>
          <w:color w:val="000000"/>
          <w:sz w:val="28"/>
          <w:szCs w:val="28"/>
        </w:rPr>
        <w:t>閱讀融入教學</w:t>
      </w:r>
      <w:r w:rsidR="008B4386" w:rsidRPr="004B557D">
        <w:rPr>
          <w:rFonts w:ascii="標楷體" w:eastAsia="標楷體" w:hAnsi="標楷體" w:cs="標楷體" w:hint="eastAsia"/>
          <w:color w:val="000000"/>
          <w:sz w:val="28"/>
          <w:szCs w:val="28"/>
        </w:rPr>
        <w:t>實施</w:t>
      </w:r>
      <w:r w:rsidRPr="004B557D">
        <w:rPr>
          <w:rFonts w:ascii="標楷體" w:eastAsia="標楷體" w:hAnsi="標楷體" w:cs="標楷體" w:hint="eastAsia"/>
          <w:color w:val="000000"/>
          <w:sz w:val="28"/>
          <w:szCs w:val="28"/>
        </w:rPr>
        <w:t>情形</w:t>
      </w:r>
      <w:r w:rsidR="008B4386" w:rsidRPr="004B557D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4B557D" w:rsidRPr="004B557D" w:rsidRDefault="004B557D" w:rsidP="004B557D">
      <w:pPr>
        <w:pStyle w:val="a5"/>
        <w:numPr>
          <w:ilvl w:val="0"/>
          <w:numId w:val="10"/>
        </w:numPr>
        <w:tabs>
          <w:tab w:val="left" w:pos="567"/>
          <w:tab w:val="left" w:pos="993"/>
        </w:tabs>
        <w:snapToGrid w:val="0"/>
        <w:spacing w:line="480" w:lineRule="exact"/>
        <w:ind w:leftChars="0"/>
        <w:rPr>
          <w:rFonts w:ascii="Times New Roman" w:eastAsia="標楷體" w:hAnsi="標楷體"/>
          <w:sz w:val="28"/>
          <w:szCs w:val="28"/>
        </w:rPr>
      </w:pPr>
      <w:r w:rsidRPr="004B557D">
        <w:rPr>
          <w:rFonts w:ascii="標楷體" w:eastAsia="標楷體" w:hAnsi="標楷體" w:hint="eastAsia"/>
          <w:color w:val="000000"/>
          <w:sz w:val="28"/>
          <w:szCs w:val="28"/>
        </w:rPr>
        <w:t>提升</w:t>
      </w:r>
      <w:r w:rsidRPr="004B557D">
        <w:rPr>
          <w:rFonts w:ascii="標楷體" w:eastAsia="標楷體" w:hAnsi="標楷體" w:cs="標楷體" w:hint="eastAsia"/>
          <w:color w:val="000000"/>
          <w:sz w:val="28"/>
          <w:szCs w:val="28"/>
        </w:rPr>
        <w:t>學生閱讀</w:t>
      </w:r>
      <w:r w:rsidRPr="004B557D">
        <w:rPr>
          <w:rFonts w:ascii="標楷體" w:eastAsia="標楷體" w:hAnsi="標楷體" w:hint="eastAsia"/>
          <w:color w:val="000000"/>
          <w:sz w:val="28"/>
          <w:szCs w:val="28"/>
        </w:rPr>
        <w:t>能力及興趣等情形</w:t>
      </w:r>
      <w:r w:rsidRPr="004B557D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4B557D" w:rsidRPr="004B557D" w:rsidRDefault="004B557D" w:rsidP="004B557D">
      <w:pPr>
        <w:pStyle w:val="a5"/>
        <w:numPr>
          <w:ilvl w:val="0"/>
          <w:numId w:val="10"/>
        </w:numPr>
        <w:tabs>
          <w:tab w:val="left" w:pos="567"/>
          <w:tab w:val="left" w:pos="993"/>
        </w:tabs>
        <w:snapToGrid w:val="0"/>
        <w:spacing w:line="48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4B557D">
        <w:rPr>
          <w:rFonts w:ascii="標楷體" w:eastAsia="標楷體" w:hAnsi="標楷體" w:hint="eastAsia"/>
          <w:color w:val="000000"/>
          <w:sz w:val="28"/>
          <w:szCs w:val="28"/>
        </w:rPr>
        <w:t>校內師生閱讀及教學社群成長等情形。</w:t>
      </w:r>
    </w:p>
    <w:p w:rsidR="004241C2" w:rsidRPr="004241C2" w:rsidRDefault="004241C2" w:rsidP="004241C2">
      <w:pPr>
        <w:pStyle w:val="a5"/>
        <w:numPr>
          <w:ilvl w:val="0"/>
          <w:numId w:val="5"/>
        </w:numPr>
        <w:tabs>
          <w:tab w:val="left" w:pos="567"/>
          <w:tab w:val="left" w:pos="993"/>
        </w:tabs>
        <w:snapToGrid w:val="0"/>
        <w:spacing w:line="480" w:lineRule="exact"/>
        <w:ind w:leftChars="0" w:left="993" w:hanging="568"/>
        <w:rPr>
          <w:rFonts w:ascii="Times New Roman" w:eastAsia="標楷體" w:hAnsi="Times New Roman"/>
          <w:sz w:val="28"/>
          <w:szCs w:val="28"/>
        </w:rPr>
      </w:pPr>
      <w:r w:rsidRPr="004241C2">
        <w:rPr>
          <w:rFonts w:ascii="Times New Roman" w:eastAsia="標楷體" w:hAnsi="標楷體" w:hint="eastAsia"/>
          <w:sz w:val="28"/>
          <w:szCs w:val="28"/>
        </w:rPr>
        <w:lastRenderedPageBreak/>
        <w:t>經核定為績優圖書館與推動閱讀優秀教師者，由教育部國民及學前教育署彙整優良事蹟，於全國高級中等學校圖書館</w:t>
      </w:r>
      <w:r w:rsidR="00D955D0">
        <w:rPr>
          <w:rFonts w:ascii="Times New Roman" w:eastAsia="標楷體" w:hAnsi="標楷體" w:hint="eastAsia"/>
          <w:sz w:val="28"/>
          <w:szCs w:val="28"/>
        </w:rPr>
        <w:t>主任</w:t>
      </w:r>
      <w:r w:rsidRPr="004241C2">
        <w:rPr>
          <w:rFonts w:ascii="Times New Roman" w:eastAsia="標楷體" w:hAnsi="標楷體" w:hint="eastAsia"/>
          <w:sz w:val="28"/>
          <w:szCs w:val="28"/>
        </w:rPr>
        <w:t>工作會議時分送各校提供參考。</w:t>
      </w:r>
    </w:p>
    <w:p w:rsidR="004241C2" w:rsidRPr="004241C2" w:rsidRDefault="004241C2" w:rsidP="004241C2">
      <w:pPr>
        <w:pStyle w:val="a5"/>
        <w:numPr>
          <w:ilvl w:val="0"/>
          <w:numId w:val="1"/>
        </w:numPr>
        <w:tabs>
          <w:tab w:val="left" w:pos="567"/>
        </w:tabs>
        <w:snapToGrid w:val="0"/>
        <w:spacing w:line="480" w:lineRule="exact"/>
        <w:ind w:leftChars="0" w:left="482" w:hanging="482"/>
        <w:rPr>
          <w:rFonts w:ascii="Times New Roman" w:eastAsia="標楷體" w:hAnsi="Times New Roman"/>
          <w:sz w:val="28"/>
          <w:szCs w:val="28"/>
        </w:rPr>
      </w:pPr>
      <w:r w:rsidRPr="004241C2">
        <w:rPr>
          <w:rFonts w:ascii="Times New Roman" w:eastAsia="標楷體" w:hAnsi="標楷體" w:hint="eastAsia"/>
          <w:sz w:val="28"/>
          <w:szCs w:val="28"/>
        </w:rPr>
        <w:t>獎勵</w:t>
      </w:r>
    </w:p>
    <w:p w:rsidR="004241C2" w:rsidRPr="004241C2" w:rsidRDefault="004241C2" w:rsidP="004241C2">
      <w:pPr>
        <w:pStyle w:val="a5"/>
        <w:numPr>
          <w:ilvl w:val="0"/>
          <w:numId w:val="6"/>
        </w:numPr>
        <w:tabs>
          <w:tab w:val="left" w:pos="1134"/>
        </w:tabs>
        <w:snapToGrid w:val="0"/>
        <w:spacing w:line="480" w:lineRule="exact"/>
        <w:ind w:leftChars="0"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4241C2">
        <w:rPr>
          <w:rFonts w:ascii="Times New Roman" w:eastAsia="標楷體" w:hAnsi="標楷體" w:hint="eastAsia"/>
          <w:sz w:val="28"/>
          <w:szCs w:val="28"/>
        </w:rPr>
        <w:t>獲獎之圖書館由教育部國民及學前教育署頒發獎座</w:t>
      </w:r>
      <w:r w:rsidRPr="004241C2">
        <w:rPr>
          <w:rFonts w:ascii="Times New Roman" w:eastAsia="標楷體" w:hAnsi="標楷體" w:hint="eastAsia"/>
          <w:sz w:val="28"/>
          <w:szCs w:val="28"/>
        </w:rPr>
        <w:t>1</w:t>
      </w:r>
      <w:r w:rsidRPr="004241C2">
        <w:rPr>
          <w:rFonts w:ascii="Times New Roman" w:eastAsia="標楷體" w:hAnsi="標楷體" w:hint="eastAsia"/>
          <w:sz w:val="28"/>
          <w:szCs w:val="28"/>
        </w:rPr>
        <w:t>座，圖書館相關人員則每人頒發獎狀</w:t>
      </w:r>
      <w:r w:rsidRPr="004241C2">
        <w:rPr>
          <w:rFonts w:ascii="Times New Roman" w:eastAsia="標楷體" w:hAnsi="標楷體" w:hint="eastAsia"/>
          <w:sz w:val="28"/>
          <w:szCs w:val="28"/>
        </w:rPr>
        <w:t>1</w:t>
      </w:r>
      <w:r w:rsidRPr="004241C2">
        <w:rPr>
          <w:rFonts w:ascii="Times New Roman" w:eastAsia="標楷體" w:hAnsi="標楷體" w:hint="eastAsia"/>
          <w:sz w:val="28"/>
          <w:szCs w:val="28"/>
        </w:rPr>
        <w:t>幀。獲獎圖書館之主管、主要承辦人員及其他有功人員，由各校本權責依參與程度予以嘉獎至記功</w:t>
      </w:r>
      <w:r w:rsidRPr="004241C2">
        <w:rPr>
          <w:rFonts w:ascii="Times New Roman" w:eastAsia="標楷體" w:hAnsi="標楷體" w:hint="eastAsia"/>
          <w:sz w:val="28"/>
          <w:szCs w:val="28"/>
        </w:rPr>
        <w:t>1</w:t>
      </w:r>
      <w:r w:rsidRPr="004241C2">
        <w:rPr>
          <w:rFonts w:ascii="Times New Roman" w:eastAsia="標楷體" w:hAnsi="標楷體" w:hint="eastAsia"/>
          <w:sz w:val="28"/>
          <w:szCs w:val="28"/>
        </w:rPr>
        <w:t>次，以資鼓勵。</w:t>
      </w:r>
    </w:p>
    <w:p w:rsidR="004241C2" w:rsidRPr="004241C2" w:rsidRDefault="004241C2" w:rsidP="004241C2">
      <w:pPr>
        <w:pStyle w:val="a5"/>
        <w:numPr>
          <w:ilvl w:val="0"/>
          <w:numId w:val="6"/>
        </w:numPr>
        <w:tabs>
          <w:tab w:val="left" w:pos="1134"/>
        </w:tabs>
        <w:snapToGrid w:val="0"/>
        <w:spacing w:line="480" w:lineRule="exact"/>
        <w:ind w:leftChars="0"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4241C2">
        <w:rPr>
          <w:rFonts w:ascii="Times New Roman" w:eastAsia="標楷體" w:hAnsi="標楷體" w:hint="eastAsia"/>
          <w:sz w:val="28"/>
          <w:szCs w:val="28"/>
        </w:rPr>
        <w:t>獲獎之推動閱讀優秀教師頒給獎狀</w:t>
      </w:r>
      <w:r w:rsidRPr="004241C2">
        <w:rPr>
          <w:rFonts w:ascii="Times New Roman" w:eastAsia="標楷體" w:hAnsi="標楷體" w:hint="eastAsia"/>
          <w:sz w:val="28"/>
          <w:szCs w:val="28"/>
        </w:rPr>
        <w:t>1</w:t>
      </w:r>
      <w:r w:rsidRPr="004241C2">
        <w:rPr>
          <w:rFonts w:ascii="Times New Roman" w:eastAsia="標楷體" w:hAnsi="標楷體" w:hint="eastAsia"/>
          <w:sz w:val="28"/>
          <w:szCs w:val="28"/>
        </w:rPr>
        <w:t>幀，並請由所隸屬之權責單位給予嘉獎</w:t>
      </w:r>
      <w:r w:rsidRPr="004241C2">
        <w:rPr>
          <w:rFonts w:ascii="Times New Roman" w:eastAsia="標楷體" w:hAnsi="標楷體" w:hint="eastAsia"/>
          <w:sz w:val="28"/>
          <w:szCs w:val="28"/>
        </w:rPr>
        <w:t>2</w:t>
      </w:r>
      <w:r w:rsidRPr="004241C2">
        <w:rPr>
          <w:rFonts w:ascii="Times New Roman" w:eastAsia="標楷體" w:hAnsi="標楷體" w:hint="eastAsia"/>
          <w:sz w:val="28"/>
          <w:szCs w:val="28"/>
        </w:rPr>
        <w:t>次之敘獎，以資鼓勵。</w:t>
      </w:r>
    </w:p>
    <w:p w:rsidR="004241C2" w:rsidRPr="004241C2" w:rsidRDefault="004241C2" w:rsidP="004241C2">
      <w:pPr>
        <w:pStyle w:val="a5"/>
        <w:numPr>
          <w:ilvl w:val="0"/>
          <w:numId w:val="6"/>
        </w:numPr>
        <w:tabs>
          <w:tab w:val="left" w:pos="1134"/>
        </w:tabs>
        <w:snapToGrid w:val="0"/>
        <w:spacing w:line="480" w:lineRule="exact"/>
        <w:ind w:leftChars="0"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4241C2">
        <w:rPr>
          <w:rFonts w:ascii="Times New Roman" w:eastAsia="標楷體" w:hAnsi="Times New Roman" w:hint="eastAsia"/>
          <w:sz w:val="28"/>
          <w:szCs w:val="28"/>
        </w:rPr>
        <w:t>每年選拔績優圖書館以不超過</w:t>
      </w:r>
      <w:r w:rsidRPr="004241C2">
        <w:rPr>
          <w:rFonts w:ascii="Times New Roman" w:eastAsia="標楷體" w:hAnsi="Times New Roman" w:hint="eastAsia"/>
          <w:sz w:val="28"/>
          <w:szCs w:val="28"/>
        </w:rPr>
        <w:t>3</w:t>
      </w:r>
      <w:r w:rsidRPr="004241C2">
        <w:rPr>
          <w:rFonts w:ascii="Times New Roman" w:eastAsia="標楷體" w:hAnsi="Times New Roman" w:hint="eastAsia"/>
          <w:sz w:val="28"/>
          <w:szCs w:val="28"/>
        </w:rPr>
        <w:t>校為原則，推動閱讀優秀教師以不超過</w:t>
      </w:r>
      <w:r w:rsidRPr="004241C2">
        <w:rPr>
          <w:rFonts w:ascii="Times New Roman" w:eastAsia="標楷體" w:hAnsi="Times New Roman" w:hint="eastAsia"/>
          <w:sz w:val="28"/>
          <w:szCs w:val="28"/>
        </w:rPr>
        <w:t>10</w:t>
      </w:r>
      <w:r w:rsidRPr="004241C2">
        <w:rPr>
          <w:rFonts w:ascii="Times New Roman" w:eastAsia="標楷體" w:hAnsi="Times New Roman" w:hint="eastAsia"/>
          <w:sz w:val="28"/>
          <w:szCs w:val="28"/>
        </w:rPr>
        <w:t>名為原則。</w:t>
      </w:r>
    </w:p>
    <w:p w:rsidR="004241C2" w:rsidRPr="004241C2" w:rsidRDefault="004241C2" w:rsidP="004241C2">
      <w:pPr>
        <w:pStyle w:val="a5"/>
        <w:numPr>
          <w:ilvl w:val="0"/>
          <w:numId w:val="6"/>
        </w:numPr>
        <w:tabs>
          <w:tab w:val="left" w:pos="1134"/>
        </w:tabs>
        <w:snapToGrid w:val="0"/>
        <w:spacing w:line="480" w:lineRule="exact"/>
        <w:ind w:leftChars="0"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4241C2">
        <w:rPr>
          <w:rFonts w:ascii="Times New Roman" w:eastAsia="標楷體" w:hAnsi="標楷體" w:hint="eastAsia"/>
          <w:sz w:val="28"/>
          <w:szCs w:val="28"/>
        </w:rPr>
        <w:t>獲獎之圖書館及推動閱讀優秀</w:t>
      </w:r>
      <w:r w:rsidRPr="004241C2">
        <w:rPr>
          <w:rFonts w:ascii="Times New Roman" w:eastAsia="標楷體" w:hAnsi="Times New Roman" w:hint="eastAsia"/>
          <w:sz w:val="28"/>
          <w:szCs w:val="28"/>
        </w:rPr>
        <w:t>教師</w:t>
      </w:r>
      <w:r w:rsidRPr="004241C2">
        <w:rPr>
          <w:rFonts w:ascii="Times New Roman" w:eastAsia="標楷體" w:hAnsi="標楷體" w:hint="eastAsia"/>
          <w:sz w:val="28"/>
          <w:szCs w:val="28"/>
        </w:rPr>
        <w:t>，於全國高級中等學校圖書館</w:t>
      </w:r>
      <w:r w:rsidR="00D955D0">
        <w:rPr>
          <w:rFonts w:ascii="Times New Roman" w:eastAsia="標楷體" w:hAnsi="標楷體" w:hint="eastAsia"/>
          <w:sz w:val="28"/>
          <w:szCs w:val="28"/>
        </w:rPr>
        <w:t>主任</w:t>
      </w:r>
      <w:r w:rsidRPr="004241C2">
        <w:rPr>
          <w:rFonts w:ascii="Times New Roman" w:eastAsia="標楷體" w:hAnsi="標楷體" w:hint="eastAsia"/>
          <w:sz w:val="28"/>
          <w:szCs w:val="28"/>
        </w:rPr>
        <w:t>工作會議時，公開表揚。</w:t>
      </w:r>
    </w:p>
    <w:p w:rsidR="004241C2" w:rsidRPr="004241C2" w:rsidRDefault="004241C2" w:rsidP="004241C2">
      <w:pPr>
        <w:pStyle w:val="a5"/>
        <w:numPr>
          <w:ilvl w:val="0"/>
          <w:numId w:val="1"/>
        </w:numPr>
        <w:tabs>
          <w:tab w:val="left" w:pos="567"/>
        </w:tabs>
        <w:snapToGrid w:val="0"/>
        <w:spacing w:line="480" w:lineRule="exact"/>
        <w:ind w:leftChars="0" w:left="482" w:hanging="482"/>
        <w:rPr>
          <w:rFonts w:ascii="Times New Roman" w:eastAsia="標楷體" w:hAnsi="Times New Roman"/>
          <w:sz w:val="28"/>
          <w:szCs w:val="28"/>
        </w:rPr>
      </w:pPr>
      <w:r w:rsidRPr="004241C2">
        <w:rPr>
          <w:rFonts w:ascii="Times New Roman" w:eastAsia="標楷體" w:hAnsi="Times New Roman" w:hint="eastAsia"/>
          <w:sz w:val="28"/>
          <w:szCs w:val="28"/>
        </w:rPr>
        <w:t>注意事項</w:t>
      </w:r>
    </w:p>
    <w:p w:rsidR="004241C2" w:rsidRPr="004241C2" w:rsidRDefault="004241C2" w:rsidP="004241C2">
      <w:pPr>
        <w:pStyle w:val="a5"/>
        <w:numPr>
          <w:ilvl w:val="0"/>
          <w:numId w:val="7"/>
        </w:numPr>
        <w:tabs>
          <w:tab w:val="left" w:pos="709"/>
        </w:tabs>
        <w:snapToGrid w:val="0"/>
        <w:spacing w:line="48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4241C2">
        <w:rPr>
          <w:rFonts w:ascii="Times New Roman" w:eastAsia="標楷體" w:hAnsi="標楷體" w:hint="eastAsia"/>
          <w:sz w:val="28"/>
          <w:szCs w:val="28"/>
        </w:rPr>
        <w:t>推動閱讀優秀教師，</w:t>
      </w:r>
      <w:r w:rsidRPr="004241C2">
        <w:rPr>
          <w:rFonts w:ascii="Times New Roman" w:eastAsia="標楷體" w:hAnsi="Times New Roman" w:hint="eastAsia"/>
          <w:sz w:val="28"/>
          <w:szCs w:val="28"/>
        </w:rPr>
        <w:t>每校推薦</w:t>
      </w:r>
      <w:r w:rsidRPr="004241C2">
        <w:rPr>
          <w:rFonts w:ascii="Times New Roman" w:eastAsia="標楷體" w:hAnsi="標楷體" w:hint="eastAsia"/>
          <w:sz w:val="28"/>
          <w:szCs w:val="28"/>
        </w:rPr>
        <w:t>以</w:t>
      </w:r>
      <w:r w:rsidRPr="004241C2">
        <w:rPr>
          <w:rFonts w:ascii="Times New Roman" w:eastAsia="標楷體" w:hAnsi="標楷體" w:hint="eastAsia"/>
          <w:sz w:val="28"/>
          <w:szCs w:val="28"/>
        </w:rPr>
        <w:t>1</w:t>
      </w:r>
      <w:r w:rsidRPr="004241C2">
        <w:rPr>
          <w:rFonts w:ascii="Times New Roman" w:eastAsia="標楷體" w:hAnsi="標楷體" w:hint="eastAsia"/>
          <w:sz w:val="28"/>
          <w:szCs w:val="28"/>
        </w:rPr>
        <w:t>人為限。</w:t>
      </w:r>
    </w:p>
    <w:p w:rsidR="004241C2" w:rsidRPr="004241C2" w:rsidRDefault="004241C2" w:rsidP="004241C2">
      <w:pPr>
        <w:pStyle w:val="a5"/>
        <w:numPr>
          <w:ilvl w:val="0"/>
          <w:numId w:val="7"/>
        </w:numPr>
        <w:tabs>
          <w:tab w:val="left" w:pos="709"/>
        </w:tabs>
        <w:snapToGrid w:val="0"/>
        <w:spacing w:line="48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4241C2">
        <w:rPr>
          <w:rFonts w:ascii="Times New Roman" w:eastAsia="標楷體" w:hAnsi="Times New Roman" w:hint="eastAsia"/>
          <w:sz w:val="28"/>
          <w:szCs w:val="28"/>
        </w:rPr>
        <w:t>經教育部國民及學前教育署評選獲獎之圖書館及</w:t>
      </w:r>
      <w:r w:rsidRPr="004241C2">
        <w:rPr>
          <w:rFonts w:ascii="Times New Roman" w:eastAsia="標楷體" w:hAnsi="標楷體" w:hint="eastAsia"/>
          <w:sz w:val="28"/>
          <w:szCs w:val="28"/>
        </w:rPr>
        <w:t>推動閱讀</w:t>
      </w:r>
      <w:r w:rsidRPr="004241C2">
        <w:rPr>
          <w:rFonts w:ascii="Times New Roman" w:eastAsia="標楷體" w:hAnsi="Times New Roman" w:hint="eastAsia"/>
          <w:sz w:val="28"/>
          <w:szCs w:val="28"/>
        </w:rPr>
        <w:t>優秀教師，三年內不得重複參加。</w:t>
      </w:r>
    </w:p>
    <w:p w:rsidR="004241C2" w:rsidRPr="004241C2" w:rsidRDefault="004241C2" w:rsidP="004241C2">
      <w:pPr>
        <w:pStyle w:val="a5"/>
        <w:tabs>
          <w:tab w:val="left" w:pos="567"/>
        </w:tabs>
        <w:snapToGrid w:val="0"/>
        <w:spacing w:line="480" w:lineRule="exact"/>
        <w:ind w:leftChars="0" w:left="482"/>
        <w:rPr>
          <w:rFonts w:ascii="Times New Roman" w:eastAsia="標楷體" w:hAnsi="Times New Roman"/>
        </w:rPr>
      </w:pPr>
      <w:r w:rsidRPr="004241C2">
        <w:rPr>
          <w:rFonts w:ascii="Times New Roman" w:eastAsia="標楷體" w:hAnsi="Times New Roman"/>
        </w:rPr>
        <w:br w:type="page"/>
      </w:r>
    </w:p>
    <w:p w:rsidR="004241C2" w:rsidRPr="004241C2" w:rsidRDefault="004241C2" w:rsidP="004241C2">
      <w:pPr>
        <w:jc w:val="center"/>
        <w:rPr>
          <w:rFonts w:ascii="Times New Roman" w:eastAsia="標楷體" w:hAnsi="Times New Roman"/>
          <w:sz w:val="32"/>
          <w:szCs w:val="32"/>
        </w:rPr>
      </w:pPr>
      <w:r w:rsidRPr="004241C2">
        <w:rPr>
          <w:rFonts w:ascii="Times New Roman" w:eastAsia="標楷體" w:hAnsi="標楷體" w:hint="eastAsia"/>
          <w:sz w:val="32"/>
          <w:szCs w:val="32"/>
        </w:rPr>
        <w:lastRenderedPageBreak/>
        <w:t>全國高級中等學校績優圖書館評選項目及指標</w:t>
      </w:r>
    </w:p>
    <w:tbl>
      <w:tblPr>
        <w:tblStyle w:val="a6"/>
        <w:tblW w:w="9809" w:type="dxa"/>
        <w:jc w:val="center"/>
        <w:tblLook w:val="04A0" w:firstRow="1" w:lastRow="0" w:firstColumn="1" w:lastColumn="0" w:noHBand="0" w:noVBand="1"/>
      </w:tblPr>
      <w:tblGrid>
        <w:gridCol w:w="3032"/>
        <w:gridCol w:w="3969"/>
        <w:gridCol w:w="709"/>
        <w:gridCol w:w="2099"/>
      </w:tblGrid>
      <w:tr w:rsidR="004241C2" w:rsidRPr="004241C2" w:rsidTr="00652F4E">
        <w:trPr>
          <w:jc w:val="center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241C2" w:rsidRPr="004241C2" w:rsidRDefault="004241C2" w:rsidP="00652F4E">
            <w:pPr>
              <w:snapToGrid w:val="0"/>
              <w:ind w:leftChars="100" w:left="240" w:rightChars="100" w:right="240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  <w:r w:rsidRPr="004241C2">
              <w:rPr>
                <w:rFonts w:ascii="Times New Roman" w:eastAsia="標楷體" w:hAnsi="Times New Roman"/>
                <w:sz w:val="24"/>
                <w:szCs w:val="24"/>
              </w:rPr>
              <w:t>項目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241C2" w:rsidRPr="004241C2" w:rsidRDefault="004241C2" w:rsidP="00652F4E">
            <w:pPr>
              <w:snapToGrid w:val="0"/>
              <w:ind w:leftChars="100" w:left="240" w:rightChars="100" w:right="240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  <w:r w:rsidRPr="004241C2">
              <w:rPr>
                <w:rFonts w:ascii="Times New Roman" w:eastAsia="標楷體" w:hAnsi="Times New Roman"/>
                <w:sz w:val="24"/>
                <w:szCs w:val="24"/>
              </w:rPr>
              <w:t>指標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241C2" w:rsidRPr="004241C2" w:rsidRDefault="004241C2" w:rsidP="00652F4E">
            <w:pPr>
              <w:snapToGrid w:val="0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  <w:r w:rsidRPr="004241C2">
              <w:rPr>
                <w:rFonts w:ascii="Times New Roman" w:eastAsia="標楷體" w:hAnsi="Times New Roman" w:hint="eastAsia"/>
                <w:sz w:val="24"/>
                <w:szCs w:val="24"/>
              </w:rPr>
              <w:t>頁碼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241C2" w:rsidRPr="004241C2" w:rsidRDefault="004241C2" w:rsidP="00652F4E">
            <w:pPr>
              <w:snapToGrid w:val="0"/>
              <w:ind w:leftChars="100" w:left="240" w:rightChars="100" w:right="240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  <w:r w:rsidRPr="004241C2">
              <w:rPr>
                <w:rFonts w:ascii="Times New Roman" w:eastAsia="標楷體" w:hAnsi="Times New Roman" w:hint="eastAsia"/>
                <w:sz w:val="24"/>
                <w:szCs w:val="24"/>
              </w:rPr>
              <w:t>得分</w:t>
            </w:r>
          </w:p>
          <w:p w:rsidR="004241C2" w:rsidRPr="004241C2" w:rsidRDefault="004241C2" w:rsidP="00652F4E">
            <w:pPr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4241C2">
              <w:rPr>
                <w:rFonts w:ascii="Times New Roman" w:eastAsia="標楷體" w:hAnsi="Times New Roman" w:hint="eastAsia"/>
                <w:sz w:val="16"/>
                <w:szCs w:val="16"/>
              </w:rPr>
              <w:t>(</w:t>
            </w:r>
            <w:r w:rsidRPr="004241C2">
              <w:rPr>
                <w:rFonts w:ascii="Times New Roman" w:eastAsia="標楷體" w:hAnsi="Times New Roman" w:hint="eastAsia"/>
                <w:sz w:val="16"/>
                <w:szCs w:val="16"/>
              </w:rPr>
              <w:t>本欄由審查小組填寫</w:t>
            </w:r>
            <w:r w:rsidRPr="004241C2">
              <w:rPr>
                <w:rFonts w:ascii="Times New Roman" w:eastAsia="標楷體" w:hAnsi="Times New Roman" w:hint="eastAsia"/>
                <w:sz w:val="16"/>
                <w:szCs w:val="16"/>
              </w:rPr>
              <w:t>)</w:t>
            </w:r>
          </w:p>
        </w:tc>
      </w:tr>
      <w:tr w:rsidR="004241C2" w:rsidRPr="004241C2" w:rsidTr="00652F4E">
        <w:trPr>
          <w:trHeight w:val="363"/>
          <w:jc w:val="center"/>
        </w:trPr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1C2" w:rsidRPr="004241C2" w:rsidRDefault="004241C2" w:rsidP="00652F4E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4241C2">
              <w:rPr>
                <w:rFonts w:ascii="Times New Roman" w:eastAsia="標楷體" w:hAnsi="Times New Roman"/>
                <w:sz w:val="24"/>
                <w:szCs w:val="24"/>
              </w:rPr>
              <w:t>1</w:t>
            </w:r>
            <w:r w:rsidRPr="004241C2">
              <w:rPr>
                <w:rFonts w:ascii="Times New Roman" w:eastAsia="標楷體" w:hAnsi="Times New Roman" w:hint="eastAsia"/>
                <w:sz w:val="24"/>
                <w:szCs w:val="24"/>
              </w:rPr>
              <w:t>.</w:t>
            </w:r>
            <w:r w:rsidRPr="004241C2">
              <w:rPr>
                <w:rFonts w:ascii="Times New Roman" w:eastAsia="標楷體" w:hAnsi="Times New Roman"/>
                <w:sz w:val="24"/>
                <w:szCs w:val="24"/>
              </w:rPr>
              <w:t>營運規劃</w:t>
            </w:r>
            <w:r w:rsidRPr="004241C2">
              <w:rPr>
                <w:rFonts w:ascii="Times New Roman" w:eastAsia="標楷體" w:hAnsi="Times New Roman" w:hint="eastAsia"/>
                <w:sz w:val="24"/>
                <w:szCs w:val="24"/>
              </w:rPr>
              <w:t>(</w:t>
            </w:r>
            <w:r w:rsidRPr="004241C2">
              <w:rPr>
                <w:rFonts w:ascii="Times New Roman" w:eastAsia="標楷體" w:hAnsi="Times New Roman"/>
                <w:sz w:val="24"/>
                <w:szCs w:val="24"/>
              </w:rPr>
              <w:t>15%</w:t>
            </w:r>
            <w:r w:rsidRPr="004241C2">
              <w:rPr>
                <w:rFonts w:ascii="Times New Roman" w:eastAsia="標楷體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C2" w:rsidRPr="004241C2" w:rsidRDefault="004241C2" w:rsidP="00652F4E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4241C2">
              <w:rPr>
                <w:rFonts w:ascii="Times New Roman" w:eastAsia="標楷體" w:hAnsi="Times New Roman"/>
                <w:sz w:val="24"/>
                <w:szCs w:val="24"/>
              </w:rPr>
              <w:t>1-1</w:t>
            </w:r>
            <w:r w:rsidRPr="004241C2">
              <w:rPr>
                <w:rFonts w:ascii="Times New Roman" w:eastAsia="標楷體" w:hAnsi="Times New Roman"/>
                <w:sz w:val="24"/>
                <w:szCs w:val="24"/>
              </w:rPr>
              <w:t>充實圖書館館藏及相關設備經費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C2" w:rsidRPr="004241C2" w:rsidRDefault="004241C2" w:rsidP="00652F4E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4241C2">
              <w:rPr>
                <w:rFonts w:ascii="Times New Roman" w:eastAsia="標楷體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1C2" w:rsidRPr="004241C2" w:rsidRDefault="004241C2" w:rsidP="00652F4E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4241C2" w:rsidRPr="004241C2" w:rsidTr="00652F4E">
        <w:trPr>
          <w:trHeight w:val="363"/>
          <w:jc w:val="center"/>
        </w:trPr>
        <w:tc>
          <w:tcPr>
            <w:tcW w:w="3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1C2" w:rsidRPr="004241C2" w:rsidRDefault="004241C2" w:rsidP="00652F4E">
            <w:pPr>
              <w:widowControl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C2" w:rsidRPr="004241C2" w:rsidRDefault="004241C2" w:rsidP="00652F4E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4241C2">
              <w:rPr>
                <w:rFonts w:ascii="Times New Roman" w:eastAsia="標楷體" w:hAnsi="Times New Roman"/>
                <w:sz w:val="24"/>
                <w:szCs w:val="24"/>
              </w:rPr>
              <w:t>1-2</w:t>
            </w:r>
            <w:r w:rsidRPr="004241C2">
              <w:rPr>
                <w:rFonts w:ascii="Times New Roman" w:eastAsia="標楷體" w:hAnsi="Times New Roman"/>
                <w:sz w:val="24"/>
                <w:szCs w:val="24"/>
              </w:rPr>
              <w:t>營運計畫之訂定與推動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C2" w:rsidRPr="004241C2" w:rsidRDefault="004241C2" w:rsidP="00652F4E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1C2" w:rsidRPr="004241C2" w:rsidRDefault="004241C2" w:rsidP="00652F4E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4241C2" w:rsidRPr="004241C2" w:rsidTr="00652F4E">
        <w:trPr>
          <w:trHeight w:val="363"/>
          <w:jc w:val="center"/>
        </w:trPr>
        <w:tc>
          <w:tcPr>
            <w:tcW w:w="3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1C2" w:rsidRPr="004241C2" w:rsidRDefault="004241C2" w:rsidP="00652F4E">
            <w:pPr>
              <w:widowControl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C2" w:rsidRPr="004241C2" w:rsidRDefault="004241C2" w:rsidP="00652F4E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4241C2">
              <w:rPr>
                <w:rFonts w:ascii="Times New Roman" w:eastAsia="標楷體" w:hAnsi="Times New Roman"/>
                <w:sz w:val="24"/>
                <w:szCs w:val="24"/>
              </w:rPr>
              <w:t>1-3</w:t>
            </w:r>
            <w:r w:rsidRPr="004241C2">
              <w:rPr>
                <w:rFonts w:ascii="Times New Roman" w:eastAsia="標楷體" w:hAnsi="Times New Roman"/>
                <w:sz w:val="24"/>
                <w:szCs w:val="24"/>
              </w:rPr>
              <w:t>圖書館委員會之設置及運作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C2" w:rsidRPr="004241C2" w:rsidRDefault="004241C2" w:rsidP="00652F4E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1C2" w:rsidRPr="004241C2" w:rsidRDefault="004241C2" w:rsidP="00652F4E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4241C2" w:rsidRPr="004241C2" w:rsidTr="00652F4E">
        <w:trPr>
          <w:trHeight w:val="363"/>
          <w:jc w:val="center"/>
        </w:trPr>
        <w:tc>
          <w:tcPr>
            <w:tcW w:w="3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1C2" w:rsidRPr="004241C2" w:rsidRDefault="004241C2" w:rsidP="00652F4E">
            <w:pPr>
              <w:widowControl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C2" w:rsidRPr="004241C2" w:rsidRDefault="004241C2" w:rsidP="00652F4E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4241C2">
              <w:rPr>
                <w:rFonts w:ascii="Times New Roman" w:eastAsia="標楷體" w:hAnsi="Times New Roman"/>
                <w:sz w:val="24"/>
                <w:szCs w:val="24"/>
              </w:rPr>
              <w:t>1-4</w:t>
            </w:r>
            <w:r w:rsidRPr="004241C2">
              <w:rPr>
                <w:rFonts w:ascii="Times New Roman" w:eastAsia="標楷體" w:hAnsi="Times New Roman"/>
                <w:sz w:val="24"/>
                <w:szCs w:val="24"/>
              </w:rPr>
              <w:t>館藏發展政策之訂定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C2" w:rsidRPr="004241C2" w:rsidRDefault="004241C2" w:rsidP="00652F4E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1C2" w:rsidRPr="004241C2" w:rsidRDefault="004241C2" w:rsidP="00652F4E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4241C2" w:rsidRPr="004241C2" w:rsidTr="00652F4E">
        <w:trPr>
          <w:trHeight w:val="363"/>
          <w:jc w:val="center"/>
        </w:trPr>
        <w:tc>
          <w:tcPr>
            <w:tcW w:w="3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1C2" w:rsidRPr="004241C2" w:rsidRDefault="004241C2" w:rsidP="00652F4E">
            <w:pPr>
              <w:widowControl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C2" w:rsidRPr="004241C2" w:rsidRDefault="004241C2" w:rsidP="00652F4E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4241C2">
              <w:rPr>
                <w:rFonts w:ascii="Times New Roman" w:eastAsia="標楷體" w:hAnsi="Times New Roman"/>
                <w:sz w:val="24"/>
                <w:szCs w:val="24"/>
              </w:rPr>
              <w:t>1-5</w:t>
            </w:r>
            <w:r w:rsidRPr="004241C2">
              <w:rPr>
                <w:rFonts w:ascii="Times New Roman" w:eastAsia="標楷體" w:hAnsi="Times New Roman"/>
                <w:sz w:val="24"/>
                <w:szCs w:val="24"/>
              </w:rPr>
              <w:t>建立多元之館藏資料類型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C2" w:rsidRPr="004241C2" w:rsidRDefault="004241C2" w:rsidP="00652F4E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1C2" w:rsidRPr="004241C2" w:rsidRDefault="004241C2" w:rsidP="00652F4E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4241C2" w:rsidRPr="004241C2" w:rsidTr="00652F4E">
        <w:trPr>
          <w:trHeight w:val="363"/>
          <w:jc w:val="center"/>
        </w:trPr>
        <w:tc>
          <w:tcPr>
            <w:tcW w:w="3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C2" w:rsidRPr="004241C2" w:rsidRDefault="004241C2" w:rsidP="00652F4E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C2" w:rsidRPr="004241C2" w:rsidRDefault="004241C2" w:rsidP="00652F4E">
            <w:pPr>
              <w:rPr>
                <w:rFonts w:ascii="Times New Roman" w:eastAsia="標楷體" w:hAnsi="Times New Roman"/>
                <w:szCs w:val="24"/>
              </w:rPr>
            </w:pPr>
            <w:r w:rsidRPr="004241C2">
              <w:rPr>
                <w:rFonts w:ascii="Times New Roman" w:eastAsia="標楷體" w:hAnsi="Times New Roman"/>
                <w:sz w:val="24"/>
                <w:szCs w:val="24"/>
              </w:rPr>
              <w:t>1-</w:t>
            </w:r>
            <w:r w:rsidRPr="004241C2">
              <w:rPr>
                <w:rFonts w:ascii="Times New Roman" w:eastAsia="標楷體" w:hAnsi="Times New Roman" w:hint="eastAsia"/>
                <w:sz w:val="24"/>
                <w:szCs w:val="24"/>
              </w:rPr>
              <w:t>6</w:t>
            </w:r>
            <w:r w:rsidRPr="004241C2">
              <w:rPr>
                <w:rFonts w:ascii="Times New Roman" w:eastAsia="標楷體" w:hAnsi="Times New Roman" w:hint="eastAsia"/>
                <w:sz w:val="24"/>
                <w:szCs w:val="24"/>
              </w:rPr>
              <w:t>館舍規劃及閱讀氛圍營造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C2" w:rsidRPr="004241C2" w:rsidRDefault="004241C2" w:rsidP="00652F4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C2" w:rsidRPr="004241C2" w:rsidRDefault="004241C2" w:rsidP="00652F4E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4241C2" w:rsidRPr="004241C2" w:rsidTr="00652F4E">
        <w:trPr>
          <w:trHeight w:val="363"/>
          <w:jc w:val="center"/>
        </w:trPr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1C2" w:rsidRPr="004241C2" w:rsidRDefault="004241C2" w:rsidP="00652F4E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4241C2">
              <w:rPr>
                <w:rFonts w:ascii="Times New Roman" w:eastAsia="標楷體" w:hAnsi="Times New Roman"/>
                <w:sz w:val="24"/>
                <w:szCs w:val="24"/>
              </w:rPr>
              <w:t>2</w:t>
            </w:r>
            <w:r w:rsidRPr="004241C2">
              <w:rPr>
                <w:rFonts w:ascii="Times New Roman" w:eastAsia="標楷體" w:hAnsi="Times New Roman" w:hint="eastAsia"/>
                <w:sz w:val="24"/>
                <w:szCs w:val="24"/>
              </w:rPr>
              <w:t>.</w:t>
            </w:r>
            <w:r w:rsidRPr="004241C2">
              <w:rPr>
                <w:rFonts w:ascii="Times New Roman" w:eastAsia="標楷體" w:hAnsi="Times New Roman"/>
                <w:sz w:val="24"/>
                <w:szCs w:val="24"/>
              </w:rPr>
              <w:t>讀者服務</w:t>
            </w:r>
            <w:r w:rsidRPr="004241C2">
              <w:rPr>
                <w:rFonts w:ascii="Times New Roman" w:eastAsia="標楷體" w:hAnsi="Times New Roman" w:hint="eastAsia"/>
                <w:sz w:val="24"/>
                <w:szCs w:val="24"/>
              </w:rPr>
              <w:t>(</w:t>
            </w:r>
            <w:r w:rsidRPr="004241C2">
              <w:rPr>
                <w:rFonts w:ascii="Times New Roman" w:eastAsia="標楷體" w:hAnsi="Times New Roman"/>
                <w:sz w:val="24"/>
                <w:szCs w:val="24"/>
              </w:rPr>
              <w:t>30%</w:t>
            </w:r>
            <w:r w:rsidRPr="004241C2">
              <w:rPr>
                <w:rFonts w:ascii="Times New Roman" w:eastAsia="標楷體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C2" w:rsidRPr="004241C2" w:rsidRDefault="004241C2" w:rsidP="00652F4E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4241C2">
              <w:rPr>
                <w:rFonts w:ascii="Times New Roman" w:eastAsia="標楷體" w:hAnsi="Times New Roman"/>
                <w:sz w:val="24"/>
                <w:szCs w:val="24"/>
              </w:rPr>
              <w:t>2-1</w:t>
            </w:r>
            <w:r w:rsidRPr="004241C2">
              <w:rPr>
                <w:rFonts w:ascii="Times New Roman" w:eastAsia="標楷體" w:hAnsi="Times New Roman"/>
                <w:sz w:val="24"/>
                <w:szCs w:val="24"/>
              </w:rPr>
              <w:t>每週開放時間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C2" w:rsidRPr="004241C2" w:rsidRDefault="004241C2" w:rsidP="00652F4E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1C2" w:rsidRPr="004241C2" w:rsidRDefault="004241C2" w:rsidP="00652F4E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4241C2" w:rsidRPr="004241C2" w:rsidTr="00652F4E">
        <w:trPr>
          <w:trHeight w:val="363"/>
          <w:jc w:val="center"/>
        </w:trPr>
        <w:tc>
          <w:tcPr>
            <w:tcW w:w="3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1C2" w:rsidRPr="004241C2" w:rsidRDefault="004241C2" w:rsidP="00652F4E">
            <w:pPr>
              <w:widowControl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C2" w:rsidRPr="004241C2" w:rsidRDefault="004241C2" w:rsidP="00652F4E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4241C2">
              <w:rPr>
                <w:rFonts w:ascii="Times New Roman" w:eastAsia="標楷體" w:hAnsi="Times New Roman"/>
                <w:sz w:val="24"/>
                <w:szCs w:val="24"/>
              </w:rPr>
              <w:t>2-2</w:t>
            </w:r>
            <w:r w:rsidRPr="004241C2">
              <w:rPr>
                <w:rFonts w:ascii="Times New Roman" w:eastAsia="標楷體" w:hAnsi="Times New Roman"/>
                <w:sz w:val="24"/>
                <w:szCs w:val="24"/>
              </w:rPr>
              <w:t>學生年度人</w:t>
            </w:r>
            <w:proofErr w:type="gramStart"/>
            <w:r w:rsidRPr="004241C2">
              <w:rPr>
                <w:rFonts w:ascii="Times New Roman" w:eastAsia="標楷體" w:hAnsi="Times New Roman"/>
                <w:sz w:val="24"/>
                <w:szCs w:val="24"/>
              </w:rPr>
              <w:t>均借閱冊</w:t>
            </w:r>
            <w:proofErr w:type="gramEnd"/>
            <w:r w:rsidRPr="004241C2">
              <w:rPr>
                <w:rFonts w:ascii="Times New Roman" w:eastAsia="標楷體" w:hAnsi="Times New Roman"/>
                <w:sz w:val="24"/>
                <w:szCs w:val="24"/>
              </w:rPr>
              <w:t>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C2" w:rsidRPr="004241C2" w:rsidRDefault="004241C2" w:rsidP="00652F4E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1C2" w:rsidRPr="004241C2" w:rsidRDefault="004241C2" w:rsidP="00652F4E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4241C2" w:rsidRPr="004241C2" w:rsidTr="00652F4E">
        <w:trPr>
          <w:trHeight w:val="363"/>
          <w:jc w:val="center"/>
        </w:trPr>
        <w:tc>
          <w:tcPr>
            <w:tcW w:w="3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1C2" w:rsidRPr="004241C2" w:rsidRDefault="004241C2" w:rsidP="00652F4E">
            <w:pPr>
              <w:widowControl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C2" w:rsidRPr="004241C2" w:rsidRDefault="004241C2" w:rsidP="00652F4E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4241C2">
              <w:rPr>
                <w:rFonts w:ascii="Times New Roman" w:eastAsia="標楷體" w:hAnsi="Times New Roman"/>
                <w:sz w:val="24"/>
                <w:szCs w:val="24"/>
              </w:rPr>
              <w:t>2-3</w:t>
            </w:r>
            <w:r w:rsidRPr="004241C2">
              <w:rPr>
                <w:rFonts w:ascii="Times New Roman" w:eastAsia="標楷體" w:hAnsi="Times New Roman"/>
                <w:sz w:val="24"/>
                <w:szCs w:val="24"/>
              </w:rPr>
              <w:t>讀者意見之處理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C2" w:rsidRPr="004241C2" w:rsidRDefault="004241C2" w:rsidP="00652F4E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1C2" w:rsidRPr="004241C2" w:rsidRDefault="004241C2" w:rsidP="00652F4E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4241C2" w:rsidRPr="004241C2" w:rsidTr="00652F4E">
        <w:trPr>
          <w:trHeight w:val="363"/>
          <w:jc w:val="center"/>
        </w:trPr>
        <w:tc>
          <w:tcPr>
            <w:tcW w:w="3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1C2" w:rsidRPr="004241C2" w:rsidRDefault="004241C2" w:rsidP="00652F4E">
            <w:pPr>
              <w:widowControl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C2" w:rsidRPr="004241C2" w:rsidRDefault="004241C2" w:rsidP="00652F4E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4241C2">
              <w:rPr>
                <w:rFonts w:ascii="Times New Roman" w:eastAsia="標楷體" w:hAnsi="Times New Roman"/>
                <w:sz w:val="24"/>
                <w:szCs w:val="24"/>
              </w:rPr>
              <w:t>2-4</w:t>
            </w:r>
            <w:r w:rsidRPr="004241C2">
              <w:rPr>
                <w:rFonts w:ascii="Times New Roman" w:eastAsia="標楷體" w:hAnsi="Times New Roman"/>
                <w:sz w:val="24"/>
                <w:szCs w:val="24"/>
              </w:rPr>
              <w:t>讀者服務之辦理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C2" w:rsidRPr="004241C2" w:rsidRDefault="004241C2" w:rsidP="00652F4E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1C2" w:rsidRPr="004241C2" w:rsidRDefault="004241C2" w:rsidP="00652F4E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4241C2" w:rsidRPr="004241C2" w:rsidTr="00652F4E">
        <w:trPr>
          <w:trHeight w:val="363"/>
          <w:jc w:val="center"/>
        </w:trPr>
        <w:tc>
          <w:tcPr>
            <w:tcW w:w="3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1C2" w:rsidRPr="004241C2" w:rsidRDefault="004241C2" w:rsidP="00652F4E">
            <w:pPr>
              <w:widowControl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C2" w:rsidRPr="004241C2" w:rsidRDefault="004241C2" w:rsidP="00652F4E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4241C2">
              <w:rPr>
                <w:rFonts w:ascii="Times New Roman" w:eastAsia="標楷體" w:hAnsi="Times New Roman"/>
                <w:sz w:val="24"/>
                <w:szCs w:val="24"/>
              </w:rPr>
              <w:t>2-5</w:t>
            </w:r>
            <w:r w:rsidRPr="004241C2">
              <w:rPr>
                <w:rFonts w:ascii="Times New Roman" w:eastAsia="標楷體" w:hAnsi="Times New Roman"/>
                <w:sz w:val="24"/>
                <w:szCs w:val="24"/>
              </w:rPr>
              <w:t>圖書館利用教育之辦理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C2" w:rsidRPr="004241C2" w:rsidRDefault="004241C2" w:rsidP="00652F4E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1C2" w:rsidRPr="004241C2" w:rsidRDefault="004241C2" w:rsidP="00652F4E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4241C2" w:rsidRPr="004241C2" w:rsidTr="00652F4E">
        <w:trPr>
          <w:trHeight w:val="363"/>
          <w:jc w:val="center"/>
        </w:trPr>
        <w:tc>
          <w:tcPr>
            <w:tcW w:w="3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C2" w:rsidRPr="004241C2" w:rsidRDefault="004241C2" w:rsidP="00652F4E">
            <w:pPr>
              <w:widowControl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C2" w:rsidRPr="004241C2" w:rsidRDefault="004241C2" w:rsidP="00652F4E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4241C2">
              <w:rPr>
                <w:rFonts w:ascii="Times New Roman" w:eastAsia="標楷體" w:hAnsi="Times New Roman"/>
                <w:sz w:val="24"/>
                <w:szCs w:val="24"/>
              </w:rPr>
              <w:t>2-6</w:t>
            </w:r>
            <w:r w:rsidRPr="004241C2">
              <w:rPr>
                <w:rFonts w:ascii="Times New Roman" w:eastAsia="標楷體" w:hAnsi="Times New Roman"/>
                <w:sz w:val="24"/>
                <w:szCs w:val="24"/>
              </w:rPr>
              <w:t>網站服務之辦理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C2" w:rsidRPr="004241C2" w:rsidRDefault="004241C2" w:rsidP="00652F4E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C2" w:rsidRPr="004241C2" w:rsidRDefault="004241C2" w:rsidP="00652F4E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4241C2" w:rsidRPr="004241C2" w:rsidTr="00652F4E">
        <w:trPr>
          <w:trHeight w:val="363"/>
          <w:jc w:val="center"/>
        </w:trPr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1C2" w:rsidRPr="004241C2" w:rsidRDefault="004241C2" w:rsidP="00652F4E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4241C2">
              <w:rPr>
                <w:rFonts w:ascii="Times New Roman" w:eastAsia="標楷體" w:hAnsi="Times New Roman"/>
                <w:sz w:val="24"/>
                <w:szCs w:val="24"/>
              </w:rPr>
              <w:t>3</w:t>
            </w:r>
            <w:r w:rsidRPr="004241C2">
              <w:rPr>
                <w:rFonts w:ascii="Times New Roman" w:eastAsia="標楷體" w:hAnsi="Times New Roman" w:hint="eastAsia"/>
                <w:sz w:val="24"/>
                <w:szCs w:val="24"/>
              </w:rPr>
              <w:t>.</w:t>
            </w:r>
            <w:r w:rsidRPr="004241C2">
              <w:rPr>
                <w:rFonts w:ascii="Times New Roman" w:eastAsia="標楷體" w:hAnsi="Times New Roman"/>
                <w:sz w:val="24"/>
                <w:szCs w:val="24"/>
              </w:rPr>
              <w:t>推廣服務</w:t>
            </w:r>
            <w:r w:rsidRPr="004241C2">
              <w:rPr>
                <w:rFonts w:ascii="Times New Roman" w:eastAsia="標楷體" w:hAnsi="Times New Roman" w:hint="eastAsia"/>
                <w:sz w:val="24"/>
                <w:szCs w:val="24"/>
              </w:rPr>
              <w:t>(</w:t>
            </w:r>
            <w:r w:rsidRPr="004241C2">
              <w:rPr>
                <w:rFonts w:ascii="Times New Roman" w:eastAsia="標楷體" w:hAnsi="Times New Roman"/>
                <w:sz w:val="24"/>
                <w:szCs w:val="24"/>
              </w:rPr>
              <w:t>20%</w:t>
            </w:r>
            <w:r w:rsidRPr="004241C2">
              <w:rPr>
                <w:rFonts w:ascii="Times New Roman" w:eastAsia="標楷體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C2" w:rsidRPr="004241C2" w:rsidRDefault="004241C2" w:rsidP="00652F4E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4241C2">
              <w:rPr>
                <w:rFonts w:ascii="Times New Roman" w:eastAsia="標楷體" w:hAnsi="Times New Roman"/>
                <w:sz w:val="24"/>
                <w:szCs w:val="24"/>
              </w:rPr>
              <w:t>3-1</w:t>
            </w:r>
            <w:r w:rsidRPr="004241C2">
              <w:rPr>
                <w:rFonts w:ascii="Times New Roman" w:eastAsia="標楷體" w:hAnsi="Times New Roman"/>
                <w:sz w:val="24"/>
                <w:szCs w:val="24"/>
              </w:rPr>
              <w:t>藝文活動之辦理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C2" w:rsidRPr="004241C2" w:rsidRDefault="004241C2" w:rsidP="00652F4E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1C2" w:rsidRPr="004241C2" w:rsidRDefault="004241C2" w:rsidP="00652F4E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4241C2" w:rsidRPr="004241C2" w:rsidTr="00652F4E">
        <w:trPr>
          <w:trHeight w:val="363"/>
          <w:jc w:val="center"/>
        </w:trPr>
        <w:tc>
          <w:tcPr>
            <w:tcW w:w="3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1C2" w:rsidRPr="004241C2" w:rsidRDefault="004241C2" w:rsidP="00652F4E">
            <w:pPr>
              <w:widowControl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C2" w:rsidRPr="004241C2" w:rsidRDefault="004241C2" w:rsidP="00652F4E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4241C2">
              <w:rPr>
                <w:rFonts w:ascii="Times New Roman" w:eastAsia="標楷體" w:hAnsi="Times New Roman"/>
                <w:sz w:val="24"/>
                <w:szCs w:val="24"/>
              </w:rPr>
              <w:t>3-2</w:t>
            </w:r>
            <w:r w:rsidRPr="004241C2">
              <w:rPr>
                <w:rFonts w:ascii="Times New Roman" w:eastAsia="標楷體" w:hAnsi="Times New Roman"/>
                <w:sz w:val="24"/>
                <w:szCs w:val="24"/>
              </w:rPr>
              <w:t>閱讀推廣活動之辦理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C2" w:rsidRPr="004241C2" w:rsidRDefault="004241C2" w:rsidP="00652F4E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1C2" w:rsidRPr="004241C2" w:rsidRDefault="004241C2" w:rsidP="00652F4E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4241C2" w:rsidRPr="004241C2" w:rsidTr="00652F4E">
        <w:trPr>
          <w:trHeight w:val="363"/>
          <w:jc w:val="center"/>
        </w:trPr>
        <w:tc>
          <w:tcPr>
            <w:tcW w:w="3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1C2" w:rsidRPr="004241C2" w:rsidRDefault="004241C2" w:rsidP="00652F4E">
            <w:pPr>
              <w:widowControl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C2" w:rsidRPr="004241C2" w:rsidRDefault="004241C2" w:rsidP="00652F4E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4241C2">
              <w:rPr>
                <w:rFonts w:ascii="Times New Roman" w:eastAsia="標楷體" w:hAnsi="Times New Roman"/>
                <w:sz w:val="24"/>
                <w:szCs w:val="24"/>
              </w:rPr>
              <w:t>3-3</w:t>
            </w:r>
            <w:r w:rsidRPr="004241C2">
              <w:rPr>
                <w:rFonts w:ascii="Times New Roman" w:eastAsia="標楷體" w:hAnsi="Times New Roman"/>
                <w:sz w:val="24"/>
                <w:szCs w:val="24"/>
              </w:rPr>
              <w:t>圖書館行銷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C2" w:rsidRPr="004241C2" w:rsidRDefault="004241C2" w:rsidP="00652F4E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1C2" w:rsidRPr="004241C2" w:rsidRDefault="004241C2" w:rsidP="00652F4E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4241C2" w:rsidRPr="004241C2" w:rsidTr="00652F4E">
        <w:trPr>
          <w:trHeight w:val="363"/>
          <w:jc w:val="center"/>
        </w:trPr>
        <w:tc>
          <w:tcPr>
            <w:tcW w:w="3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C2" w:rsidRPr="004241C2" w:rsidRDefault="004241C2" w:rsidP="00652F4E">
            <w:pPr>
              <w:widowControl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C2" w:rsidRPr="004241C2" w:rsidRDefault="004241C2" w:rsidP="00652F4E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4241C2">
              <w:rPr>
                <w:rFonts w:ascii="Times New Roman" w:eastAsia="標楷體" w:hAnsi="Times New Roman"/>
                <w:sz w:val="24"/>
                <w:szCs w:val="24"/>
              </w:rPr>
              <w:t>3-4</w:t>
            </w:r>
            <w:r w:rsidRPr="004241C2">
              <w:rPr>
                <w:rFonts w:ascii="Times New Roman" w:eastAsia="標楷體" w:hAnsi="Times New Roman"/>
                <w:sz w:val="24"/>
                <w:szCs w:val="24"/>
              </w:rPr>
              <w:t>志工運用與管理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C2" w:rsidRPr="004241C2" w:rsidRDefault="004241C2" w:rsidP="00652F4E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C2" w:rsidRPr="004241C2" w:rsidRDefault="004241C2" w:rsidP="00652F4E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4241C2" w:rsidRPr="004241C2" w:rsidTr="00652F4E">
        <w:trPr>
          <w:trHeight w:val="878"/>
          <w:jc w:val="center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C2" w:rsidRPr="004241C2" w:rsidRDefault="004241C2" w:rsidP="00652F4E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4241C2">
              <w:rPr>
                <w:rFonts w:ascii="Times New Roman" w:eastAsia="標楷體" w:hAnsi="Times New Roman"/>
                <w:sz w:val="24"/>
                <w:szCs w:val="24"/>
              </w:rPr>
              <w:t>4</w:t>
            </w:r>
            <w:r w:rsidRPr="004241C2">
              <w:rPr>
                <w:rFonts w:ascii="Times New Roman" w:eastAsia="標楷體" w:hAnsi="Times New Roman" w:hint="eastAsia"/>
                <w:sz w:val="24"/>
                <w:szCs w:val="24"/>
              </w:rPr>
              <w:t>.</w:t>
            </w:r>
            <w:r w:rsidRPr="004241C2">
              <w:rPr>
                <w:rFonts w:ascii="Times New Roman" w:eastAsia="標楷體" w:hAnsi="Times New Roman"/>
                <w:sz w:val="24"/>
                <w:szCs w:val="24"/>
              </w:rPr>
              <w:t>教學與課程協作</w:t>
            </w:r>
            <w:r w:rsidRPr="004241C2">
              <w:rPr>
                <w:rFonts w:ascii="Times New Roman" w:eastAsia="標楷體" w:hAnsi="Times New Roman" w:hint="eastAsia"/>
                <w:sz w:val="24"/>
                <w:szCs w:val="24"/>
              </w:rPr>
              <w:t>(</w:t>
            </w:r>
            <w:r w:rsidRPr="004241C2">
              <w:rPr>
                <w:rFonts w:ascii="Times New Roman" w:eastAsia="標楷體" w:hAnsi="Times New Roman"/>
                <w:sz w:val="24"/>
                <w:szCs w:val="24"/>
              </w:rPr>
              <w:t>10%</w:t>
            </w:r>
            <w:r w:rsidRPr="004241C2">
              <w:rPr>
                <w:rFonts w:ascii="Times New Roman" w:eastAsia="標楷體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C2" w:rsidRPr="004241C2" w:rsidRDefault="004241C2" w:rsidP="00652F4E">
            <w:pPr>
              <w:jc w:val="both"/>
              <w:rPr>
                <w:rFonts w:ascii="Times New Roman" w:eastAsia="標楷體" w:hAnsi="Times New Roman"/>
              </w:rPr>
            </w:pPr>
            <w:r w:rsidRPr="004241C2">
              <w:rPr>
                <w:rFonts w:ascii="Times New Roman" w:eastAsia="標楷體" w:hAnsi="Times New Roman" w:hint="eastAsia"/>
              </w:rPr>
              <w:t>(</w:t>
            </w:r>
            <w:r w:rsidRPr="004241C2">
              <w:rPr>
                <w:rFonts w:ascii="Times New Roman" w:eastAsia="標楷體" w:hAnsi="Times New Roman" w:hint="eastAsia"/>
              </w:rPr>
              <w:t>請於具體事蹟說明欄內敘述</w:t>
            </w:r>
            <w:r w:rsidRPr="004241C2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C2" w:rsidRPr="004241C2" w:rsidRDefault="004241C2" w:rsidP="00652F4E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C2" w:rsidRPr="004241C2" w:rsidRDefault="004241C2" w:rsidP="00652F4E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4241C2" w:rsidRPr="004241C2" w:rsidTr="00652F4E">
        <w:trPr>
          <w:trHeight w:val="878"/>
          <w:jc w:val="center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C2" w:rsidRPr="004241C2" w:rsidRDefault="004241C2" w:rsidP="00652F4E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4241C2">
              <w:rPr>
                <w:rFonts w:ascii="Times New Roman" w:eastAsia="標楷體" w:hAnsi="Times New Roman"/>
                <w:sz w:val="24"/>
                <w:szCs w:val="24"/>
              </w:rPr>
              <w:t>5</w:t>
            </w:r>
            <w:r w:rsidRPr="004241C2">
              <w:rPr>
                <w:rFonts w:ascii="Times New Roman" w:eastAsia="標楷體" w:hAnsi="Times New Roman" w:hint="eastAsia"/>
                <w:sz w:val="24"/>
                <w:szCs w:val="24"/>
              </w:rPr>
              <w:t>.</w:t>
            </w:r>
            <w:r w:rsidRPr="004241C2">
              <w:rPr>
                <w:rFonts w:ascii="Times New Roman" w:eastAsia="標楷體" w:hAnsi="Times New Roman"/>
                <w:sz w:val="24"/>
                <w:szCs w:val="24"/>
              </w:rPr>
              <w:t>特色與創新作法</w:t>
            </w:r>
            <w:r w:rsidRPr="004241C2">
              <w:rPr>
                <w:rFonts w:ascii="Times New Roman" w:eastAsia="標楷體" w:hAnsi="Times New Roman" w:hint="eastAsia"/>
                <w:sz w:val="24"/>
                <w:szCs w:val="24"/>
              </w:rPr>
              <w:t>(</w:t>
            </w:r>
            <w:r w:rsidRPr="004241C2">
              <w:rPr>
                <w:rFonts w:ascii="Times New Roman" w:eastAsia="標楷體" w:hAnsi="Times New Roman"/>
                <w:sz w:val="24"/>
                <w:szCs w:val="24"/>
              </w:rPr>
              <w:t>2</w:t>
            </w:r>
            <w:r w:rsidRPr="004241C2">
              <w:rPr>
                <w:rFonts w:ascii="Times New Roman" w:eastAsia="標楷體" w:hAnsi="Times New Roman" w:hint="eastAsia"/>
                <w:sz w:val="24"/>
                <w:szCs w:val="24"/>
              </w:rPr>
              <w:t>0</w:t>
            </w:r>
            <w:r w:rsidRPr="004241C2">
              <w:rPr>
                <w:rFonts w:ascii="Times New Roman" w:eastAsia="標楷體" w:hAnsi="Times New Roman"/>
                <w:sz w:val="24"/>
                <w:szCs w:val="24"/>
              </w:rPr>
              <w:t>%</w:t>
            </w:r>
            <w:r w:rsidRPr="004241C2">
              <w:rPr>
                <w:rFonts w:ascii="Times New Roman" w:eastAsia="標楷體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C2" w:rsidRPr="004241C2" w:rsidRDefault="004241C2" w:rsidP="00652F4E">
            <w:pPr>
              <w:jc w:val="both"/>
              <w:rPr>
                <w:rFonts w:ascii="Times New Roman" w:eastAsia="標楷體" w:hAnsi="Times New Roman"/>
              </w:rPr>
            </w:pPr>
            <w:r w:rsidRPr="004241C2">
              <w:rPr>
                <w:rFonts w:ascii="Times New Roman" w:eastAsia="標楷體" w:hAnsi="Times New Roman" w:hint="eastAsia"/>
              </w:rPr>
              <w:t>(</w:t>
            </w:r>
            <w:r w:rsidRPr="004241C2">
              <w:rPr>
                <w:rFonts w:ascii="Times New Roman" w:eastAsia="標楷體" w:hAnsi="Times New Roman" w:hint="eastAsia"/>
              </w:rPr>
              <w:t>請於具體事蹟說明欄內敘述</w:t>
            </w:r>
            <w:r w:rsidRPr="004241C2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C2" w:rsidRPr="004241C2" w:rsidRDefault="004241C2" w:rsidP="00652F4E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C2" w:rsidRPr="004241C2" w:rsidRDefault="004241C2" w:rsidP="00652F4E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4241C2" w:rsidRPr="004241C2" w:rsidTr="00652F4E">
        <w:trPr>
          <w:trHeight w:val="878"/>
          <w:jc w:val="center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C2" w:rsidRPr="004241C2" w:rsidRDefault="004241C2" w:rsidP="00652F4E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4241C2">
              <w:rPr>
                <w:rFonts w:ascii="Times New Roman" w:eastAsia="標楷體" w:hAnsi="Times New Roman"/>
                <w:sz w:val="24"/>
                <w:szCs w:val="24"/>
              </w:rPr>
              <w:t>6</w:t>
            </w:r>
            <w:r w:rsidRPr="004241C2">
              <w:rPr>
                <w:rFonts w:ascii="Times New Roman" w:eastAsia="標楷體" w:hAnsi="Times New Roman" w:hint="eastAsia"/>
                <w:sz w:val="24"/>
                <w:szCs w:val="24"/>
              </w:rPr>
              <w:t>.</w:t>
            </w:r>
            <w:r w:rsidRPr="004241C2">
              <w:rPr>
                <w:rFonts w:ascii="Times New Roman" w:eastAsia="標楷體" w:hAnsi="Times New Roman"/>
                <w:sz w:val="24"/>
                <w:szCs w:val="24"/>
              </w:rPr>
              <w:t>公共服務</w:t>
            </w:r>
            <w:r w:rsidRPr="004241C2">
              <w:rPr>
                <w:rFonts w:ascii="Times New Roman" w:eastAsia="標楷體" w:hAnsi="Times New Roman"/>
                <w:sz w:val="24"/>
                <w:szCs w:val="24"/>
              </w:rPr>
              <w:t>(5%)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C2" w:rsidRPr="004241C2" w:rsidRDefault="004241C2" w:rsidP="00652F4E">
            <w:pPr>
              <w:jc w:val="both"/>
              <w:rPr>
                <w:rFonts w:ascii="Times New Roman" w:eastAsia="標楷體" w:hAnsi="Times New Roman"/>
              </w:rPr>
            </w:pPr>
            <w:r w:rsidRPr="004241C2">
              <w:rPr>
                <w:rFonts w:ascii="Times New Roman" w:eastAsia="標楷體" w:hAnsi="Times New Roman"/>
              </w:rPr>
              <w:t>(</w:t>
            </w:r>
            <w:r w:rsidRPr="004241C2">
              <w:rPr>
                <w:rFonts w:ascii="Times New Roman" w:eastAsia="標楷體"/>
              </w:rPr>
              <w:t>如擔任輔導團各項業務承辦學校或其他等</w:t>
            </w:r>
            <w:r w:rsidRPr="004241C2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C2" w:rsidRPr="004241C2" w:rsidRDefault="004241C2" w:rsidP="00652F4E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C2" w:rsidRPr="004241C2" w:rsidRDefault="004241C2" w:rsidP="00652F4E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4241C2" w:rsidRPr="004241C2" w:rsidTr="00652F4E">
        <w:trPr>
          <w:trHeight w:val="878"/>
          <w:jc w:val="center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C2" w:rsidRPr="004241C2" w:rsidRDefault="004241C2" w:rsidP="00652F4E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4241C2">
              <w:rPr>
                <w:rFonts w:ascii="Times New Roman" w:eastAsia="標楷體" w:hAnsi="Times New Roman" w:hint="eastAsia"/>
                <w:sz w:val="24"/>
                <w:szCs w:val="24"/>
              </w:rPr>
              <w:t>總分</w:t>
            </w:r>
          </w:p>
          <w:p w:rsidR="004241C2" w:rsidRPr="004241C2" w:rsidRDefault="004241C2" w:rsidP="00652F4E">
            <w:pPr>
              <w:jc w:val="center"/>
              <w:rPr>
                <w:rFonts w:ascii="Times New Roman" w:eastAsia="標楷體" w:hAnsi="Times New Roman"/>
              </w:rPr>
            </w:pPr>
            <w:r w:rsidRPr="004241C2">
              <w:rPr>
                <w:rFonts w:ascii="Times New Roman" w:eastAsia="標楷體" w:hAnsi="Times New Roman" w:hint="eastAsia"/>
              </w:rPr>
              <w:t>(</w:t>
            </w:r>
            <w:r w:rsidRPr="004241C2">
              <w:rPr>
                <w:rFonts w:ascii="Times New Roman" w:eastAsia="標楷體" w:hAnsi="Times New Roman" w:hint="eastAsia"/>
              </w:rPr>
              <w:t>本欄由審查小組填寫</w:t>
            </w:r>
            <w:r w:rsidRPr="004241C2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6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C2" w:rsidRPr="004241C2" w:rsidRDefault="004241C2" w:rsidP="00652F4E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</w:tbl>
    <w:p w:rsidR="004241C2" w:rsidRPr="004241C2" w:rsidRDefault="004241C2" w:rsidP="004241C2">
      <w:pPr>
        <w:rPr>
          <w:rFonts w:ascii="Times New Roman" w:eastAsia="標楷體" w:hAnsi="Times New Roman" w:cs="Times New Roman"/>
        </w:rPr>
      </w:pPr>
      <w:proofErr w:type="gramStart"/>
      <w:r w:rsidRPr="004241C2">
        <w:rPr>
          <w:rFonts w:ascii="Times New Roman" w:eastAsia="標楷體" w:hAnsi="標楷體" w:cs="Times New Roman"/>
        </w:rPr>
        <w:t>註</w:t>
      </w:r>
      <w:proofErr w:type="gramEnd"/>
      <w:r w:rsidRPr="004241C2">
        <w:rPr>
          <w:rFonts w:ascii="Times New Roman" w:eastAsia="標楷體" w:hAnsi="標楷體" w:cs="Times New Roman"/>
        </w:rPr>
        <w:t>：</w:t>
      </w:r>
    </w:p>
    <w:p w:rsidR="004241C2" w:rsidRPr="004241C2" w:rsidRDefault="004241C2" w:rsidP="004241C2">
      <w:pPr>
        <w:pStyle w:val="a5"/>
        <w:numPr>
          <w:ilvl w:val="0"/>
          <w:numId w:val="9"/>
        </w:numPr>
        <w:spacing w:line="180" w:lineRule="atLeast"/>
        <w:ind w:leftChars="0" w:left="283" w:hangingChars="118" w:hanging="283"/>
        <w:rPr>
          <w:rFonts w:ascii="Times New Roman" w:eastAsia="標楷體" w:hAnsi="Times New Roman" w:cs="Times New Roman"/>
          <w:szCs w:val="24"/>
        </w:rPr>
      </w:pPr>
      <w:r w:rsidRPr="004241C2">
        <w:rPr>
          <w:rFonts w:ascii="Times New Roman" w:eastAsia="標楷體" w:hAnsi="標楷體" w:cs="Times New Roman"/>
        </w:rPr>
        <w:t>總分為</w:t>
      </w:r>
      <w:r w:rsidRPr="004241C2">
        <w:rPr>
          <w:rFonts w:ascii="Times New Roman" w:eastAsia="標楷體" w:hAnsi="Times New Roman" w:cs="Times New Roman"/>
        </w:rPr>
        <w:t>100</w:t>
      </w:r>
      <w:r w:rsidRPr="004241C2">
        <w:rPr>
          <w:rFonts w:ascii="Times New Roman" w:eastAsia="標楷體" w:hAnsi="標楷體" w:cs="Times New Roman"/>
        </w:rPr>
        <w:t>分，錄取最低門檻為</w:t>
      </w:r>
      <w:r w:rsidRPr="004241C2">
        <w:rPr>
          <w:rFonts w:ascii="Times New Roman" w:eastAsia="標楷體" w:hAnsi="Times New Roman" w:cs="Times New Roman"/>
        </w:rPr>
        <w:t>80</w:t>
      </w:r>
      <w:r w:rsidRPr="004241C2">
        <w:rPr>
          <w:rFonts w:ascii="Times New Roman" w:eastAsia="標楷體" w:hAnsi="標楷體" w:cs="Times New Roman"/>
        </w:rPr>
        <w:t>分。</w:t>
      </w:r>
    </w:p>
    <w:p w:rsidR="004241C2" w:rsidRPr="004241C2" w:rsidRDefault="004241C2" w:rsidP="004241C2">
      <w:pPr>
        <w:pStyle w:val="a5"/>
        <w:numPr>
          <w:ilvl w:val="0"/>
          <w:numId w:val="9"/>
        </w:numPr>
        <w:spacing w:line="180" w:lineRule="atLeast"/>
        <w:ind w:leftChars="0" w:left="283" w:hangingChars="118" w:hanging="283"/>
        <w:rPr>
          <w:rFonts w:ascii="Times New Roman" w:eastAsia="標楷體" w:hAnsi="Times New Roman" w:cs="Times New Roman"/>
          <w:szCs w:val="24"/>
        </w:rPr>
      </w:pPr>
      <w:r w:rsidRPr="004241C2">
        <w:rPr>
          <w:rFonts w:ascii="Times New Roman" w:eastAsia="標楷體" w:hAnsi="標楷體" w:cs="Times New Roman"/>
          <w:szCs w:val="24"/>
        </w:rPr>
        <w:t>報名參加學校，請按照</w:t>
      </w:r>
      <w:r w:rsidRPr="004241C2">
        <w:rPr>
          <w:rFonts w:ascii="Times New Roman" w:eastAsia="標楷體" w:hAnsi="標楷體" w:cs="Times New Roman"/>
          <w:szCs w:val="24"/>
          <w:u w:val="single"/>
        </w:rPr>
        <w:t>推薦表</w:t>
      </w:r>
      <w:r w:rsidRPr="004241C2">
        <w:rPr>
          <w:rFonts w:ascii="Times New Roman" w:eastAsia="標楷體" w:hAnsi="標楷體" w:cs="Times New Roman"/>
          <w:szCs w:val="24"/>
        </w:rPr>
        <w:t>、</w:t>
      </w:r>
      <w:r w:rsidRPr="004241C2">
        <w:rPr>
          <w:rFonts w:ascii="Times New Roman" w:eastAsia="標楷體" w:hAnsi="標楷體" w:cs="Times New Roman"/>
          <w:szCs w:val="24"/>
          <w:u w:val="single"/>
        </w:rPr>
        <w:t>評選指標</w:t>
      </w:r>
      <w:r w:rsidRPr="004241C2">
        <w:rPr>
          <w:rFonts w:ascii="Times New Roman" w:eastAsia="標楷體" w:hAnsi="標楷體" w:cs="Times New Roman"/>
          <w:szCs w:val="24"/>
        </w:rPr>
        <w:t>、</w:t>
      </w:r>
      <w:r w:rsidRPr="004241C2">
        <w:rPr>
          <w:rFonts w:ascii="Times New Roman" w:eastAsia="標楷體" w:hAnsi="標楷體" w:cs="Times New Roman"/>
          <w:szCs w:val="24"/>
          <w:u w:val="single"/>
        </w:rPr>
        <w:t>評選指標佐證資料</w:t>
      </w:r>
      <w:r w:rsidRPr="004241C2">
        <w:rPr>
          <w:rFonts w:ascii="Times New Roman" w:eastAsia="標楷體" w:hAnsi="標楷體" w:cs="Times New Roman"/>
          <w:szCs w:val="24"/>
        </w:rPr>
        <w:t>等順序排列，並裝訂成冊，不用封面。</w:t>
      </w:r>
      <w:proofErr w:type="gramStart"/>
      <w:r w:rsidRPr="004241C2">
        <w:rPr>
          <w:rFonts w:ascii="Times New Roman" w:eastAsia="標楷體" w:hAnsi="標楷體" w:cs="Times New Roman"/>
          <w:szCs w:val="24"/>
        </w:rPr>
        <w:t>需編頁碼</w:t>
      </w:r>
      <w:proofErr w:type="gramEnd"/>
      <w:r w:rsidRPr="004241C2">
        <w:rPr>
          <w:rFonts w:ascii="Times New Roman" w:eastAsia="標楷體" w:hAnsi="標楷體" w:cs="Times New Roman"/>
          <w:szCs w:val="24"/>
        </w:rPr>
        <w:t>，推薦表及評選指標以</w:t>
      </w:r>
      <w:proofErr w:type="gramStart"/>
      <w:r w:rsidRPr="004241C2">
        <w:rPr>
          <w:rFonts w:ascii="Times New Roman" w:eastAsia="標楷體" w:hAnsi="Times New Roman" w:cs="Times New Roman"/>
          <w:szCs w:val="24"/>
        </w:rPr>
        <w:t>”</w:t>
      </w:r>
      <w:proofErr w:type="spellStart"/>
      <w:proofErr w:type="gramEnd"/>
      <w:r w:rsidRPr="004241C2">
        <w:rPr>
          <w:rFonts w:ascii="Times New Roman" w:eastAsia="標楷體" w:hAnsi="Times New Roman" w:cs="Times New Roman"/>
          <w:szCs w:val="24"/>
        </w:rPr>
        <w:t>i</w:t>
      </w:r>
      <w:proofErr w:type="spellEnd"/>
      <w:proofErr w:type="gramStart"/>
      <w:r w:rsidRPr="004241C2">
        <w:rPr>
          <w:rFonts w:ascii="Times New Roman" w:eastAsia="標楷體" w:hAnsi="Times New Roman" w:cs="Times New Roman"/>
          <w:szCs w:val="24"/>
        </w:rPr>
        <w:t>”</w:t>
      </w:r>
      <w:proofErr w:type="gramEnd"/>
      <w:r w:rsidRPr="004241C2">
        <w:rPr>
          <w:rFonts w:ascii="Times New Roman" w:eastAsia="標楷體" w:hAnsi="標楷體" w:cs="Times New Roman"/>
          <w:szCs w:val="24"/>
        </w:rPr>
        <w:t>，</w:t>
      </w:r>
      <w:proofErr w:type="gramStart"/>
      <w:r w:rsidRPr="004241C2">
        <w:rPr>
          <w:rFonts w:ascii="Times New Roman" w:eastAsia="標楷體" w:hAnsi="Times New Roman" w:cs="Times New Roman"/>
          <w:szCs w:val="24"/>
        </w:rPr>
        <w:t>”</w:t>
      </w:r>
      <w:proofErr w:type="gramEnd"/>
      <w:r w:rsidRPr="004241C2">
        <w:rPr>
          <w:rFonts w:ascii="Times New Roman" w:eastAsia="標楷體" w:hAnsi="Times New Roman" w:cs="Times New Roman"/>
          <w:szCs w:val="24"/>
        </w:rPr>
        <w:t>ii</w:t>
      </w:r>
      <w:proofErr w:type="gramStart"/>
      <w:r w:rsidRPr="004241C2">
        <w:rPr>
          <w:rFonts w:ascii="Times New Roman" w:eastAsia="標楷體" w:hAnsi="Times New Roman" w:cs="Times New Roman"/>
          <w:szCs w:val="24"/>
        </w:rPr>
        <w:t>”</w:t>
      </w:r>
      <w:proofErr w:type="gramEnd"/>
      <w:r w:rsidRPr="004241C2">
        <w:rPr>
          <w:rFonts w:ascii="Times New Roman" w:eastAsia="標楷體" w:hAnsi="標楷體" w:cs="Times New Roman"/>
          <w:szCs w:val="24"/>
        </w:rPr>
        <w:t>編號。評選指標佐證資料則從第</w:t>
      </w:r>
      <w:r w:rsidRPr="004241C2">
        <w:rPr>
          <w:rFonts w:ascii="Times New Roman" w:eastAsia="標楷體" w:hAnsi="Times New Roman" w:cs="Times New Roman"/>
          <w:szCs w:val="24"/>
        </w:rPr>
        <w:t>1</w:t>
      </w:r>
      <w:r w:rsidRPr="004241C2">
        <w:rPr>
          <w:rFonts w:ascii="Times New Roman" w:eastAsia="標楷體" w:hAnsi="標楷體" w:cs="Times New Roman"/>
          <w:szCs w:val="24"/>
        </w:rPr>
        <w:t>頁</w:t>
      </w:r>
      <w:proofErr w:type="gramStart"/>
      <w:r w:rsidRPr="004241C2">
        <w:rPr>
          <w:rFonts w:ascii="Times New Roman" w:eastAsia="標楷體" w:hAnsi="標楷體" w:cs="Times New Roman"/>
          <w:szCs w:val="24"/>
        </w:rPr>
        <w:t>開始編起</w:t>
      </w:r>
      <w:proofErr w:type="gramEnd"/>
      <w:r w:rsidRPr="004241C2">
        <w:rPr>
          <w:rFonts w:ascii="Times New Roman" w:eastAsia="標楷體" w:hAnsi="標楷體" w:cs="Times New Roman"/>
          <w:szCs w:val="24"/>
        </w:rPr>
        <w:t>。</w:t>
      </w:r>
    </w:p>
    <w:p w:rsidR="004241C2" w:rsidRPr="004241C2" w:rsidRDefault="004241C2" w:rsidP="004241C2">
      <w:pPr>
        <w:pStyle w:val="a5"/>
        <w:widowControl/>
        <w:numPr>
          <w:ilvl w:val="0"/>
          <w:numId w:val="9"/>
        </w:numPr>
        <w:tabs>
          <w:tab w:val="left" w:pos="142"/>
          <w:tab w:val="left" w:pos="284"/>
        </w:tabs>
        <w:ind w:leftChars="0" w:left="284" w:hanging="284"/>
        <w:rPr>
          <w:rFonts w:ascii="Times New Roman" w:eastAsia="標楷體" w:hAnsi="標楷體" w:cs="Times New Roman"/>
          <w:szCs w:val="24"/>
        </w:rPr>
      </w:pPr>
      <w:r w:rsidRPr="004241C2">
        <w:rPr>
          <w:rFonts w:ascii="Times New Roman" w:eastAsia="標楷體" w:hAnsi="標楷體" w:cs="Times New Roman"/>
          <w:szCs w:val="24"/>
          <w:u w:val="single"/>
        </w:rPr>
        <w:t>評選指標佐證資料</w:t>
      </w:r>
      <w:r w:rsidRPr="004241C2">
        <w:rPr>
          <w:rFonts w:ascii="Times New Roman" w:eastAsia="標楷體" w:hAnsi="標楷體" w:cs="Times New Roman"/>
          <w:szCs w:val="24"/>
        </w:rPr>
        <w:t>撰寫，</w:t>
      </w:r>
      <w:r w:rsidRPr="004241C2">
        <w:rPr>
          <w:rFonts w:ascii="Times New Roman" w:eastAsia="標楷體" w:hAnsi="標楷體" w:cs="Times New Roman"/>
          <w:szCs w:val="24"/>
          <w:u w:val="single"/>
        </w:rPr>
        <w:t>以近三年為主，標楷體</w:t>
      </w:r>
      <w:r w:rsidRPr="004241C2">
        <w:rPr>
          <w:rFonts w:ascii="Times New Roman" w:eastAsia="標楷體" w:hAnsi="Times New Roman" w:cs="Times New Roman"/>
          <w:szCs w:val="24"/>
          <w:u w:val="single"/>
        </w:rPr>
        <w:t>14</w:t>
      </w:r>
      <w:r w:rsidRPr="004241C2">
        <w:rPr>
          <w:rFonts w:ascii="Times New Roman" w:eastAsia="標楷體" w:hAnsi="標楷體" w:cs="Times New Roman"/>
          <w:szCs w:val="24"/>
          <w:u w:val="single"/>
        </w:rPr>
        <w:t>號字，單行間距</w:t>
      </w:r>
      <w:r w:rsidRPr="004241C2">
        <w:rPr>
          <w:rFonts w:ascii="Times New Roman" w:eastAsia="標楷體" w:hAnsi="標楷體" w:cs="Times New Roman"/>
          <w:szCs w:val="24"/>
        </w:rPr>
        <w:t>，頁數不得超過</w:t>
      </w:r>
      <w:r w:rsidRPr="004241C2">
        <w:rPr>
          <w:rFonts w:ascii="Times New Roman" w:eastAsia="標楷體" w:hAnsi="Times New Roman" w:cs="Times New Roman"/>
          <w:szCs w:val="24"/>
          <w:u w:val="single"/>
        </w:rPr>
        <w:t>20</w:t>
      </w:r>
      <w:r w:rsidRPr="004241C2">
        <w:rPr>
          <w:rFonts w:ascii="Times New Roman" w:eastAsia="標楷體" w:hAnsi="標楷體" w:cs="Times New Roman"/>
          <w:szCs w:val="24"/>
          <w:u w:val="single"/>
        </w:rPr>
        <w:t>頁</w:t>
      </w:r>
      <w:r w:rsidRPr="004241C2">
        <w:rPr>
          <w:rFonts w:ascii="Times New Roman" w:eastAsia="標楷體" w:hAnsi="標楷體" w:cs="Times New Roman"/>
          <w:szCs w:val="24"/>
        </w:rPr>
        <w:t>。除文字敍述外，亦可輔以相片佐證。</w:t>
      </w:r>
    </w:p>
    <w:p w:rsidR="004241C2" w:rsidRPr="004241C2" w:rsidRDefault="004241C2" w:rsidP="004241C2">
      <w:pPr>
        <w:widowControl/>
        <w:rPr>
          <w:rFonts w:ascii="Times New Roman" w:eastAsia="標楷體" w:hAnsi="標楷體" w:cs="Times New Roman"/>
          <w:szCs w:val="24"/>
        </w:rPr>
      </w:pPr>
      <w:r w:rsidRPr="004241C2">
        <w:rPr>
          <w:rFonts w:ascii="Times New Roman" w:eastAsia="標楷體" w:hAnsi="標楷體" w:cs="Times New Roman"/>
          <w:szCs w:val="24"/>
        </w:rPr>
        <w:br w:type="page"/>
      </w:r>
    </w:p>
    <w:tbl>
      <w:tblPr>
        <w:tblW w:w="1009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4"/>
        <w:gridCol w:w="4066"/>
        <w:gridCol w:w="1418"/>
        <w:gridCol w:w="2992"/>
      </w:tblGrid>
      <w:tr w:rsidR="004241C2" w:rsidRPr="004241C2" w:rsidTr="00652F4E">
        <w:trPr>
          <w:cantSplit/>
        </w:trPr>
        <w:tc>
          <w:tcPr>
            <w:tcW w:w="10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1C2" w:rsidRPr="004241C2" w:rsidRDefault="004241C2" w:rsidP="00652F4E">
            <w:pPr>
              <w:pStyle w:val="Standard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4241C2">
              <w:rPr>
                <w:rFonts w:eastAsia="標楷體" w:hint="eastAsia"/>
                <w:sz w:val="32"/>
                <w:szCs w:val="32"/>
              </w:rPr>
              <w:lastRenderedPageBreak/>
              <w:t>全國</w:t>
            </w:r>
            <w:r w:rsidRPr="004241C2">
              <w:rPr>
                <w:rFonts w:ascii="標楷體" w:eastAsia="標楷體" w:hAnsi="標楷體" w:cs="標楷體"/>
                <w:sz w:val="32"/>
                <w:szCs w:val="32"/>
              </w:rPr>
              <w:t>高級中等學校</w:t>
            </w:r>
            <w:r w:rsidRPr="004241C2">
              <w:rPr>
                <w:rFonts w:eastAsia="標楷體" w:cs="標楷體" w:hint="eastAsia"/>
                <w:sz w:val="32"/>
                <w:szCs w:val="32"/>
              </w:rPr>
              <w:t>績優圖書館</w:t>
            </w:r>
            <w:r w:rsidRPr="004241C2">
              <w:rPr>
                <w:rFonts w:ascii="標楷體" w:eastAsia="標楷體" w:hAnsi="標楷體" w:cs="標楷體" w:hint="eastAsia"/>
                <w:sz w:val="32"/>
                <w:szCs w:val="32"/>
              </w:rPr>
              <w:t>報名</w:t>
            </w:r>
            <w:r w:rsidRPr="004241C2">
              <w:rPr>
                <w:rFonts w:ascii="標楷體" w:eastAsia="標楷體" w:hAnsi="標楷體" w:cs="標楷體"/>
                <w:sz w:val="32"/>
                <w:szCs w:val="32"/>
              </w:rPr>
              <w:t>表</w:t>
            </w:r>
          </w:p>
        </w:tc>
      </w:tr>
      <w:tr w:rsidR="004241C2" w:rsidRPr="004241C2" w:rsidTr="00652F4E">
        <w:trPr>
          <w:cantSplit/>
          <w:trHeight w:val="720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1C2" w:rsidRPr="004241C2" w:rsidRDefault="004241C2" w:rsidP="00652F4E">
            <w:pPr>
              <w:pStyle w:val="Standard"/>
              <w:ind w:leftChars="50" w:left="120" w:rightChars="50" w:right="120"/>
              <w:jc w:val="distribute"/>
              <w:rPr>
                <w:rFonts w:ascii="標楷體" w:eastAsia="標楷體" w:hAnsi="標楷體" w:cs="標楷體"/>
              </w:rPr>
            </w:pPr>
            <w:r w:rsidRPr="004241C2">
              <w:rPr>
                <w:rFonts w:ascii="標楷體" w:eastAsia="標楷體" w:hAnsi="標楷體" w:cs="標楷體"/>
              </w:rPr>
              <w:t>學校</w:t>
            </w:r>
            <w:r w:rsidRPr="004241C2">
              <w:rPr>
                <w:rFonts w:ascii="標楷體" w:eastAsia="標楷體" w:hAnsi="標楷體" w:cs="標楷體" w:hint="eastAsia"/>
              </w:rPr>
              <w:t>名稱</w:t>
            </w:r>
          </w:p>
          <w:p w:rsidR="004241C2" w:rsidRPr="004241C2" w:rsidRDefault="004241C2" w:rsidP="00652F4E">
            <w:pPr>
              <w:pStyle w:val="Standard"/>
              <w:ind w:leftChars="50" w:left="120" w:rightChars="50" w:right="120"/>
              <w:jc w:val="distribute"/>
              <w:rPr>
                <w:rFonts w:ascii="標楷體" w:eastAsia="標楷體" w:hAnsi="標楷體" w:cs="標楷體"/>
              </w:rPr>
            </w:pPr>
            <w:r w:rsidRPr="004241C2">
              <w:rPr>
                <w:rFonts w:ascii="標楷體" w:eastAsia="標楷體" w:hAnsi="標楷體" w:cs="標楷體" w:hint="eastAsia"/>
              </w:rPr>
              <w:t>全銜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1C2" w:rsidRPr="004241C2" w:rsidRDefault="004241C2" w:rsidP="00652F4E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241C2" w:rsidRPr="004241C2" w:rsidRDefault="004241C2" w:rsidP="00652F4E">
            <w:pPr>
              <w:pStyle w:val="Standard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 w:cs="標楷體"/>
              </w:rPr>
            </w:pPr>
            <w:r w:rsidRPr="004241C2">
              <w:rPr>
                <w:rFonts w:ascii="標楷體" w:eastAsia="標楷體" w:hAnsi="標楷體" w:cs="標楷體" w:hint="eastAsia"/>
              </w:rPr>
              <w:t>所屬機關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1C2" w:rsidRPr="004241C2" w:rsidRDefault="004241C2" w:rsidP="00652F4E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  <w:r w:rsidRPr="004241C2">
              <w:rPr>
                <w:rFonts w:ascii="標楷體" w:eastAsia="標楷體" w:hAnsi="標楷體" w:cs="標楷體" w:hint="eastAsia"/>
              </w:rPr>
              <w:t>□教育部國教署</w:t>
            </w:r>
          </w:p>
          <w:p w:rsidR="004241C2" w:rsidRPr="004241C2" w:rsidRDefault="004241C2" w:rsidP="00652F4E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  <w:r w:rsidRPr="004241C2">
              <w:rPr>
                <w:rFonts w:ascii="標楷體" w:eastAsia="標楷體" w:hAnsi="標楷體" w:cs="標楷體" w:hint="eastAsia"/>
              </w:rPr>
              <w:t>□直轄市：</w:t>
            </w:r>
            <w:r w:rsidRPr="004241C2">
              <w:rPr>
                <w:rFonts w:ascii="標楷體" w:eastAsia="標楷體" w:hAnsi="標楷體" w:cs="標楷體" w:hint="eastAsia"/>
                <w:u w:val="single"/>
              </w:rPr>
              <w:t xml:space="preserve">             </w:t>
            </w:r>
          </w:p>
          <w:p w:rsidR="004241C2" w:rsidRPr="004241C2" w:rsidRDefault="004241C2" w:rsidP="00652F4E">
            <w:pPr>
              <w:pStyle w:val="Standard"/>
              <w:snapToGrid w:val="0"/>
              <w:rPr>
                <w:rFonts w:ascii="標楷體" w:eastAsia="標楷體" w:hAnsi="標楷體" w:cs="標楷體"/>
                <w:u w:val="single"/>
              </w:rPr>
            </w:pPr>
            <w:r w:rsidRPr="004241C2">
              <w:rPr>
                <w:rFonts w:ascii="標楷體" w:eastAsia="標楷體" w:hAnsi="標楷體" w:cs="標楷體" w:hint="eastAsia"/>
              </w:rPr>
              <w:t>□縣(市)：</w:t>
            </w:r>
            <w:r w:rsidRPr="004241C2">
              <w:rPr>
                <w:rFonts w:ascii="標楷體" w:eastAsia="標楷體" w:hAnsi="標楷體" w:cs="標楷體" w:hint="eastAsia"/>
                <w:u w:val="single"/>
              </w:rPr>
              <w:t xml:space="preserve">             </w:t>
            </w:r>
          </w:p>
        </w:tc>
      </w:tr>
      <w:tr w:rsidR="004241C2" w:rsidRPr="004241C2" w:rsidTr="00652F4E">
        <w:trPr>
          <w:cantSplit/>
          <w:trHeight w:val="637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1C2" w:rsidRPr="004241C2" w:rsidRDefault="004241C2" w:rsidP="00652F4E">
            <w:pPr>
              <w:pStyle w:val="Standard"/>
              <w:ind w:leftChars="50" w:left="120" w:rightChars="50" w:right="120"/>
              <w:jc w:val="distribute"/>
              <w:rPr>
                <w:rFonts w:ascii="標楷體" w:eastAsia="標楷體" w:hAnsi="標楷體" w:cs="標楷體"/>
              </w:rPr>
            </w:pPr>
            <w:r w:rsidRPr="004241C2">
              <w:rPr>
                <w:rFonts w:ascii="標楷體" w:eastAsia="標楷體" w:hAnsi="標楷體" w:cs="標楷體" w:hint="eastAsia"/>
              </w:rPr>
              <w:t>校長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1C2" w:rsidRPr="004241C2" w:rsidRDefault="004241C2" w:rsidP="00652F4E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1C2" w:rsidRPr="004241C2" w:rsidRDefault="004241C2" w:rsidP="00652F4E">
            <w:pPr>
              <w:pStyle w:val="Standard"/>
              <w:jc w:val="distribute"/>
              <w:rPr>
                <w:rFonts w:ascii="標楷體" w:eastAsia="標楷體" w:hAnsi="標楷體" w:cs="標楷體"/>
              </w:rPr>
            </w:pPr>
            <w:r w:rsidRPr="004241C2">
              <w:rPr>
                <w:rFonts w:ascii="標楷體" w:eastAsia="標楷體" w:hAnsi="標楷體" w:cs="標楷體" w:hint="eastAsia"/>
              </w:rPr>
              <w:t>圖書館主任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1C2" w:rsidRPr="004241C2" w:rsidRDefault="004241C2" w:rsidP="00652F4E"/>
        </w:tc>
      </w:tr>
      <w:tr w:rsidR="004241C2" w:rsidRPr="004241C2" w:rsidTr="00652F4E">
        <w:trPr>
          <w:cantSplit/>
          <w:trHeight w:val="774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1C2" w:rsidRPr="004241C2" w:rsidRDefault="004241C2" w:rsidP="00652F4E">
            <w:pPr>
              <w:pStyle w:val="Standard"/>
              <w:ind w:leftChars="50" w:left="120" w:rightChars="50" w:right="120"/>
              <w:jc w:val="distribute"/>
              <w:rPr>
                <w:rFonts w:ascii="標楷體" w:eastAsia="標楷體" w:hAnsi="標楷體" w:cs="標楷體"/>
              </w:rPr>
            </w:pPr>
            <w:r w:rsidRPr="004241C2">
              <w:rPr>
                <w:rFonts w:ascii="標楷體" w:eastAsia="標楷體" w:hAnsi="標楷體" w:cs="標楷體" w:hint="eastAsia"/>
              </w:rPr>
              <w:t>圖書館團隊</w:t>
            </w:r>
          </w:p>
          <w:p w:rsidR="004241C2" w:rsidRPr="004241C2" w:rsidRDefault="004241C2" w:rsidP="00652F4E">
            <w:pPr>
              <w:pStyle w:val="Standard"/>
              <w:ind w:leftChars="50" w:left="120" w:rightChars="50" w:right="120"/>
              <w:jc w:val="distribute"/>
              <w:rPr>
                <w:rFonts w:ascii="標楷體" w:eastAsia="標楷體" w:hAnsi="標楷體" w:cs="標楷體"/>
              </w:rPr>
            </w:pPr>
            <w:r w:rsidRPr="004241C2">
              <w:rPr>
                <w:rFonts w:ascii="標楷體" w:eastAsia="標楷體" w:hAnsi="標楷體" w:cs="標楷體" w:hint="eastAsia"/>
              </w:rPr>
              <w:t>(人員名單)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1C2" w:rsidRPr="004241C2" w:rsidRDefault="004241C2" w:rsidP="00652F4E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1C2" w:rsidRPr="004241C2" w:rsidRDefault="004241C2" w:rsidP="00652F4E">
            <w:pPr>
              <w:pStyle w:val="Standard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</w:rPr>
            </w:pPr>
            <w:r w:rsidRPr="004241C2">
              <w:rPr>
                <w:rFonts w:ascii="標楷體" w:eastAsia="標楷體" w:hAnsi="標楷體" w:cs="標楷體" w:hint="eastAsia"/>
              </w:rPr>
              <w:t>主任</w:t>
            </w:r>
          </w:p>
          <w:p w:rsidR="004241C2" w:rsidRPr="004241C2" w:rsidRDefault="004241C2" w:rsidP="00652F4E">
            <w:pPr>
              <w:pStyle w:val="Standard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</w:rPr>
            </w:pPr>
            <w:r w:rsidRPr="004241C2">
              <w:rPr>
                <w:rFonts w:ascii="標楷體" w:eastAsia="標楷體" w:hAnsi="標楷體" w:cs="標楷體" w:hint="eastAsia"/>
              </w:rPr>
              <w:t>聯絡方式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1C2" w:rsidRPr="004241C2" w:rsidRDefault="004241C2" w:rsidP="00652F4E">
            <w:pPr>
              <w:rPr>
                <w:rFonts w:ascii="Times New Roman" w:eastAsia="標楷體" w:hAnsi="Times New Roman" w:cs="Times New Roman"/>
              </w:rPr>
            </w:pPr>
            <w:r w:rsidRPr="004241C2">
              <w:rPr>
                <w:rFonts w:ascii="Times New Roman" w:eastAsia="標楷體" w:hAnsi="標楷體" w:cs="Times New Roman"/>
              </w:rPr>
              <w:t>電話：</w:t>
            </w:r>
          </w:p>
          <w:p w:rsidR="004241C2" w:rsidRPr="004241C2" w:rsidRDefault="004241C2" w:rsidP="00652F4E">
            <w:r w:rsidRPr="004241C2">
              <w:rPr>
                <w:rFonts w:ascii="Times New Roman" w:eastAsia="標楷體" w:hAnsi="Times New Roman" w:cs="Times New Roman"/>
              </w:rPr>
              <w:t>Email</w:t>
            </w:r>
            <w:r w:rsidRPr="004241C2">
              <w:rPr>
                <w:rFonts w:ascii="Times New Roman" w:eastAsia="標楷體" w:hAnsi="標楷體" w:cs="Times New Roman"/>
              </w:rPr>
              <w:t>：</w:t>
            </w:r>
          </w:p>
        </w:tc>
      </w:tr>
      <w:tr w:rsidR="004241C2" w:rsidRPr="004241C2" w:rsidTr="00652F4E">
        <w:trPr>
          <w:cantSplit/>
          <w:trHeight w:val="774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1C2" w:rsidRPr="004241C2" w:rsidRDefault="004241C2" w:rsidP="00652F4E">
            <w:pPr>
              <w:pStyle w:val="Standard"/>
              <w:ind w:leftChars="50" w:left="120" w:rightChars="50" w:right="120"/>
              <w:jc w:val="distribute"/>
              <w:rPr>
                <w:rFonts w:ascii="標楷體" w:eastAsia="標楷體" w:hAnsi="標楷體" w:cs="標楷體"/>
              </w:rPr>
            </w:pPr>
            <w:r w:rsidRPr="004241C2">
              <w:rPr>
                <w:rFonts w:ascii="標楷體" w:eastAsia="標楷體" w:hAnsi="標楷體" w:cs="標楷體" w:hint="eastAsia"/>
              </w:rPr>
              <w:t>學校</w:t>
            </w:r>
            <w:r w:rsidRPr="004241C2">
              <w:rPr>
                <w:rFonts w:ascii="標楷體" w:eastAsia="標楷體" w:hAnsi="標楷體" w:cs="標楷體"/>
              </w:rPr>
              <w:t>地址</w:t>
            </w:r>
          </w:p>
        </w:tc>
        <w:tc>
          <w:tcPr>
            <w:tcW w:w="8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1C2" w:rsidRPr="004241C2" w:rsidRDefault="004241C2" w:rsidP="00652F4E">
            <w:r w:rsidRPr="004241C2">
              <w:rPr>
                <w:rFonts w:ascii="標楷體" w:eastAsia="標楷體" w:hAnsi="標楷體" w:cs="標楷體"/>
              </w:rPr>
              <w:t>□□□</w:t>
            </w:r>
            <w:r w:rsidRPr="004241C2">
              <w:rPr>
                <w:rFonts w:ascii="標楷體" w:eastAsia="標楷體" w:hAnsi="標楷體" w:cs="標楷體" w:hint="eastAsia"/>
              </w:rPr>
              <w:t>-</w:t>
            </w:r>
            <w:r w:rsidRPr="004241C2">
              <w:rPr>
                <w:rFonts w:ascii="標楷體" w:eastAsia="標楷體" w:hAnsi="標楷體" w:cs="標楷體"/>
              </w:rPr>
              <w:t>□□</w:t>
            </w:r>
          </w:p>
        </w:tc>
      </w:tr>
      <w:tr w:rsidR="004241C2" w:rsidRPr="004241C2" w:rsidTr="00652F4E">
        <w:trPr>
          <w:cantSplit/>
          <w:trHeight w:val="7720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1C2" w:rsidRPr="004241C2" w:rsidRDefault="004241C2" w:rsidP="00652F4E">
            <w:pPr>
              <w:pStyle w:val="Standard"/>
              <w:jc w:val="distribute"/>
              <w:rPr>
                <w:rFonts w:ascii="標楷體" w:eastAsia="標楷體" w:hAnsi="標楷體" w:cs="標楷體"/>
              </w:rPr>
            </w:pPr>
            <w:r w:rsidRPr="004241C2">
              <w:rPr>
                <w:rFonts w:ascii="標楷體" w:eastAsia="標楷體" w:hAnsi="標楷體" w:cs="標楷體"/>
              </w:rPr>
              <w:t>具體事蹟</w:t>
            </w:r>
            <w:r w:rsidRPr="004241C2">
              <w:rPr>
                <w:rFonts w:ascii="標楷體" w:eastAsia="標楷體" w:hAnsi="標楷體" w:cs="標楷體" w:hint="eastAsia"/>
              </w:rPr>
              <w:t>摘要</w:t>
            </w:r>
          </w:p>
        </w:tc>
        <w:tc>
          <w:tcPr>
            <w:tcW w:w="8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41C2" w:rsidRPr="004241C2" w:rsidRDefault="004241C2" w:rsidP="00652F4E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</w:tr>
    </w:tbl>
    <w:tbl>
      <w:tblPr>
        <w:tblStyle w:val="a6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5"/>
        <w:gridCol w:w="3355"/>
        <w:gridCol w:w="3355"/>
      </w:tblGrid>
      <w:tr w:rsidR="004241C2" w:rsidRPr="004241C2" w:rsidTr="004241C2">
        <w:tc>
          <w:tcPr>
            <w:tcW w:w="3355" w:type="dxa"/>
          </w:tcPr>
          <w:p w:rsidR="004241C2" w:rsidRPr="004241C2" w:rsidRDefault="004241C2" w:rsidP="00652F4E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 w:rsidRPr="004241C2">
              <w:rPr>
                <w:rFonts w:ascii="標楷體" w:eastAsia="標楷體" w:hAnsi="標楷體" w:cs="標楷體" w:hint="eastAsia"/>
              </w:rPr>
              <w:t xml:space="preserve">填表人： </w:t>
            </w:r>
          </w:p>
        </w:tc>
        <w:tc>
          <w:tcPr>
            <w:tcW w:w="3355" w:type="dxa"/>
          </w:tcPr>
          <w:p w:rsidR="004241C2" w:rsidRPr="004241C2" w:rsidRDefault="004241C2" w:rsidP="00652F4E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 w:rsidRPr="004241C2">
              <w:rPr>
                <w:rFonts w:ascii="標楷體" w:eastAsia="標楷體" w:hAnsi="標楷體" w:cs="標楷體" w:hint="eastAsia"/>
              </w:rPr>
              <w:t>單位主管：</w:t>
            </w:r>
          </w:p>
        </w:tc>
        <w:tc>
          <w:tcPr>
            <w:tcW w:w="3355" w:type="dxa"/>
          </w:tcPr>
          <w:p w:rsidR="004241C2" w:rsidRPr="004241C2" w:rsidRDefault="004241C2" w:rsidP="00652F4E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 w:rsidRPr="004241C2">
              <w:rPr>
                <w:rFonts w:ascii="標楷體" w:eastAsia="標楷體" w:hAnsi="標楷體" w:cs="標楷體" w:hint="eastAsia"/>
              </w:rPr>
              <w:t>校長：</w:t>
            </w:r>
          </w:p>
          <w:p w:rsidR="004241C2" w:rsidRPr="004241C2" w:rsidRDefault="004241C2" w:rsidP="00652F4E">
            <w:pPr>
              <w:pStyle w:val="Standard"/>
              <w:jc w:val="right"/>
              <w:rPr>
                <w:rFonts w:ascii="標楷體" w:eastAsia="標楷體" w:hAnsi="標楷體" w:cs="標楷體"/>
              </w:rPr>
            </w:pPr>
            <w:r w:rsidRPr="004241C2">
              <w:rPr>
                <w:rFonts w:ascii="標楷體" w:eastAsia="標楷體" w:hAnsi="標楷體" w:cs="標楷體" w:hint="eastAsia"/>
              </w:rPr>
              <w:t>日期：    年  月  日</w:t>
            </w:r>
          </w:p>
        </w:tc>
      </w:tr>
    </w:tbl>
    <w:p w:rsidR="004241C2" w:rsidRPr="004241C2" w:rsidRDefault="004241C2" w:rsidP="004241C2">
      <w:pPr>
        <w:ind w:rightChars="-177" w:right="-425"/>
        <w:jc w:val="right"/>
      </w:pPr>
      <w:proofErr w:type="gramStart"/>
      <w:r w:rsidRPr="004241C2">
        <w:rPr>
          <w:rFonts w:ascii="Times New Roman" w:eastAsia="標楷體" w:hAnsi="標楷體" w:cs="Times New Roman" w:hint="eastAsia"/>
          <w:szCs w:val="24"/>
        </w:rPr>
        <w:t>註</w:t>
      </w:r>
      <w:proofErr w:type="gramEnd"/>
      <w:r w:rsidRPr="004241C2">
        <w:rPr>
          <w:rFonts w:ascii="Times New Roman" w:eastAsia="標楷體" w:hAnsi="標楷體" w:cs="Times New Roman" w:hint="eastAsia"/>
          <w:szCs w:val="24"/>
        </w:rPr>
        <w:t>：請逐級核章</w:t>
      </w:r>
    </w:p>
    <w:tbl>
      <w:tblPr>
        <w:tblW w:w="1009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1170"/>
        <w:gridCol w:w="246"/>
        <w:gridCol w:w="1133"/>
        <w:gridCol w:w="1265"/>
        <w:gridCol w:w="1108"/>
        <w:gridCol w:w="220"/>
        <w:gridCol w:w="1095"/>
        <w:gridCol w:w="1049"/>
        <w:gridCol w:w="1501"/>
        <w:gridCol w:w="867"/>
      </w:tblGrid>
      <w:tr w:rsidR="004241C2" w:rsidRPr="004241C2" w:rsidTr="00652F4E">
        <w:trPr>
          <w:cantSplit/>
          <w:trHeight w:val="671"/>
        </w:trPr>
        <w:tc>
          <w:tcPr>
            <w:tcW w:w="436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241C2" w:rsidRPr="004241C2" w:rsidRDefault="004241C2" w:rsidP="004139E6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4241C2">
              <w:rPr>
                <w:rFonts w:ascii="標楷體" w:eastAsia="標楷體" w:hAnsi="標楷體" w:cs="標楷體" w:hint="eastAsia"/>
              </w:rPr>
              <w:t>由審查小組填寫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241C2" w:rsidRPr="004241C2" w:rsidRDefault="004241C2" w:rsidP="00652F4E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4241C2">
              <w:rPr>
                <w:rFonts w:ascii="標楷體" w:eastAsia="標楷體" w:hAnsi="標楷體" w:cs="標楷體"/>
              </w:rPr>
              <w:t>審定</w:t>
            </w:r>
          </w:p>
        </w:tc>
        <w:tc>
          <w:tcPr>
            <w:tcW w:w="8484" w:type="dxa"/>
            <w:gridSpan w:val="9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1C2" w:rsidRPr="004241C2" w:rsidRDefault="004241C2" w:rsidP="00652F4E">
            <w:pPr>
              <w:pStyle w:val="Standard"/>
              <w:rPr>
                <w:rFonts w:ascii="標楷體" w:eastAsia="標楷體" w:hAnsi="標楷體" w:cs="標楷體"/>
              </w:rPr>
            </w:pPr>
            <w:r w:rsidRPr="004241C2">
              <w:rPr>
                <w:rFonts w:ascii="標楷體" w:eastAsia="標楷體" w:hAnsi="標楷體" w:cs="標楷體"/>
              </w:rPr>
              <w:sym w:font="Wingdings" w:char="F0A8"/>
            </w:r>
            <w:r w:rsidRPr="004241C2">
              <w:rPr>
                <w:rFonts w:ascii="標楷體" w:eastAsia="標楷體" w:hAnsi="標楷體" w:cs="標楷體" w:hint="eastAsia"/>
              </w:rPr>
              <w:t>通過(請在下方述明理由) 總分：</w:t>
            </w:r>
            <w:r w:rsidRPr="004241C2">
              <w:rPr>
                <w:rFonts w:ascii="標楷體" w:eastAsia="標楷體" w:hAnsi="標楷體" w:cs="標楷體" w:hint="eastAsia"/>
                <w:u w:val="single"/>
              </w:rPr>
              <w:t xml:space="preserve">         </w:t>
            </w:r>
            <w:r w:rsidRPr="004241C2">
              <w:rPr>
                <w:rFonts w:ascii="標楷體" w:eastAsia="標楷體" w:hAnsi="標楷體" w:cs="標楷體" w:hint="eastAsia"/>
              </w:rPr>
              <w:t xml:space="preserve">   </w:t>
            </w:r>
            <w:r w:rsidRPr="004241C2">
              <w:rPr>
                <w:rFonts w:ascii="標楷體" w:eastAsia="標楷體" w:hAnsi="標楷體" w:cs="標楷體"/>
              </w:rPr>
              <w:sym w:font="Wingdings" w:char="F0A8"/>
            </w:r>
            <w:r w:rsidRPr="004241C2">
              <w:rPr>
                <w:rFonts w:ascii="標楷體" w:eastAsia="標楷體" w:hAnsi="標楷體" w:cs="標楷體" w:hint="eastAsia"/>
              </w:rPr>
              <w:t>不通過</w:t>
            </w:r>
          </w:p>
        </w:tc>
      </w:tr>
      <w:tr w:rsidR="004241C2" w:rsidRPr="004241C2" w:rsidTr="00652F4E">
        <w:trPr>
          <w:cantSplit/>
          <w:trHeight w:val="1483"/>
        </w:trPr>
        <w:tc>
          <w:tcPr>
            <w:tcW w:w="436" w:type="dxa"/>
            <w:vMerge/>
            <w:tcBorders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1C2" w:rsidRPr="004241C2" w:rsidRDefault="004241C2" w:rsidP="00652F4E">
            <w:pPr>
              <w:pStyle w:val="Standard"/>
              <w:ind w:leftChars="50" w:left="120" w:rightChars="50" w:right="120"/>
              <w:jc w:val="distribute"/>
              <w:rPr>
                <w:rFonts w:ascii="標楷體" w:eastAsia="標楷體" w:hAnsi="標楷體" w:cs="標楷體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41C2" w:rsidRPr="004241C2" w:rsidRDefault="004241C2" w:rsidP="00652F4E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4241C2">
              <w:rPr>
                <w:rFonts w:ascii="標楷體" w:eastAsia="標楷體" w:hAnsi="標楷體" w:cs="標楷體" w:hint="eastAsia"/>
              </w:rPr>
              <w:t>理由</w:t>
            </w:r>
          </w:p>
        </w:tc>
        <w:tc>
          <w:tcPr>
            <w:tcW w:w="84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1C2" w:rsidRPr="004241C2" w:rsidRDefault="004241C2" w:rsidP="00652F4E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241C2" w:rsidRPr="004241C2" w:rsidTr="00652F4E">
        <w:trPr>
          <w:cantSplit/>
          <w:trHeight w:val="617"/>
        </w:trPr>
        <w:tc>
          <w:tcPr>
            <w:tcW w:w="436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1C2" w:rsidRPr="004241C2" w:rsidRDefault="004241C2" w:rsidP="00652F4E">
            <w:pPr>
              <w:pStyle w:val="Standard"/>
              <w:ind w:leftChars="50" w:left="120" w:rightChars="50" w:right="120"/>
              <w:jc w:val="distribute"/>
              <w:rPr>
                <w:rFonts w:ascii="標楷體" w:eastAsia="標楷體" w:hAnsi="標楷體" w:cs="標楷體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:rsidR="004241C2" w:rsidRPr="004241C2" w:rsidRDefault="004241C2" w:rsidP="00652F4E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4241C2">
              <w:rPr>
                <w:rFonts w:ascii="標楷體" w:eastAsia="標楷體" w:hAnsi="標楷體" w:cs="標楷體" w:hint="eastAsia"/>
              </w:rPr>
              <w:t>審查小組</w:t>
            </w:r>
          </w:p>
          <w:p w:rsidR="004241C2" w:rsidRPr="004241C2" w:rsidRDefault="004241C2" w:rsidP="00652F4E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4241C2">
              <w:rPr>
                <w:rFonts w:eastAsia="標楷體" w:hint="eastAsia"/>
              </w:rPr>
              <w:t>簽名</w:t>
            </w:r>
          </w:p>
        </w:tc>
        <w:tc>
          <w:tcPr>
            <w:tcW w:w="8484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1C2" w:rsidRPr="004241C2" w:rsidRDefault="004241C2" w:rsidP="00652F4E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241C2" w:rsidRPr="004241C2" w:rsidTr="00652F4E">
        <w:trPr>
          <w:cantSplit/>
        </w:trPr>
        <w:tc>
          <w:tcPr>
            <w:tcW w:w="100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1C2" w:rsidRPr="004241C2" w:rsidRDefault="004241C2" w:rsidP="00652F4E">
            <w:pPr>
              <w:pStyle w:val="Standard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4241C2">
              <w:rPr>
                <w:rFonts w:ascii="標楷體" w:eastAsia="標楷體" w:hAnsi="標楷體" w:cs="標楷體" w:hint="eastAsia"/>
                <w:sz w:val="32"/>
                <w:szCs w:val="32"/>
              </w:rPr>
              <w:lastRenderedPageBreak/>
              <w:t>全國</w:t>
            </w:r>
            <w:r w:rsidRPr="004241C2">
              <w:rPr>
                <w:rFonts w:ascii="標楷體" w:eastAsia="標楷體" w:hAnsi="標楷體" w:cs="標楷體"/>
                <w:sz w:val="32"/>
                <w:szCs w:val="32"/>
              </w:rPr>
              <w:t>高級中等學校</w:t>
            </w:r>
            <w:r w:rsidRPr="004241C2">
              <w:rPr>
                <w:rFonts w:eastAsia="標楷體" w:cs="標楷體"/>
                <w:sz w:val="32"/>
                <w:szCs w:val="32"/>
              </w:rPr>
              <w:t>推動閱讀優秀</w:t>
            </w:r>
            <w:r w:rsidRPr="004241C2">
              <w:rPr>
                <w:rFonts w:eastAsia="標楷體" w:cs="標楷體" w:hint="eastAsia"/>
                <w:sz w:val="32"/>
                <w:szCs w:val="32"/>
              </w:rPr>
              <w:t>教師</w:t>
            </w:r>
            <w:r w:rsidRPr="004241C2">
              <w:rPr>
                <w:rFonts w:ascii="標楷體" w:eastAsia="標楷體" w:hAnsi="標楷體" w:cs="標楷體"/>
                <w:sz w:val="32"/>
                <w:szCs w:val="32"/>
              </w:rPr>
              <w:t>推薦表</w:t>
            </w:r>
          </w:p>
        </w:tc>
      </w:tr>
      <w:tr w:rsidR="004241C2" w:rsidRPr="004241C2" w:rsidTr="00652F4E">
        <w:trPr>
          <w:cantSplit/>
          <w:trHeight w:val="659"/>
        </w:trPr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1C2" w:rsidRPr="004241C2" w:rsidRDefault="004241C2" w:rsidP="00652F4E">
            <w:pPr>
              <w:pStyle w:val="Standard"/>
              <w:ind w:leftChars="50" w:left="120" w:rightChars="50" w:right="120"/>
              <w:jc w:val="distribute"/>
              <w:rPr>
                <w:rFonts w:ascii="標楷體" w:eastAsia="標楷體" w:hAnsi="標楷體" w:cs="標楷體"/>
              </w:rPr>
            </w:pPr>
            <w:r w:rsidRPr="004241C2">
              <w:rPr>
                <w:rFonts w:ascii="標楷體" w:eastAsia="標楷體" w:hAnsi="標楷體" w:cs="標楷體"/>
              </w:rPr>
              <w:t>學校</w:t>
            </w:r>
            <w:r w:rsidRPr="004241C2">
              <w:rPr>
                <w:rFonts w:ascii="標楷體" w:eastAsia="標楷體" w:hAnsi="標楷體" w:cs="標楷體" w:hint="eastAsia"/>
              </w:rPr>
              <w:t>名稱全銜</w:t>
            </w:r>
          </w:p>
        </w:tc>
        <w:tc>
          <w:tcPr>
            <w:tcW w:w="5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1C2" w:rsidRPr="004241C2" w:rsidRDefault="004241C2" w:rsidP="00652F4E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3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1C2" w:rsidRPr="004241C2" w:rsidRDefault="004241C2" w:rsidP="00652F4E">
            <w:pPr>
              <w:pStyle w:val="Standard"/>
              <w:jc w:val="center"/>
              <w:rPr>
                <w:rFonts w:eastAsia="標楷體" w:cs="標楷體"/>
              </w:rPr>
            </w:pPr>
            <w:proofErr w:type="gramStart"/>
            <w:r w:rsidRPr="004241C2">
              <w:rPr>
                <w:rFonts w:eastAsia="標楷體" w:cs="標楷體"/>
              </w:rPr>
              <w:t>請貼光面</w:t>
            </w:r>
            <w:proofErr w:type="gramEnd"/>
            <w:r w:rsidRPr="004241C2">
              <w:rPr>
                <w:rFonts w:eastAsia="標楷體" w:cs="標楷體"/>
              </w:rPr>
              <w:t>彩色</w:t>
            </w:r>
          </w:p>
          <w:p w:rsidR="004241C2" w:rsidRPr="004241C2" w:rsidRDefault="004241C2" w:rsidP="00652F4E">
            <w:pPr>
              <w:pStyle w:val="Standard"/>
              <w:ind w:firstLine="240"/>
              <w:jc w:val="center"/>
              <w:rPr>
                <w:rFonts w:ascii="標楷體" w:eastAsia="標楷體" w:hAnsi="標楷體" w:cs="標楷體"/>
              </w:rPr>
            </w:pPr>
            <w:r w:rsidRPr="004241C2">
              <w:rPr>
                <w:rFonts w:eastAsia="標楷體"/>
              </w:rPr>
              <w:t>2</w:t>
            </w:r>
            <w:r w:rsidRPr="004241C2">
              <w:rPr>
                <w:rFonts w:eastAsia="標楷體" w:cs="標楷體"/>
              </w:rPr>
              <w:t>吋照片</w:t>
            </w:r>
          </w:p>
        </w:tc>
      </w:tr>
      <w:tr w:rsidR="004241C2" w:rsidRPr="004241C2" w:rsidTr="00652F4E">
        <w:trPr>
          <w:cantSplit/>
          <w:trHeight w:val="659"/>
        </w:trPr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1C2" w:rsidRPr="004241C2" w:rsidRDefault="004241C2" w:rsidP="00652F4E">
            <w:pPr>
              <w:pStyle w:val="Standard"/>
              <w:ind w:left="50" w:right="50"/>
              <w:jc w:val="distribute"/>
              <w:rPr>
                <w:rFonts w:ascii="標楷體" w:eastAsia="標楷體" w:hAnsi="標楷體" w:cs="標楷體"/>
              </w:rPr>
            </w:pPr>
            <w:r w:rsidRPr="004241C2"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1C2" w:rsidRPr="004241C2" w:rsidRDefault="004241C2" w:rsidP="00652F4E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1C2" w:rsidRPr="004241C2" w:rsidRDefault="004241C2" w:rsidP="00652F4E">
            <w:pPr>
              <w:pStyle w:val="Standard"/>
              <w:ind w:leftChars="50" w:left="120" w:rightChars="50" w:right="120"/>
              <w:jc w:val="distribute"/>
              <w:rPr>
                <w:rFonts w:ascii="標楷體" w:eastAsia="標楷體" w:hAnsi="標楷體" w:cs="標楷體"/>
              </w:rPr>
            </w:pPr>
            <w:r w:rsidRPr="004241C2"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1C2" w:rsidRPr="004241C2" w:rsidRDefault="004241C2" w:rsidP="00652F4E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4241C2">
              <w:rPr>
                <w:rFonts w:ascii="標楷體" w:eastAsia="標楷體" w:hAnsi="標楷體" w:cs="標楷體"/>
              </w:rPr>
              <w:t>□男 □女</w:t>
            </w:r>
          </w:p>
        </w:tc>
        <w:tc>
          <w:tcPr>
            <w:tcW w:w="23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1C2" w:rsidRPr="004241C2" w:rsidRDefault="004241C2" w:rsidP="00652F4E"/>
        </w:tc>
      </w:tr>
      <w:tr w:rsidR="004241C2" w:rsidRPr="004241C2" w:rsidTr="00652F4E">
        <w:trPr>
          <w:cantSplit/>
          <w:trHeight w:val="659"/>
        </w:trPr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1C2" w:rsidRPr="004241C2" w:rsidRDefault="004241C2" w:rsidP="00652F4E">
            <w:pPr>
              <w:pStyle w:val="Standard"/>
              <w:ind w:left="50" w:right="50"/>
              <w:jc w:val="distribute"/>
              <w:rPr>
                <w:rFonts w:ascii="標楷體" w:eastAsia="標楷體" w:hAnsi="標楷體" w:cs="標楷體"/>
              </w:rPr>
            </w:pPr>
            <w:r w:rsidRPr="004241C2"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1C2" w:rsidRPr="004241C2" w:rsidRDefault="004241C2" w:rsidP="00652F4E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1C2" w:rsidRPr="004241C2" w:rsidRDefault="004241C2" w:rsidP="00652F4E">
            <w:pPr>
              <w:pStyle w:val="Standard"/>
              <w:ind w:leftChars="50" w:left="120" w:rightChars="50" w:right="120"/>
              <w:jc w:val="distribute"/>
              <w:rPr>
                <w:rFonts w:ascii="標楷體" w:eastAsia="標楷體" w:hAnsi="標楷體" w:cs="標楷體"/>
              </w:rPr>
            </w:pPr>
            <w:r w:rsidRPr="004241C2">
              <w:rPr>
                <w:rFonts w:ascii="標楷體" w:eastAsia="標楷體" w:hAnsi="標楷體" w:cs="標楷體" w:hint="eastAsia"/>
              </w:rPr>
              <w:t>任教科別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1C2" w:rsidRPr="004241C2" w:rsidRDefault="004241C2" w:rsidP="00652F4E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3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1C2" w:rsidRPr="004241C2" w:rsidRDefault="004241C2" w:rsidP="00652F4E"/>
        </w:tc>
      </w:tr>
      <w:tr w:rsidR="004241C2" w:rsidRPr="004241C2" w:rsidTr="00652F4E">
        <w:trPr>
          <w:cantSplit/>
          <w:trHeight w:val="659"/>
        </w:trPr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1C2" w:rsidRPr="004241C2" w:rsidRDefault="004241C2" w:rsidP="00652F4E">
            <w:pPr>
              <w:pStyle w:val="Standard"/>
              <w:ind w:left="50" w:right="50"/>
              <w:jc w:val="distribute"/>
            </w:pPr>
            <w:r w:rsidRPr="004241C2">
              <w:rPr>
                <w:rFonts w:ascii="標楷體" w:eastAsia="標楷體" w:hAnsi="標楷體" w:cs="標楷體" w:hint="eastAsia"/>
              </w:rPr>
              <w:t>出生日期</w:t>
            </w: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1C2" w:rsidRPr="004241C2" w:rsidRDefault="004241C2" w:rsidP="00652F4E">
            <w:pPr>
              <w:pStyle w:val="Standard"/>
              <w:jc w:val="center"/>
            </w:pPr>
            <w:r w:rsidRPr="004241C2">
              <w:rPr>
                <w:rFonts w:ascii="標楷體" w:eastAsia="標楷體" w:hAnsi="標楷體" w:cs="標楷體"/>
              </w:rPr>
              <w:t>民國     年  月  日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1C2" w:rsidRPr="004241C2" w:rsidRDefault="004241C2" w:rsidP="00652F4E">
            <w:pPr>
              <w:pStyle w:val="Standard"/>
              <w:ind w:leftChars="50" w:left="120" w:rightChars="50" w:right="120"/>
              <w:jc w:val="distribute"/>
              <w:rPr>
                <w:rFonts w:ascii="標楷體" w:eastAsia="標楷體" w:hAnsi="標楷體" w:cs="標楷體"/>
              </w:rPr>
            </w:pPr>
            <w:r w:rsidRPr="004241C2">
              <w:rPr>
                <w:rFonts w:ascii="標楷體" w:eastAsia="標楷體" w:hAnsi="標楷體" w:cs="標楷體"/>
              </w:rPr>
              <w:t>聯絡電話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1C2" w:rsidRPr="004241C2" w:rsidRDefault="004241C2" w:rsidP="00652F4E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3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1C2" w:rsidRPr="004241C2" w:rsidRDefault="004241C2" w:rsidP="00652F4E"/>
        </w:tc>
      </w:tr>
      <w:tr w:rsidR="004241C2" w:rsidRPr="004241C2" w:rsidTr="00652F4E">
        <w:trPr>
          <w:cantSplit/>
          <w:trHeight w:val="666"/>
        </w:trPr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1C2" w:rsidRPr="004241C2" w:rsidRDefault="004241C2" w:rsidP="00652F4E">
            <w:pPr>
              <w:pStyle w:val="Standard"/>
              <w:ind w:left="50" w:right="50"/>
              <w:jc w:val="distribute"/>
              <w:rPr>
                <w:rFonts w:ascii="標楷體" w:eastAsia="標楷體" w:hAnsi="標楷體" w:cs="標楷體"/>
              </w:rPr>
            </w:pPr>
            <w:r w:rsidRPr="004241C2">
              <w:rPr>
                <w:rFonts w:ascii="標楷體" w:eastAsia="標楷體" w:hAnsi="標楷體" w:cs="標楷體" w:hint="eastAsia"/>
              </w:rPr>
              <w:t>學校</w:t>
            </w:r>
            <w:r w:rsidRPr="004241C2">
              <w:rPr>
                <w:rFonts w:ascii="標楷體" w:eastAsia="標楷體" w:hAnsi="標楷體" w:cs="標楷體"/>
              </w:rPr>
              <w:t>地址</w:t>
            </w:r>
          </w:p>
        </w:tc>
        <w:tc>
          <w:tcPr>
            <w:tcW w:w="8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1C2" w:rsidRPr="004241C2" w:rsidRDefault="004241C2" w:rsidP="00652F4E">
            <w:r w:rsidRPr="004241C2">
              <w:rPr>
                <w:rFonts w:ascii="標楷體" w:eastAsia="標楷體" w:hAnsi="標楷體" w:cs="標楷體"/>
              </w:rPr>
              <w:t>□□□</w:t>
            </w:r>
            <w:r w:rsidRPr="004241C2">
              <w:rPr>
                <w:rFonts w:ascii="標楷體" w:eastAsia="標楷體" w:hAnsi="標楷體" w:cs="標楷體" w:hint="eastAsia"/>
              </w:rPr>
              <w:t>-</w:t>
            </w:r>
            <w:r w:rsidRPr="004241C2">
              <w:rPr>
                <w:rFonts w:ascii="標楷體" w:eastAsia="標楷體" w:hAnsi="標楷體" w:cs="標楷體"/>
              </w:rPr>
              <w:t>□□</w:t>
            </w:r>
          </w:p>
        </w:tc>
      </w:tr>
      <w:tr w:rsidR="004241C2" w:rsidRPr="004241C2" w:rsidTr="00652F4E">
        <w:trPr>
          <w:cantSplit/>
          <w:trHeight w:val="404"/>
        </w:trPr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1C2" w:rsidRPr="004241C2" w:rsidRDefault="004241C2" w:rsidP="00652F4E">
            <w:pPr>
              <w:pStyle w:val="Standard"/>
              <w:ind w:left="50" w:right="50"/>
              <w:jc w:val="distribute"/>
              <w:rPr>
                <w:rFonts w:ascii="標楷體" w:eastAsia="標楷體" w:hAnsi="標楷體" w:cs="標楷體"/>
              </w:rPr>
            </w:pPr>
            <w:r w:rsidRPr="004241C2">
              <w:rPr>
                <w:rFonts w:ascii="標楷體" w:eastAsia="標楷體" w:hAnsi="標楷體" w:cs="標楷體"/>
              </w:rPr>
              <w:t>電子信箱</w:t>
            </w:r>
          </w:p>
        </w:tc>
        <w:tc>
          <w:tcPr>
            <w:tcW w:w="3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1C2" w:rsidRPr="004241C2" w:rsidRDefault="004241C2" w:rsidP="00652F4E">
            <w:pPr>
              <w:jc w:val="both"/>
            </w:pP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1C2" w:rsidRPr="004241C2" w:rsidRDefault="004241C2" w:rsidP="00652F4E">
            <w:pPr>
              <w:jc w:val="distribute"/>
            </w:pPr>
            <w:r w:rsidRPr="004241C2">
              <w:rPr>
                <w:rFonts w:ascii="標楷體" w:eastAsia="標楷體" w:hAnsi="標楷體" w:cs="標楷體" w:hint="eastAsia"/>
              </w:rPr>
              <w:t>教學</w:t>
            </w:r>
            <w:r w:rsidRPr="004241C2">
              <w:rPr>
                <w:rFonts w:ascii="標楷體" w:eastAsia="標楷體" w:hAnsi="標楷體" w:cs="標楷體"/>
              </w:rPr>
              <w:t>年資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1C2" w:rsidRPr="004241C2" w:rsidRDefault="004241C2" w:rsidP="00652F4E">
            <w:pPr>
              <w:jc w:val="both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1C2" w:rsidRPr="004241C2" w:rsidRDefault="004241C2" w:rsidP="00652F4E">
            <w:pPr>
              <w:jc w:val="both"/>
            </w:pPr>
            <w:r w:rsidRPr="004241C2">
              <w:rPr>
                <w:rFonts w:ascii="標楷體" w:eastAsia="標楷體" w:hAnsi="標楷體" w:cs="標楷體" w:hint="eastAsia"/>
              </w:rPr>
              <w:t>推動閱讀年資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1C2" w:rsidRPr="004241C2" w:rsidRDefault="004241C2" w:rsidP="00652F4E">
            <w:pPr>
              <w:jc w:val="both"/>
            </w:pPr>
          </w:p>
        </w:tc>
      </w:tr>
      <w:tr w:rsidR="004241C2" w:rsidRPr="004241C2" w:rsidTr="00652F4E">
        <w:trPr>
          <w:cantSplit/>
          <w:trHeight w:val="376"/>
        </w:trPr>
        <w:tc>
          <w:tcPr>
            <w:tcW w:w="18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1C2" w:rsidRPr="004241C2" w:rsidRDefault="004241C2" w:rsidP="00652F4E">
            <w:pPr>
              <w:pStyle w:val="Standard"/>
              <w:ind w:left="50" w:right="50"/>
              <w:jc w:val="distribute"/>
              <w:rPr>
                <w:rFonts w:ascii="標楷體" w:eastAsia="標楷體" w:hAnsi="標楷體" w:cs="標楷體"/>
              </w:rPr>
            </w:pPr>
            <w:r w:rsidRPr="004241C2">
              <w:rPr>
                <w:rFonts w:ascii="標楷體" w:eastAsia="標楷體" w:hAnsi="標楷體" w:cs="標楷體"/>
              </w:rPr>
              <w:t>最近</w:t>
            </w:r>
            <w:r w:rsidRPr="004241C2">
              <w:rPr>
                <w:rFonts w:eastAsia="標楷體"/>
              </w:rPr>
              <w:t>3</w:t>
            </w:r>
            <w:r w:rsidRPr="004241C2">
              <w:rPr>
                <w:rFonts w:ascii="標楷體" w:eastAsia="標楷體" w:hAnsi="標楷體" w:cs="標楷體"/>
              </w:rPr>
              <w:t>年考績及獎懲紀錄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1C2" w:rsidRPr="004241C2" w:rsidRDefault="004241C2" w:rsidP="00652F4E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4241C2">
              <w:rPr>
                <w:rFonts w:ascii="標楷體" w:eastAsia="標楷體" w:hAnsi="標楷體" w:cs="標楷體"/>
              </w:rPr>
              <w:t>考核年度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1C2" w:rsidRPr="004241C2" w:rsidRDefault="004241C2" w:rsidP="00652F4E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1C2" w:rsidRPr="004241C2" w:rsidRDefault="004241C2" w:rsidP="00652F4E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1C2" w:rsidRPr="004241C2" w:rsidRDefault="004241C2" w:rsidP="00652F4E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4241C2" w:rsidRPr="004241C2" w:rsidTr="00652F4E">
        <w:trPr>
          <w:cantSplit/>
          <w:trHeight w:val="376"/>
        </w:trPr>
        <w:tc>
          <w:tcPr>
            <w:tcW w:w="18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1C2" w:rsidRPr="004241C2" w:rsidRDefault="004241C2" w:rsidP="00652F4E">
            <w:pPr>
              <w:ind w:left="50" w:right="50"/>
              <w:jc w:val="distribute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1C2" w:rsidRPr="004241C2" w:rsidRDefault="004241C2" w:rsidP="00652F4E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4241C2">
              <w:rPr>
                <w:rFonts w:ascii="標楷體" w:eastAsia="標楷體" w:hAnsi="標楷體" w:cs="標楷體"/>
              </w:rPr>
              <w:t>考績等第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1C2" w:rsidRPr="004241C2" w:rsidRDefault="004241C2" w:rsidP="00652F4E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1C2" w:rsidRPr="004241C2" w:rsidRDefault="004241C2" w:rsidP="00652F4E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1C2" w:rsidRPr="004241C2" w:rsidRDefault="004241C2" w:rsidP="00652F4E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241C2" w:rsidRPr="004241C2" w:rsidTr="00652F4E">
        <w:trPr>
          <w:cantSplit/>
          <w:trHeight w:val="376"/>
        </w:trPr>
        <w:tc>
          <w:tcPr>
            <w:tcW w:w="18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1C2" w:rsidRPr="004241C2" w:rsidRDefault="004241C2" w:rsidP="00652F4E">
            <w:pPr>
              <w:ind w:left="50" w:right="50"/>
              <w:jc w:val="distribute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1C2" w:rsidRPr="004241C2" w:rsidRDefault="004241C2" w:rsidP="00652F4E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4241C2">
              <w:rPr>
                <w:rFonts w:ascii="標楷體" w:eastAsia="標楷體" w:hAnsi="標楷體" w:cs="標楷體"/>
              </w:rPr>
              <w:t>獎懲紀錄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1C2" w:rsidRPr="004241C2" w:rsidRDefault="004241C2" w:rsidP="00652F4E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1C2" w:rsidRPr="004241C2" w:rsidRDefault="004241C2" w:rsidP="00652F4E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1C2" w:rsidRPr="004241C2" w:rsidRDefault="004241C2" w:rsidP="00652F4E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241C2" w:rsidRPr="004241C2" w:rsidTr="00652F4E">
        <w:trPr>
          <w:cantSplit/>
          <w:trHeight w:val="198"/>
        </w:trPr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1C2" w:rsidRPr="004241C2" w:rsidRDefault="004241C2" w:rsidP="00652F4E">
            <w:pPr>
              <w:pStyle w:val="Standard"/>
              <w:ind w:left="50" w:right="50"/>
              <w:jc w:val="distribute"/>
              <w:rPr>
                <w:rFonts w:ascii="標楷體" w:eastAsia="標楷體" w:hAnsi="標楷體" w:cs="標楷體"/>
              </w:rPr>
            </w:pPr>
            <w:r w:rsidRPr="004241C2">
              <w:rPr>
                <w:rFonts w:ascii="標楷體" w:eastAsia="標楷體" w:hAnsi="標楷體" w:cs="標楷體"/>
              </w:rPr>
              <w:t>是否曾獲</w:t>
            </w:r>
          </w:p>
          <w:p w:rsidR="004241C2" w:rsidRPr="004241C2" w:rsidRDefault="004241C2" w:rsidP="00652F4E">
            <w:pPr>
              <w:pStyle w:val="Standard"/>
              <w:ind w:left="50" w:right="50"/>
              <w:jc w:val="distribute"/>
              <w:rPr>
                <w:rFonts w:ascii="標楷體" w:eastAsia="標楷體" w:hAnsi="標楷體" w:cs="標楷體"/>
              </w:rPr>
            </w:pPr>
            <w:r w:rsidRPr="004241C2">
              <w:rPr>
                <w:rFonts w:ascii="標楷體" w:eastAsia="標楷體" w:hAnsi="標楷體" w:cs="標楷體"/>
              </w:rPr>
              <w:t>其他獎勵</w:t>
            </w:r>
          </w:p>
        </w:tc>
        <w:tc>
          <w:tcPr>
            <w:tcW w:w="8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1C2" w:rsidRPr="004241C2" w:rsidRDefault="004241C2" w:rsidP="00652F4E">
            <w:pPr>
              <w:pStyle w:val="Standard"/>
              <w:rPr>
                <w:rFonts w:ascii="標楷體" w:eastAsia="標楷體" w:hAnsi="標楷體" w:cs="標楷體"/>
              </w:rPr>
            </w:pPr>
            <w:r w:rsidRPr="004241C2">
              <w:rPr>
                <w:rFonts w:ascii="標楷體" w:eastAsia="標楷體" w:hAnsi="標楷體" w:cs="標楷體"/>
              </w:rPr>
              <w:t xml:space="preserve">□是，曾獲 _____年 ____________獎  </w:t>
            </w:r>
            <w:proofErr w:type="gramStart"/>
            <w:r w:rsidRPr="004241C2">
              <w:rPr>
                <w:rFonts w:ascii="標楷體" w:eastAsia="標楷體" w:hAnsi="標楷體" w:cs="標楷體"/>
              </w:rPr>
              <w:t>□否</w:t>
            </w:r>
            <w:proofErr w:type="gramEnd"/>
          </w:p>
        </w:tc>
      </w:tr>
      <w:tr w:rsidR="004241C2" w:rsidRPr="004241C2" w:rsidTr="00652F4E">
        <w:trPr>
          <w:cantSplit/>
          <w:trHeight w:val="3957"/>
        </w:trPr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1C2" w:rsidRPr="004241C2" w:rsidRDefault="004241C2" w:rsidP="00652F4E">
            <w:pPr>
              <w:pStyle w:val="Standard"/>
              <w:ind w:left="50" w:right="50"/>
              <w:jc w:val="distribute"/>
              <w:rPr>
                <w:rFonts w:ascii="標楷體" w:eastAsia="標楷體" w:hAnsi="標楷體" w:cs="標楷體"/>
              </w:rPr>
            </w:pPr>
            <w:r w:rsidRPr="004241C2">
              <w:rPr>
                <w:rFonts w:ascii="標楷體" w:eastAsia="標楷體" w:hAnsi="標楷體" w:cs="標楷體"/>
              </w:rPr>
              <w:t>具體事蹟</w:t>
            </w:r>
            <w:r w:rsidRPr="004241C2">
              <w:rPr>
                <w:rFonts w:ascii="標楷體" w:eastAsia="標楷體" w:hAnsi="標楷體" w:cs="標楷體" w:hint="eastAsia"/>
              </w:rPr>
              <w:t>摘要</w:t>
            </w:r>
          </w:p>
        </w:tc>
        <w:tc>
          <w:tcPr>
            <w:tcW w:w="8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41C2" w:rsidRPr="004241C2" w:rsidRDefault="004241C2" w:rsidP="00652F4E">
            <w:pPr>
              <w:pStyle w:val="Standard"/>
              <w:jc w:val="right"/>
              <w:rPr>
                <w:rFonts w:ascii="標楷體" w:eastAsia="標楷體" w:hAnsi="標楷體" w:cs="標楷體"/>
              </w:rPr>
            </w:pPr>
          </w:p>
        </w:tc>
      </w:tr>
      <w:tr w:rsidR="004241C2" w:rsidRPr="004241C2" w:rsidTr="00652F4E">
        <w:trPr>
          <w:cantSplit/>
          <w:trHeight w:val="1124"/>
        </w:trPr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1C2" w:rsidRPr="004241C2" w:rsidRDefault="004241C2" w:rsidP="00652F4E">
            <w:pPr>
              <w:pStyle w:val="Standard"/>
              <w:ind w:left="50" w:right="50"/>
              <w:jc w:val="distribute"/>
              <w:rPr>
                <w:rFonts w:ascii="標楷體" w:eastAsia="標楷體" w:hAnsi="標楷體" w:cs="標楷體"/>
              </w:rPr>
            </w:pPr>
            <w:r w:rsidRPr="004241C2">
              <w:rPr>
                <w:rFonts w:ascii="標楷體" w:eastAsia="標楷體" w:hAnsi="標楷體" w:cs="標楷體" w:hint="eastAsia"/>
              </w:rPr>
              <w:t>學校</w:t>
            </w:r>
            <w:r w:rsidRPr="004241C2">
              <w:rPr>
                <w:rFonts w:ascii="標楷體" w:eastAsia="標楷體" w:hAnsi="標楷體" w:cs="標楷體"/>
              </w:rPr>
              <w:t>推薦理由</w:t>
            </w:r>
          </w:p>
        </w:tc>
        <w:tc>
          <w:tcPr>
            <w:tcW w:w="8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1C2" w:rsidRPr="004241C2" w:rsidRDefault="004241C2" w:rsidP="00652F4E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</w:tr>
    </w:tbl>
    <w:tbl>
      <w:tblPr>
        <w:tblStyle w:val="a6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5"/>
        <w:gridCol w:w="3355"/>
        <w:gridCol w:w="3355"/>
      </w:tblGrid>
      <w:tr w:rsidR="004241C2" w:rsidRPr="004241C2" w:rsidTr="004241C2">
        <w:tc>
          <w:tcPr>
            <w:tcW w:w="3355" w:type="dxa"/>
          </w:tcPr>
          <w:p w:rsidR="004241C2" w:rsidRPr="004241C2" w:rsidRDefault="004241C2" w:rsidP="00652F4E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 w:rsidRPr="004241C2">
              <w:rPr>
                <w:rFonts w:ascii="標楷體" w:eastAsia="標楷體" w:hAnsi="標楷體" w:cs="標楷體" w:hint="eastAsia"/>
              </w:rPr>
              <w:t xml:space="preserve">填表人： </w:t>
            </w:r>
          </w:p>
        </w:tc>
        <w:tc>
          <w:tcPr>
            <w:tcW w:w="3355" w:type="dxa"/>
          </w:tcPr>
          <w:p w:rsidR="004241C2" w:rsidRPr="004241C2" w:rsidRDefault="004241C2" w:rsidP="00652F4E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 w:rsidRPr="004241C2">
              <w:rPr>
                <w:rFonts w:ascii="標楷體" w:eastAsia="標楷體" w:hAnsi="標楷體" w:cs="標楷體" w:hint="eastAsia"/>
              </w:rPr>
              <w:t>單位主管：</w:t>
            </w:r>
          </w:p>
        </w:tc>
        <w:tc>
          <w:tcPr>
            <w:tcW w:w="3355" w:type="dxa"/>
          </w:tcPr>
          <w:p w:rsidR="004241C2" w:rsidRPr="004241C2" w:rsidRDefault="004241C2" w:rsidP="00652F4E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 w:rsidRPr="004241C2">
              <w:rPr>
                <w:rFonts w:ascii="標楷體" w:eastAsia="標楷體" w:hAnsi="標楷體" w:cs="標楷體" w:hint="eastAsia"/>
              </w:rPr>
              <w:t>校長：</w:t>
            </w:r>
          </w:p>
          <w:p w:rsidR="004241C2" w:rsidRPr="004241C2" w:rsidRDefault="004241C2" w:rsidP="00652F4E">
            <w:pPr>
              <w:pStyle w:val="Standard"/>
              <w:jc w:val="right"/>
              <w:rPr>
                <w:rFonts w:ascii="標楷體" w:eastAsia="標楷體" w:hAnsi="標楷體" w:cs="標楷體"/>
              </w:rPr>
            </w:pPr>
            <w:r w:rsidRPr="004241C2">
              <w:rPr>
                <w:rFonts w:ascii="標楷體" w:eastAsia="標楷體" w:hAnsi="標楷體" w:cs="標楷體" w:hint="eastAsia"/>
              </w:rPr>
              <w:t>日期：    年  月  日</w:t>
            </w:r>
          </w:p>
        </w:tc>
      </w:tr>
    </w:tbl>
    <w:p w:rsidR="004241C2" w:rsidRPr="004241C2" w:rsidRDefault="004241C2" w:rsidP="004241C2">
      <w:pPr>
        <w:ind w:rightChars="-177" w:right="-425"/>
        <w:jc w:val="right"/>
      </w:pPr>
      <w:proofErr w:type="gramStart"/>
      <w:r w:rsidRPr="004241C2">
        <w:rPr>
          <w:rFonts w:ascii="Times New Roman" w:eastAsia="標楷體" w:hAnsi="標楷體" w:cs="Times New Roman" w:hint="eastAsia"/>
          <w:szCs w:val="24"/>
        </w:rPr>
        <w:t>註</w:t>
      </w:r>
      <w:proofErr w:type="gramEnd"/>
      <w:r w:rsidRPr="004241C2">
        <w:rPr>
          <w:rFonts w:ascii="Times New Roman" w:eastAsia="標楷體" w:hAnsi="標楷體" w:cs="Times New Roman" w:hint="eastAsia"/>
          <w:szCs w:val="24"/>
        </w:rPr>
        <w:t>：表格不敷填寫，請自行增</w:t>
      </w:r>
      <w:proofErr w:type="gramStart"/>
      <w:r w:rsidRPr="004241C2">
        <w:rPr>
          <w:rFonts w:ascii="Times New Roman" w:eastAsia="標楷體" w:hAnsi="標楷體" w:cs="Times New Roman" w:hint="eastAsia"/>
          <w:szCs w:val="24"/>
        </w:rPr>
        <w:t>列行</w:t>
      </w:r>
      <w:proofErr w:type="gramEnd"/>
      <w:r w:rsidRPr="004241C2">
        <w:rPr>
          <w:rFonts w:ascii="Times New Roman" w:eastAsia="標楷體" w:hAnsi="標楷體" w:cs="Times New Roman" w:hint="eastAsia"/>
          <w:szCs w:val="24"/>
        </w:rPr>
        <w:t>數。請逐級核章</w:t>
      </w:r>
    </w:p>
    <w:tbl>
      <w:tblPr>
        <w:tblW w:w="1009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1416"/>
        <w:gridCol w:w="8238"/>
      </w:tblGrid>
      <w:tr w:rsidR="004241C2" w:rsidRPr="004241C2" w:rsidTr="00652F4E">
        <w:trPr>
          <w:cantSplit/>
          <w:trHeight w:val="625"/>
        </w:trPr>
        <w:tc>
          <w:tcPr>
            <w:tcW w:w="4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241C2" w:rsidRPr="004241C2" w:rsidRDefault="004241C2" w:rsidP="004139E6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4241C2">
              <w:rPr>
                <w:rFonts w:ascii="標楷體" w:eastAsia="標楷體" w:hAnsi="標楷體" w:cs="標楷體" w:hint="eastAsia"/>
              </w:rPr>
              <w:t>由審查小組填寫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241C2" w:rsidRPr="004241C2" w:rsidRDefault="004241C2" w:rsidP="00652F4E">
            <w:pPr>
              <w:pStyle w:val="Standard"/>
              <w:ind w:leftChars="50" w:left="120" w:rightChars="50" w:right="120"/>
              <w:jc w:val="distribute"/>
              <w:rPr>
                <w:rFonts w:ascii="標楷體" w:eastAsia="標楷體" w:hAnsi="標楷體" w:cs="標楷體"/>
              </w:rPr>
            </w:pPr>
            <w:r w:rsidRPr="004241C2">
              <w:rPr>
                <w:rFonts w:ascii="標楷體" w:eastAsia="標楷體" w:hAnsi="標楷體" w:cs="標楷體"/>
              </w:rPr>
              <w:t>審定</w:t>
            </w:r>
          </w:p>
        </w:tc>
        <w:tc>
          <w:tcPr>
            <w:tcW w:w="823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1C2" w:rsidRPr="004241C2" w:rsidRDefault="004241C2" w:rsidP="00652F4E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  <w:r w:rsidRPr="004241C2">
              <w:rPr>
                <w:rFonts w:ascii="標楷體" w:eastAsia="標楷體" w:hAnsi="標楷體" w:cs="標楷體"/>
              </w:rPr>
              <w:sym w:font="Wingdings" w:char="F0A8"/>
            </w:r>
            <w:r w:rsidRPr="004241C2">
              <w:rPr>
                <w:rFonts w:ascii="標楷體" w:eastAsia="標楷體" w:hAnsi="標楷體" w:cs="標楷體" w:hint="eastAsia"/>
              </w:rPr>
              <w:t xml:space="preserve">通過(請在下方述明理由)    </w:t>
            </w:r>
            <w:r w:rsidRPr="004241C2">
              <w:rPr>
                <w:rFonts w:ascii="標楷體" w:eastAsia="標楷體" w:hAnsi="標楷體" w:cs="標楷體"/>
              </w:rPr>
              <w:sym w:font="Wingdings" w:char="F0A8"/>
            </w:r>
            <w:r w:rsidRPr="004241C2">
              <w:rPr>
                <w:rFonts w:ascii="標楷體" w:eastAsia="標楷體" w:hAnsi="標楷體" w:cs="標楷體" w:hint="eastAsia"/>
              </w:rPr>
              <w:t>不通過</w:t>
            </w:r>
          </w:p>
        </w:tc>
      </w:tr>
      <w:tr w:rsidR="004241C2" w:rsidRPr="004241C2" w:rsidTr="00652F4E">
        <w:trPr>
          <w:cantSplit/>
          <w:trHeight w:val="1357"/>
        </w:trPr>
        <w:tc>
          <w:tcPr>
            <w:tcW w:w="436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1C2" w:rsidRPr="004241C2" w:rsidRDefault="004241C2" w:rsidP="00652F4E">
            <w:pPr>
              <w:pStyle w:val="Standard"/>
              <w:ind w:left="50" w:right="50"/>
              <w:jc w:val="distribute"/>
              <w:rPr>
                <w:rFonts w:ascii="標楷體" w:eastAsia="標楷體" w:hAnsi="標楷體" w:cs="標楷體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241C2" w:rsidRPr="004241C2" w:rsidRDefault="004241C2" w:rsidP="00652F4E">
            <w:pPr>
              <w:pStyle w:val="Standard"/>
              <w:ind w:leftChars="50" w:left="120" w:rightChars="50" w:right="120"/>
              <w:jc w:val="distribute"/>
              <w:rPr>
                <w:rFonts w:ascii="標楷體" w:eastAsia="標楷體" w:hAnsi="標楷體" w:cs="標楷體"/>
              </w:rPr>
            </w:pPr>
            <w:r w:rsidRPr="004241C2">
              <w:rPr>
                <w:rFonts w:ascii="標楷體" w:eastAsia="標楷體" w:hAnsi="標楷體" w:cs="標楷體" w:hint="eastAsia"/>
              </w:rPr>
              <w:t>理由</w:t>
            </w:r>
          </w:p>
        </w:tc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1C2" w:rsidRPr="004241C2" w:rsidRDefault="004241C2" w:rsidP="00652F4E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241C2" w:rsidRPr="004241C2" w:rsidTr="00652F4E">
        <w:trPr>
          <w:cantSplit/>
          <w:trHeight w:val="834"/>
        </w:trPr>
        <w:tc>
          <w:tcPr>
            <w:tcW w:w="4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1C2" w:rsidRPr="004241C2" w:rsidRDefault="004241C2" w:rsidP="00652F4E">
            <w:pPr>
              <w:pStyle w:val="Standard"/>
              <w:ind w:left="50" w:right="50"/>
              <w:jc w:val="distribute"/>
              <w:rPr>
                <w:rFonts w:ascii="標楷體" w:eastAsia="標楷體" w:hAnsi="標楷體" w:cs="標楷體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</w:tcBorders>
            <w:vAlign w:val="center"/>
          </w:tcPr>
          <w:p w:rsidR="004241C2" w:rsidRPr="004241C2" w:rsidRDefault="004241C2" w:rsidP="00043685">
            <w:pPr>
              <w:pStyle w:val="Standard"/>
              <w:ind w:leftChars="50" w:left="120" w:rightChars="50" w:right="120"/>
              <w:jc w:val="center"/>
              <w:rPr>
                <w:rFonts w:ascii="標楷體" w:eastAsia="標楷體" w:hAnsi="標楷體" w:cs="標楷體"/>
              </w:rPr>
            </w:pPr>
            <w:r w:rsidRPr="004241C2">
              <w:rPr>
                <w:rFonts w:ascii="標楷體" w:eastAsia="標楷體" w:hAnsi="標楷體" w:cs="標楷體" w:hint="eastAsia"/>
              </w:rPr>
              <w:t>審查小組</w:t>
            </w:r>
          </w:p>
          <w:p w:rsidR="004241C2" w:rsidRPr="004241C2" w:rsidRDefault="004241C2" w:rsidP="00043685">
            <w:pPr>
              <w:pStyle w:val="Standard"/>
              <w:ind w:leftChars="50" w:left="120" w:rightChars="50" w:right="120"/>
              <w:jc w:val="center"/>
              <w:rPr>
                <w:rFonts w:ascii="標楷體" w:eastAsia="標楷體" w:hAnsi="標楷體" w:cs="標楷體"/>
              </w:rPr>
            </w:pPr>
            <w:r w:rsidRPr="004241C2">
              <w:rPr>
                <w:rFonts w:eastAsia="標楷體" w:hint="eastAsia"/>
              </w:rPr>
              <w:t>簽名</w:t>
            </w:r>
          </w:p>
        </w:tc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1C2" w:rsidRPr="004241C2" w:rsidRDefault="004241C2" w:rsidP="00652F4E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:rsidR="004241C2" w:rsidRPr="004241C2" w:rsidRDefault="004241C2" w:rsidP="004241C2">
      <w:pPr>
        <w:pStyle w:val="Standard"/>
        <w:jc w:val="center"/>
        <w:rPr>
          <w:rFonts w:eastAsia="標楷體"/>
          <w:sz w:val="40"/>
          <w:szCs w:val="40"/>
        </w:rPr>
      </w:pPr>
      <w:r w:rsidRPr="004241C2">
        <w:rPr>
          <w:rFonts w:eastAsia="標楷體" w:hint="eastAsia"/>
          <w:sz w:val="40"/>
          <w:szCs w:val="40"/>
        </w:rPr>
        <w:lastRenderedPageBreak/>
        <w:t>全國</w:t>
      </w:r>
      <w:r w:rsidRPr="004241C2">
        <w:rPr>
          <w:rFonts w:eastAsia="標楷體" w:hAnsi="標楷體"/>
          <w:sz w:val="40"/>
          <w:szCs w:val="40"/>
        </w:rPr>
        <w:t>高級中等學校</w:t>
      </w:r>
      <w:r w:rsidRPr="004241C2">
        <w:rPr>
          <w:rFonts w:eastAsia="標楷體"/>
          <w:sz w:val="40"/>
          <w:szCs w:val="40"/>
        </w:rPr>
        <w:t>推動閱讀優秀</w:t>
      </w:r>
      <w:r w:rsidRPr="004241C2">
        <w:rPr>
          <w:rFonts w:eastAsia="標楷體" w:hint="eastAsia"/>
          <w:sz w:val="40"/>
          <w:szCs w:val="40"/>
        </w:rPr>
        <w:t>教師</w:t>
      </w:r>
      <w:r w:rsidRPr="004241C2">
        <w:rPr>
          <w:rFonts w:eastAsia="標楷體"/>
          <w:sz w:val="40"/>
          <w:szCs w:val="40"/>
        </w:rPr>
        <w:t>事蹟簡介</w:t>
      </w:r>
    </w:p>
    <w:p w:rsidR="004241C2" w:rsidRPr="004241C2" w:rsidRDefault="004241C2" w:rsidP="004241C2">
      <w:pPr>
        <w:pStyle w:val="Standard"/>
        <w:spacing w:line="0" w:lineRule="atLeast"/>
        <w:rPr>
          <w:rFonts w:eastAsia="標楷體"/>
          <w:sz w:val="28"/>
          <w:szCs w:val="28"/>
        </w:rPr>
      </w:pPr>
      <w:r w:rsidRPr="004241C2">
        <w:rPr>
          <w:rFonts w:eastAsia="標楷體" w:hAnsi="標楷體"/>
          <w:sz w:val="28"/>
          <w:szCs w:val="28"/>
        </w:rPr>
        <w:t>姓名：</w:t>
      </w:r>
      <w:r w:rsidRPr="004241C2">
        <w:rPr>
          <w:rFonts w:eastAsia="標楷體"/>
          <w:sz w:val="28"/>
          <w:szCs w:val="28"/>
        </w:rPr>
        <w:t>(</w:t>
      </w:r>
      <w:r w:rsidRPr="004241C2">
        <w:rPr>
          <w:rFonts w:eastAsia="標楷體" w:hAnsi="標楷體"/>
          <w:sz w:val="28"/>
          <w:szCs w:val="28"/>
        </w:rPr>
        <w:t>標楷體</w:t>
      </w:r>
      <w:r w:rsidRPr="004241C2">
        <w:rPr>
          <w:rFonts w:eastAsia="標楷體"/>
          <w:sz w:val="28"/>
          <w:szCs w:val="28"/>
        </w:rPr>
        <w:t>14</w:t>
      </w:r>
      <w:r w:rsidRPr="004241C2">
        <w:rPr>
          <w:rFonts w:eastAsia="標楷體" w:hAnsi="標楷體"/>
          <w:sz w:val="28"/>
          <w:szCs w:val="28"/>
        </w:rPr>
        <w:t>號字</w:t>
      </w:r>
      <w:r w:rsidRPr="004241C2">
        <w:rPr>
          <w:rFonts w:eastAsia="標楷體"/>
          <w:sz w:val="28"/>
          <w:szCs w:val="28"/>
        </w:rPr>
        <w:t>)</w:t>
      </w:r>
    </w:p>
    <w:p w:rsidR="004241C2" w:rsidRPr="004241C2" w:rsidRDefault="004241C2" w:rsidP="004241C2">
      <w:pPr>
        <w:pStyle w:val="Standard"/>
        <w:spacing w:line="0" w:lineRule="atLeast"/>
        <w:rPr>
          <w:rFonts w:eastAsia="標楷體"/>
          <w:sz w:val="28"/>
          <w:szCs w:val="28"/>
        </w:rPr>
      </w:pPr>
      <w:r w:rsidRPr="004241C2">
        <w:rPr>
          <w:rFonts w:eastAsia="標楷體" w:hAnsi="標楷體"/>
          <w:sz w:val="28"/>
          <w:szCs w:val="28"/>
        </w:rPr>
        <w:t>服務單位：</w:t>
      </w:r>
      <w:r w:rsidRPr="004241C2">
        <w:rPr>
          <w:rFonts w:eastAsia="標楷體"/>
          <w:sz w:val="28"/>
          <w:szCs w:val="28"/>
        </w:rPr>
        <w:t>(</w:t>
      </w:r>
      <w:r w:rsidRPr="004241C2">
        <w:rPr>
          <w:rFonts w:eastAsia="標楷體" w:hAnsi="標楷體"/>
          <w:sz w:val="28"/>
          <w:szCs w:val="28"/>
        </w:rPr>
        <w:t>標楷體</w:t>
      </w:r>
      <w:r w:rsidRPr="004241C2">
        <w:rPr>
          <w:rFonts w:eastAsia="標楷體"/>
          <w:sz w:val="28"/>
          <w:szCs w:val="28"/>
        </w:rPr>
        <w:t>14</w:t>
      </w:r>
      <w:r w:rsidRPr="004241C2">
        <w:rPr>
          <w:rFonts w:eastAsia="標楷體" w:hAnsi="標楷體"/>
          <w:sz w:val="28"/>
          <w:szCs w:val="28"/>
        </w:rPr>
        <w:t>號字</w:t>
      </w:r>
      <w:r w:rsidRPr="004241C2">
        <w:rPr>
          <w:rFonts w:eastAsia="標楷體"/>
          <w:sz w:val="28"/>
          <w:szCs w:val="28"/>
        </w:rPr>
        <w:t>)</w:t>
      </w:r>
    </w:p>
    <w:p w:rsidR="004241C2" w:rsidRPr="004241C2" w:rsidRDefault="004241C2" w:rsidP="004241C2">
      <w:pPr>
        <w:pStyle w:val="Standard"/>
        <w:spacing w:line="0" w:lineRule="atLeast"/>
        <w:rPr>
          <w:rFonts w:eastAsia="標楷體"/>
          <w:sz w:val="28"/>
          <w:szCs w:val="28"/>
        </w:rPr>
      </w:pPr>
      <w:r w:rsidRPr="004241C2">
        <w:rPr>
          <w:rFonts w:eastAsia="標楷體" w:hAnsi="標楷體"/>
          <w:sz w:val="28"/>
          <w:szCs w:val="28"/>
        </w:rPr>
        <w:t>現職：</w:t>
      </w:r>
      <w:r w:rsidRPr="004241C2">
        <w:rPr>
          <w:rFonts w:eastAsia="標楷體"/>
          <w:sz w:val="28"/>
          <w:szCs w:val="28"/>
        </w:rPr>
        <w:t>(</w:t>
      </w:r>
      <w:r w:rsidRPr="004241C2">
        <w:rPr>
          <w:rFonts w:eastAsia="標楷體" w:hAnsi="標楷體"/>
          <w:sz w:val="28"/>
          <w:szCs w:val="28"/>
        </w:rPr>
        <w:t>標楷體</w:t>
      </w:r>
      <w:r w:rsidRPr="004241C2">
        <w:rPr>
          <w:rFonts w:eastAsia="標楷體"/>
          <w:sz w:val="28"/>
          <w:szCs w:val="28"/>
        </w:rPr>
        <w:t>14</w:t>
      </w:r>
      <w:r w:rsidRPr="004241C2">
        <w:rPr>
          <w:rFonts w:eastAsia="標楷體" w:hAnsi="標楷體"/>
          <w:sz w:val="28"/>
          <w:szCs w:val="28"/>
        </w:rPr>
        <w:t>號字</w:t>
      </w:r>
      <w:r w:rsidRPr="004241C2">
        <w:rPr>
          <w:rFonts w:eastAsia="標楷體"/>
          <w:sz w:val="28"/>
          <w:szCs w:val="28"/>
        </w:rPr>
        <w:t>)</w:t>
      </w:r>
    </w:p>
    <w:p w:rsidR="004241C2" w:rsidRPr="004241C2" w:rsidRDefault="004241C2" w:rsidP="004241C2">
      <w:pPr>
        <w:pStyle w:val="Standard"/>
        <w:spacing w:line="0" w:lineRule="atLeast"/>
        <w:rPr>
          <w:rFonts w:eastAsia="標楷體"/>
          <w:sz w:val="28"/>
          <w:szCs w:val="28"/>
        </w:rPr>
      </w:pPr>
      <w:r w:rsidRPr="004241C2">
        <w:rPr>
          <w:rFonts w:eastAsia="標楷體" w:hAnsi="標楷體"/>
          <w:sz w:val="28"/>
          <w:szCs w:val="28"/>
        </w:rPr>
        <w:t>事蹟簡介：（以近三年為主，標楷體</w:t>
      </w:r>
      <w:r w:rsidRPr="004241C2">
        <w:rPr>
          <w:rFonts w:eastAsia="標楷體"/>
          <w:sz w:val="28"/>
          <w:szCs w:val="28"/>
        </w:rPr>
        <w:t>14</w:t>
      </w:r>
      <w:r w:rsidRPr="004241C2">
        <w:rPr>
          <w:rFonts w:eastAsia="標楷體" w:hAnsi="標楷體"/>
          <w:sz w:val="28"/>
          <w:szCs w:val="28"/>
        </w:rPr>
        <w:t>號字，單行間距，撰寫體例如下）</w:t>
      </w:r>
    </w:p>
    <w:p w:rsidR="004241C2" w:rsidRPr="004241C2" w:rsidRDefault="004241C2" w:rsidP="004241C2">
      <w:pPr>
        <w:pStyle w:val="Standard"/>
        <w:spacing w:line="0" w:lineRule="atLeast"/>
        <w:rPr>
          <w:rFonts w:eastAsiaTheme="minorEastAsia"/>
        </w:rPr>
      </w:pPr>
      <w:r w:rsidRPr="004241C2">
        <w:rPr>
          <w:rFonts w:asciiTheme="minorEastAsia" w:eastAsiaTheme="minorEastAsia" w:hAnsiTheme="minorEastAsia" w:hint="eastAsia"/>
          <w:sz w:val="20"/>
          <w:szCs w:val="20"/>
        </w:rPr>
        <w:t>【以下為範例】</w:t>
      </w:r>
    </w:p>
    <w:p w:rsidR="004241C2" w:rsidRPr="004241C2" w:rsidRDefault="004241C2" w:rsidP="004241C2">
      <w:pPr>
        <w:pStyle w:val="Standard"/>
        <w:numPr>
          <w:ilvl w:val="0"/>
          <w:numId w:val="8"/>
        </w:numPr>
        <w:tabs>
          <w:tab w:val="left" w:pos="567"/>
        </w:tabs>
        <w:snapToGrid w:val="0"/>
        <w:ind w:left="567" w:hanging="567"/>
        <w:rPr>
          <w:sz w:val="28"/>
          <w:szCs w:val="28"/>
        </w:rPr>
      </w:pPr>
      <w:r w:rsidRPr="004241C2">
        <w:rPr>
          <w:rFonts w:eastAsia="標楷體" w:hAnsi="標楷體"/>
          <w:sz w:val="28"/>
          <w:szCs w:val="28"/>
        </w:rPr>
        <w:t>策劃並結合鄰近圖書館辦理閱讀活動，推廣閱讀，共計辦理有跨校讀書會、班級讀書會、</w:t>
      </w:r>
      <w:r w:rsidRPr="004241C2">
        <w:rPr>
          <w:rFonts w:eastAsia="標楷體"/>
          <w:sz w:val="28"/>
          <w:szCs w:val="28"/>
        </w:rPr>
        <w:t>…</w:t>
      </w:r>
      <w:proofErr w:type="gramStart"/>
      <w:r w:rsidRPr="004241C2">
        <w:rPr>
          <w:rFonts w:eastAsia="標楷體"/>
          <w:sz w:val="28"/>
          <w:szCs w:val="28"/>
        </w:rPr>
        <w:t>………</w:t>
      </w:r>
      <w:proofErr w:type="gramEnd"/>
      <w:r w:rsidRPr="004241C2">
        <w:rPr>
          <w:rFonts w:eastAsia="標楷體"/>
          <w:sz w:val="28"/>
          <w:szCs w:val="28"/>
        </w:rPr>
        <w:t>.</w:t>
      </w:r>
      <w:r w:rsidRPr="004241C2">
        <w:rPr>
          <w:rFonts w:eastAsia="標楷體" w:hAnsi="標楷體"/>
          <w:sz w:val="28"/>
          <w:szCs w:val="28"/>
        </w:rPr>
        <w:t>，成效卓著，檢附活動計畫，成果照片，敍獎及媒體報導相關資料如附件一。</w:t>
      </w:r>
    </w:p>
    <w:p w:rsidR="004241C2" w:rsidRPr="004241C2" w:rsidRDefault="004241C2" w:rsidP="004241C2">
      <w:pPr>
        <w:pStyle w:val="Standard"/>
        <w:numPr>
          <w:ilvl w:val="0"/>
          <w:numId w:val="8"/>
        </w:numPr>
        <w:tabs>
          <w:tab w:val="left" w:pos="567"/>
        </w:tabs>
        <w:snapToGrid w:val="0"/>
        <w:ind w:left="567" w:hanging="567"/>
        <w:rPr>
          <w:sz w:val="28"/>
          <w:szCs w:val="28"/>
        </w:rPr>
      </w:pPr>
      <w:r w:rsidRPr="004241C2">
        <w:rPr>
          <w:rFonts w:eastAsia="標楷體" w:hAnsi="標楷體"/>
          <w:sz w:val="28"/>
          <w:szCs w:val="28"/>
        </w:rPr>
        <w:t>撰寫「</w:t>
      </w:r>
      <w:r w:rsidRPr="004241C2">
        <w:rPr>
          <w:rFonts w:ascii="標楷體" w:eastAsia="標楷體" w:hAnsi="標楷體"/>
          <w:sz w:val="28"/>
          <w:szCs w:val="28"/>
        </w:rPr>
        <w:t>○○○</w:t>
      </w:r>
      <w:r w:rsidRPr="004241C2">
        <w:rPr>
          <w:rFonts w:eastAsia="標楷體" w:hAnsi="標楷體"/>
          <w:sz w:val="28"/>
          <w:szCs w:val="28"/>
        </w:rPr>
        <w:t>創新策略之研究」專文，具圖書館營運參考價值，刊登於</w:t>
      </w:r>
      <w:proofErr w:type="gramStart"/>
      <w:r w:rsidRPr="004241C2">
        <w:rPr>
          <w:rFonts w:ascii="標楷體" w:eastAsia="標楷體" w:hAnsi="標楷體"/>
          <w:sz w:val="28"/>
          <w:szCs w:val="28"/>
        </w:rPr>
        <w:t>○○○</w:t>
      </w:r>
      <w:r w:rsidRPr="004241C2">
        <w:rPr>
          <w:rFonts w:eastAsia="標楷體" w:hAnsi="標楷體"/>
          <w:sz w:val="28"/>
          <w:szCs w:val="28"/>
        </w:rPr>
        <w:t>學刊</w:t>
      </w:r>
      <w:proofErr w:type="gramEnd"/>
      <w:r w:rsidRPr="004241C2">
        <w:rPr>
          <w:rFonts w:eastAsia="標楷體" w:hAnsi="標楷體"/>
          <w:sz w:val="28"/>
          <w:szCs w:val="28"/>
        </w:rPr>
        <w:t>，檢附刊載當期（或抽印本）如附件二。</w:t>
      </w:r>
    </w:p>
    <w:p w:rsidR="004241C2" w:rsidRPr="004241C2" w:rsidRDefault="004241C2" w:rsidP="004241C2">
      <w:pPr>
        <w:pStyle w:val="Standard"/>
        <w:numPr>
          <w:ilvl w:val="0"/>
          <w:numId w:val="8"/>
        </w:numPr>
        <w:tabs>
          <w:tab w:val="left" w:pos="567"/>
        </w:tabs>
        <w:snapToGrid w:val="0"/>
        <w:ind w:left="567" w:hanging="567"/>
        <w:rPr>
          <w:sz w:val="28"/>
          <w:szCs w:val="28"/>
        </w:rPr>
      </w:pPr>
      <w:r w:rsidRPr="004241C2">
        <w:rPr>
          <w:rFonts w:eastAsia="標楷體" w:hAnsi="標楷體"/>
          <w:sz w:val="28"/>
          <w:szCs w:val="28"/>
        </w:rPr>
        <w:t>（以下類推）</w:t>
      </w:r>
    </w:p>
    <w:p w:rsidR="004241C2" w:rsidRPr="004241C2" w:rsidRDefault="004241C2" w:rsidP="004241C2">
      <w:pPr>
        <w:pStyle w:val="Standard"/>
        <w:spacing w:line="0" w:lineRule="atLeast"/>
        <w:rPr>
          <w:rFonts w:ascii="標楷體" w:eastAsia="標楷體" w:hAnsi="標楷體" w:cs="標楷體"/>
        </w:rPr>
      </w:pPr>
    </w:p>
    <w:p w:rsidR="004241C2" w:rsidRPr="004241C2" w:rsidRDefault="004241C2" w:rsidP="004241C2">
      <w:pPr>
        <w:pStyle w:val="Standard"/>
        <w:spacing w:line="0" w:lineRule="atLeast"/>
        <w:rPr>
          <w:rFonts w:ascii="標楷體" w:eastAsia="標楷體" w:hAnsi="標楷體" w:cs="標楷體"/>
        </w:rPr>
      </w:pPr>
    </w:p>
    <w:p w:rsidR="004241C2" w:rsidRPr="004241C2" w:rsidRDefault="004241C2" w:rsidP="004241C2">
      <w:pPr>
        <w:pStyle w:val="Standard"/>
        <w:spacing w:line="0" w:lineRule="atLeast"/>
        <w:rPr>
          <w:rFonts w:ascii="標楷體" w:eastAsia="標楷體" w:hAnsi="標楷體" w:cs="標楷體"/>
        </w:rPr>
      </w:pPr>
    </w:p>
    <w:p w:rsidR="004241C2" w:rsidRPr="004241C2" w:rsidRDefault="004241C2" w:rsidP="004241C2">
      <w:pPr>
        <w:pStyle w:val="Standard"/>
        <w:spacing w:line="0" w:lineRule="atLeast"/>
        <w:rPr>
          <w:rFonts w:ascii="標楷體" w:eastAsia="標楷體" w:hAnsi="標楷體" w:cs="標楷體"/>
        </w:rPr>
      </w:pPr>
    </w:p>
    <w:p w:rsidR="004241C2" w:rsidRPr="004241C2" w:rsidRDefault="004241C2" w:rsidP="004241C2">
      <w:pPr>
        <w:pStyle w:val="Standard"/>
        <w:spacing w:line="0" w:lineRule="atLeast"/>
        <w:rPr>
          <w:rFonts w:ascii="標楷體" w:eastAsia="標楷體" w:hAnsi="標楷體" w:cs="標楷體"/>
        </w:rPr>
      </w:pPr>
    </w:p>
    <w:p w:rsidR="004241C2" w:rsidRPr="004241C2" w:rsidRDefault="004241C2" w:rsidP="004241C2">
      <w:pPr>
        <w:pStyle w:val="Standard"/>
        <w:spacing w:line="0" w:lineRule="atLeast"/>
        <w:rPr>
          <w:rFonts w:ascii="標楷體" w:eastAsia="標楷體" w:hAnsi="標楷體" w:cs="標楷體"/>
        </w:rPr>
      </w:pPr>
    </w:p>
    <w:p w:rsidR="004241C2" w:rsidRPr="004241C2" w:rsidRDefault="004241C2" w:rsidP="004241C2">
      <w:pPr>
        <w:pStyle w:val="Standard"/>
        <w:spacing w:line="0" w:lineRule="atLeast"/>
        <w:rPr>
          <w:rFonts w:ascii="標楷體" w:eastAsia="標楷體" w:hAnsi="標楷體" w:cs="標楷體"/>
        </w:rPr>
      </w:pPr>
    </w:p>
    <w:p w:rsidR="004241C2" w:rsidRPr="004241C2" w:rsidRDefault="004241C2" w:rsidP="004241C2">
      <w:pPr>
        <w:pStyle w:val="Standard"/>
        <w:spacing w:line="0" w:lineRule="atLeast"/>
        <w:rPr>
          <w:rFonts w:ascii="標楷體" w:eastAsia="標楷體" w:hAnsi="標楷體" w:cs="標楷體"/>
        </w:rPr>
      </w:pPr>
    </w:p>
    <w:p w:rsidR="004241C2" w:rsidRPr="004241C2" w:rsidRDefault="004241C2" w:rsidP="004241C2">
      <w:pPr>
        <w:pStyle w:val="Standard"/>
        <w:spacing w:line="0" w:lineRule="atLeast"/>
        <w:rPr>
          <w:rFonts w:ascii="標楷體" w:eastAsia="標楷體" w:hAnsi="標楷體" w:cs="標楷體"/>
        </w:rPr>
      </w:pPr>
    </w:p>
    <w:p w:rsidR="004241C2" w:rsidRPr="004241C2" w:rsidRDefault="004241C2" w:rsidP="004241C2">
      <w:pPr>
        <w:pStyle w:val="Standard"/>
        <w:spacing w:line="0" w:lineRule="atLeast"/>
        <w:rPr>
          <w:rFonts w:ascii="標楷體" w:eastAsia="標楷體" w:hAnsi="標楷體" w:cs="標楷體"/>
        </w:rPr>
      </w:pPr>
    </w:p>
    <w:p w:rsidR="004241C2" w:rsidRPr="004241C2" w:rsidRDefault="004241C2" w:rsidP="004241C2">
      <w:pPr>
        <w:pStyle w:val="Standard"/>
        <w:spacing w:line="0" w:lineRule="atLeast"/>
        <w:rPr>
          <w:rFonts w:ascii="標楷體" w:eastAsia="標楷體" w:hAnsi="標楷體" w:cs="標楷體"/>
        </w:rPr>
      </w:pPr>
    </w:p>
    <w:p w:rsidR="004241C2" w:rsidRPr="004241C2" w:rsidRDefault="004241C2" w:rsidP="004241C2">
      <w:pPr>
        <w:pStyle w:val="Standard"/>
        <w:spacing w:line="0" w:lineRule="atLeast"/>
        <w:rPr>
          <w:rFonts w:ascii="標楷體" w:eastAsia="標楷體" w:hAnsi="標楷體" w:cs="標楷體"/>
        </w:rPr>
      </w:pPr>
    </w:p>
    <w:p w:rsidR="004241C2" w:rsidRPr="004241C2" w:rsidRDefault="004241C2" w:rsidP="004241C2">
      <w:pPr>
        <w:pStyle w:val="Standard"/>
        <w:spacing w:line="0" w:lineRule="atLeast"/>
        <w:rPr>
          <w:rFonts w:ascii="標楷體" w:eastAsia="標楷體" w:hAnsi="標楷體" w:cs="標楷體"/>
        </w:rPr>
      </w:pPr>
    </w:p>
    <w:p w:rsidR="004241C2" w:rsidRPr="004241C2" w:rsidRDefault="004241C2" w:rsidP="004241C2">
      <w:pPr>
        <w:pStyle w:val="Standard"/>
        <w:spacing w:line="0" w:lineRule="atLeast"/>
        <w:rPr>
          <w:rFonts w:ascii="標楷體" w:eastAsia="標楷體" w:hAnsi="標楷體" w:cs="標楷體"/>
        </w:rPr>
      </w:pPr>
    </w:p>
    <w:p w:rsidR="004241C2" w:rsidRPr="004241C2" w:rsidRDefault="004241C2" w:rsidP="004241C2">
      <w:pPr>
        <w:pStyle w:val="Standard"/>
        <w:spacing w:line="0" w:lineRule="atLeast"/>
        <w:rPr>
          <w:rFonts w:ascii="標楷體" w:eastAsia="標楷體" w:hAnsi="標楷體" w:cs="標楷體"/>
        </w:rPr>
      </w:pPr>
    </w:p>
    <w:p w:rsidR="004241C2" w:rsidRPr="004241C2" w:rsidRDefault="004241C2" w:rsidP="004241C2">
      <w:pPr>
        <w:pStyle w:val="Standard"/>
        <w:spacing w:line="0" w:lineRule="atLeast"/>
        <w:rPr>
          <w:rFonts w:ascii="標楷體" w:eastAsia="標楷體" w:hAnsi="標楷體" w:cs="標楷體"/>
        </w:rPr>
      </w:pPr>
    </w:p>
    <w:p w:rsidR="004241C2" w:rsidRPr="004241C2" w:rsidRDefault="004241C2" w:rsidP="004241C2">
      <w:pPr>
        <w:pStyle w:val="Standard"/>
        <w:spacing w:line="0" w:lineRule="atLeast"/>
        <w:rPr>
          <w:rFonts w:ascii="標楷體" w:eastAsia="標楷體" w:hAnsi="標楷體" w:cs="標楷體"/>
        </w:rPr>
      </w:pPr>
    </w:p>
    <w:p w:rsidR="004241C2" w:rsidRPr="004241C2" w:rsidRDefault="004241C2" w:rsidP="004241C2">
      <w:pPr>
        <w:pStyle w:val="Standard"/>
        <w:spacing w:line="0" w:lineRule="atLeast"/>
        <w:rPr>
          <w:rFonts w:ascii="標楷體" w:eastAsia="標楷體" w:hAnsi="標楷體" w:cs="標楷體"/>
        </w:rPr>
      </w:pPr>
    </w:p>
    <w:p w:rsidR="004241C2" w:rsidRPr="004241C2" w:rsidRDefault="004241C2" w:rsidP="004241C2">
      <w:pPr>
        <w:pStyle w:val="Standard"/>
        <w:spacing w:line="0" w:lineRule="atLeast"/>
        <w:rPr>
          <w:rFonts w:ascii="標楷體" w:eastAsia="標楷體" w:hAnsi="標楷體" w:cs="標楷體"/>
        </w:rPr>
      </w:pPr>
    </w:p>
    <w:p w:rsidR="004241C2" w:rsidRPr="004241C2" w:rsidRDefault="004241C2" w:rsidP="004241C2">
      <w:pPr>
        <w:pStyle w:val="Standard"/>
        <w:spacing w:line="0" w:lineRule="atLeast"/>
        <w:rPr>
          <w:rFonts w:ascii="標楷體" w:eastAsia="標楷體" w:hAnsi="標楷體" w:cs="標楷體"/>
        </w:rPr>
      </w:pPr>
    </w:p>
    <w:p w:rsidR="004241C2" w:rsidRPr="004241C2" w:rsidRDefault="004241C2" w:rsidP="004241C2">
      <w:pPr>
        <w:pStyle w:val="Standard"/>
        <w:spacing w:line="0" w:lineRule="atLeast"/>
        <w:rPr>
          <w:rFonts w:ascii="標楷體" w:eastAsia="標楷體" w:hAnsi="標楷體" w:cs="標楷體"/>
        </w:rPr>
      </w:pPr>
    </w:p>
    <w:p w:rsidR="004241C2" w:rsidRPr="004241C2" w:rsidRDefault="004241C2" w:rsidP="004241C2">
      <w:pPr>
        <w:pStyle w:val="Standard"/>
        <w:spacing w:line="0" w:lineRule="atLeast"/>
        <w:rPr>
          <w:rFonts w:ascii="標楷體" w:eastAsia="標楷體" w:hAnsi="標楷體" w:cs="標楷體"/>
        </w:rPr>
      </w:pPr>
    </w:p>
    <w:p w:rsidR="004241C2" w:rsidRPr="004241C2" w:rsidRDefault="004241C2" w:rsidP="004241C2">
      <w:pPr>
        <w:pStyle w:val="Standard"/>
        <w:spacing w:line="0" w:lineRule="atLeast"/>
        <w:rPr>
          <w:rFonts w:ascii="標楷體" w:eastAsia="標楷體" w:hAnsi="標楷體" w:cs="標楷體"/>
        </w:rPr>
      </w:pPr>
    </w:p>
    <w:p w:rsidR="004241C2" w:rsidRPr="004241C2" w:rsidRDefault="004241C2" w:rsidP="004241C2">
      <w:pPr>
        <w:pStyle w:val="Standard"/>
        <w:spacing w:line="0" w:lineRule="atLeast"/>
        <w:rPr>
          <w:rFonts w:ascii="標楷體" w:eastAsia="標楷體" w:hAnsi="標楷體" w:cs="標楷體"/>
        </w:rPr>
      </w:pPr>
    </w:p>
    <w:p w:rsidR="004241C2" w:rsidRPr="004241C2" w:rsidRDefault="004241C2" w:rsidP="004241C2">
      <w:pPr>
        <w:pStyle w:val="Standard"/>
        <w:spacing w:line="0" w:lineRule="atLeast"/>
        <w:rPr>
          <w:rFonts w:ascii="標楷體" w:eastAsia="標楷體" w:hAnsi="標楷體" w:cs="標楷體"/>
        </w:rPr>
      </w:pPr>
    </w:p>
    <w:p w:rsidR="004241C2" w:rsidRPr="004241C2" w:rsidRDefault="004241C2" w:rsidP="004241C2">
      <w:pPr>
        <w:pStyle w:val="Standard"/>
        <w:spacing w:line="0" w:lineRule="atLeast"/>
        <w:rPr>
          <w:rFonts w:ascii="標楷體" w:eastAsia="標楷體" w:hAnsi="標楷體" w:cs="標楷體"/>
        </w:rPr>
      </w:pPr>
    </w:p>
    <w:p w:rsidR="004241C2" w:rsidRPr="004241C2" w:rsidRDefault="004241C2" w:rsidP="004241C2">
      <w:pPr>
        <w:pStyle w:val="Standard"/>
        <w:spacing w:line="0" w:lineRule="atLeast"/>
        <w:rPr>
          <w:rFonts w:ascii="標楷體" w:eastAsia="標楷體" w:hAnsi="標楷體" w:cs="標楷體"/>
        </w:rPr>
      </w:pPr>
    </w:p>
    <w:p w:rsidR="004241C2" w:rsidRPr="004241C2" w:rsidRDefault="004241C2" w:rsidP="004241C2">
      <w:pPr>
        <w:pStyle w:val="Standard"/>
        <w:spacing w:line="0" w:lineRule="atLeast"/>
        <w:rPr>
          <w:rFonts w:ascii="標楷體" w:eastAsia="標楷體" w:hAnsi="標楷體" w:cs="標楷體"/>
          <w:b/>
        </w:rPr>
      </w:pPr>
      <w:r w:rsidRPr="004241C2">
        <w:rPr>
          <w:rFonts w:ascii="標楷體" w:eastAsia="標楷體" w:hAnsi="標楷體" w:cs="標楷體"/>
          <w:b/>
        </w:rPr>
        <w:t>備註：</w:t>
      </w:r>
    </w:p>
    <w:p w:rsidR="004241C2" w:rsidRPr="004241C2" w:rsidRDefault="004241C2" w:rsidP="004241C2">
      <w:pPr>
        <w:pStyle w:val="Standard"/>
        <w:numPr>
          <w:ilvl w:val="1"/>
          <w:numId w:val="6"/>
        </w:numPr>
        <w:tabs>
          <w:tab w:val="clear" w:pos="1440"/>
          <w:tab w:val="num" w:pos="993"/>
        </w:tabs>
        <w:spacing w:line="0" w:lineRule="atLeast"/>
        <w:ind w:left="993" w:hanging="284"/>
        <w:jc w:val="both"/>
        <w:rPr>
          <w:b/>
        </w:rPr>
      </w:pPr>
      <w:r w:rsidRPr="004241C2">
        <w:rPr>
          <w:rFonts w:eastAsia="標楷體" w:cs="標楷體"/>
          <w:b/>
        </w:rPr>
        <w:t>事蹟簡介條列扼要敍述主要事蹟，內容簡要具體，並儘量以量化數據表逹，字數以</w:t>
      </w:r>
      <w:r w:rsidRPr="004241C2">
        <w:rPr>
          <w:rFonts w:eastAsia="標楷體"/>
          <w:b/>
        </w:rPr>
        <w:t>500</w:t>
      </w:r>
      <w:r w:rsidRPr="004241C2">
        <w:rPr>
          <w:rFonts w:eastAsia="標楷體" w:cs="標楷體"/>
          <w:b/>
        </w:rPr>
        <w:t>字為原則，相關佐證照片資料請以附件呈現，附件總頁數應不超過</w:t>
      </w:r>
      <w:r w:rsidRPr="004241C2">
        <w:rPr>
          <w:rFonts w:eastAsia="標楷體"/>
          <w:b/>
        </w:rPr>
        <w:t>20</w:t>
      </w:r>
      <w:r w:rsidRPr="004241C2">
        <w:rPr>
          <w:rFonts w:eastAsia="標楷體" w:cs="標楷體"/>
          <w:b/>
        </w:rPr>
        <w:t>頁。</w:t>
      </w:r>
    </w:p>
    <w:p w:rsidR="002C34F4" w:rsidRPr="004241C2" w:rsidRDefault="004241C2" w:rsidP="004241C2">
      <w:pPr>
        <w:pStyle w:val="Standard"/>
        <w:numPr>
          <w:ilvl w:val="1"/>
          <w:numId w:val="6"/>
        </w:numPr>
        <w:tabs>
          <w:tab w:val="clear" w:pos="1440"/>
          <w:tab w:val="num" w:pos="993"/>
        </w:tabs>
        <w:spacing w:line="0" w:lineRule="atLeast"/>
        <w:ind w:left="993" w:hanging="284"/>
        <w:jc w:val="both"/>
        <w:rPr>
          <w:b/>
        </w:rPr>
      </w:pPr>
      <w:r w:rsidRPr="004241C2">
        <w:rPr>
          <w:rFonts w:ascii="標楷體" w:eastAsia="標楷體" w:hAnsi="標楷體" w:cs="標楷體"/>
          <w:b/>
        </w:rPr>
        <w:t>本事蹟</w:t>
      </w:r>
      <w:r w:rsidRPr="004241C2">
        <w:rPr>
          <w:rFonts w:eastAsia="標楷體" w:cs="標楷體"/>
          <w:b/>
        </w:rPr>
        <w:t>簡介</w:t>
      </w:r>
      <w:r w:rsidRPr="004241C2">
        <w:rPr>
          <w:rFonts w:ascii="標楷體" w:eastAsia="標楷體" w:hAnsi="標楷體" w:cs="標楷體"/>
          <w:b/>
        </w:rPr>
        <w:t>及附件請</w:t>
      </w:r>
      <w:r w:rsidRPr="004241C2">
        <w:rPr>
          <w:rFonts w:eastAsia="標楷體" w:cs="標楷體"/>
          <w:b/>
        </w:rPr>
        <w:t>以</w:t>
      </w:r>
      <w:r w:rsidRPr="004241C2">
        <w:rPr>
          <w:rFonts w:eastAsia="標楷體"/>
          <w:b/>
        </w:rPr>
        <w:t>A4</w:t>
      </w:r>
      <w:r w:rsidRPr="004241C2">
        <w:rPr>
          <w:rFonts w:eastAsia="標楷體" w:cs="標楷體"/>
          <w:b/>
        </w:rPr>
        <w:t>紙直式横寫繕印，印製三份並裝訂成冊（裝訂左側，請勿使用活頁夾）。推薦表及事蹟簡介，另存</w:t>
      </w:r>
      <w:r w:rsidRPr="004241C2">
        <w:rPr>
          <w:rFonts w:eastAsia="標楷體"/>
          <w:b/>
        </w:rPr>
        <w:t>WORD</w:t>
      </w:r>
      <w:r w:rsidRPr="004241C2">
        <w:rPr>
          <w:rFonts w:eastAsia="標楷體" w:cs="標楷體"/>
          <w:b/>
        </w:rPr>
        <w:t>檔或</w:t>
      </w:r>
      <w:r w:rsidRPr="004241C2">
        <w:rPr>
          <w:rFonts w:eastAsia="標楷體"/>
          <w:b/>
        </w:rPr>
        <w:t>PDF</w:t>
      </w:r>
      <w:r w:rsidRPr="004241C2">
        <w:rPr>
          <w:rFonts w:eastAsia="標楷體" w:cs="標楷體"/>
          <w:b/>
        </w:rPr>
        <w:t>檔，於</w:t>
      </w:r>
      <w:r w:rsidR="00C61A1E" w:rsidRPr="00C61A1E">
        <w:rPr>
          <w:rFonts w:eastAsia="標楷體"/>
          <w:b/>
        </w:rPr>
        <w:t>105</w:t>
      </w:r>
      <w:r w:rsidRPr="00C61A1E">
        <w:rPr>
          <w:rFonts w:eastAsia="標楷體"/>
          <w:b/>
        </w:rPr>
        <w:t>年</w:t>
      </w:r>
      <w:r w:rsidR="00CE5BF1">
        <w:rPr>
          <w:rFonts w:eastAsia="標楷體" w:hint="eastAsia"/>
          <w:b/>
        </w:rPr>
        <w:t>7</w:t>
      </w:r>
      <w:r w:rsidRPr="00C61A1E">
        <w:rPr>
          <w:rFonts w:eastAsia="標楷體"/>
          <w:b/>
        </w:rPr>
        <w:t>月</w:t>
      </w:r>
      <w:r w:rsidR="00CE5BF1">
        <w:rPr>
          <w:rFonts w:eastAsia="標楷體" w:hint="eastAsia"/>
          <w:b/>
        </w:rPr>
        <w:t>15</w:t>
      </w:r>
      <w:r w:rsidRPr="004241C2">
        <w:rPr>
          <w:rFonts w:eastAsia="標楷體" w:cs="標楷體"/>
          <w:b/>
        </w:rPr>
        <w:t>日前寄</w:t>
      </w:r>
      <w:r w:rsidRPr="004241C2">
        <w:rPr>
          <w:rFonts w:eastAsia="標楷體" w:cs="標楷體" w:hint="eastAsia"/>
          <w:b/>
        </w:rPr>
        <w:t>至全國高級中等學校圖</w:t>
      </w:r>
      <w:r w:rsidRPr="00CE5BF1">
        <w:rPr>
          <w:rFonts w:eastAsia="標楷體"/>
          <w:b/>
        </w:rPr>
        <w:t>書館輔導團承辦學校</w:t>
      </w:r>
      <w:r w:rsidRPr="00CE5BF1">
        <w:rPr>
          <w:rFonts w:eastAsia="標楷體"/>
          <w:b/>
        </w:rPr>
        <w:t>(</w:t>
      </w:r>
      <w:r w:rsidR="00C61A1E" w:rsidRPr="00CE5BF1">
        <w:rPr>
          <w:rFonts w:eastAsia="標楷體"/>
          <w:b/>
        </w:rPr>
        <w:t>國立</w:t>
      </w:r>
      <w:proofErr w:type="gramStart"/>
      <w:r w:rsidR="00C61A1E" w:rsidRPr="00CE5BF1">
        <w:rPr>
          <w:rFonts w:eastAsia="標楷體"/>
          <w:b/>
        </w:rPr>
        <w:t>臺</w:t>
      </w:r>
      <w:proofErr w:type="gramEnd"/>
      <w:r w:rsidR="00C61A1E" w:rsidRPr="00CE5BF1">
        <w:rPr>
          <w:rFonts w:eastAsia="標楷體"/>
          <w:b/>
        </w:rPr>
        <w:t>南女子高級中學圖書館</w:t>
      </w:r>
      <w:r w:rsidRPr="00CE5BF1">
        <w:rPr>
          <w:rFonts w:eastAsia="標楷體"/>
          <w:b/>
        </w:rPr>
        <w:t>)</w:t>
      </w:r>
      <w:r w:rsidRPr="00CE5BF1">
        <w:rPr>
          <w:rFonts w:eastAsia="標楷體"/>
          <w:b/>
        </w:rPr>
        <w:t>彙辦</w:t>
      </w:r>
      <w:proofErr w:type="gramStart"/>
      <w:r w:rsidRPr="00CE5BF1">
        <w:rPr>
          <w:rFonts w:eastAsia="標楷體"/>
          <w:b/>
        </w:rPr>
        <w:t>【</w:t>
      </w:r>
      <w:proofErr w:type="gramEnd"/>
      <w:r w:rsidRPr="00CE5BF1">
        <w:rPr>
          <w:rFonts w:eastAsia="標楷體"/>
          <w:b/>
        </w:rPr>
        <w:t>地址：</w:t>
      </w:r>
      <w:r w:rsidR="00C61A1E" w:rsidRPr="00CE5BF1">
        <w:rPr>
          <w:rFonts w:eastAsia="標楷體"/>
          <w:b/>
        </w:rPr>
        <w:t>70047</w:t>
      </w:r>
      <w:proofErr w:type="gramStart"/>
      <w:r w:rsidR="00C61A1E" w:rsidRPr="00CE5BF1">
        <w:rPr>
          <w:rFonts w:eastAsia="標楷體" w:hAnsi="標楷體"/>
          <w:b/>
        </w:rPr>
        <w:t>臺</w:t>
      </w:r>
      <w:proofErr w:type="gramEnd"/>
      <w:r w:rsidR="00C61A1E" w:rsidRPr="00CE5BF1">
        <w:rPr>
          <w:rFonts w:eastAsia="標楷體" w:hAnsi="標楷體"/>
          <w:b/>
        </w:rPr>
        <w:t>南市中西區大埔街</w:t>
      </w:r>
      <w:r w:rsidR="00C61A1E" w:rsidRPr="00CE5BF1">
        <w:rPr>
          <w:rFonts w:eastAsia="標楷體"/>
          <w:b/>
        </w:rPr>
        <w:t>97</w:t>
      </w:r>
      <w:r w:rsidR="00C61A1E" w:rsidRPr="00CE5BF1">
        <w:rPr>
          <w:rFonts w:eastAsia="標楷體" w:hAnsi="標楷體"/>
          <w:b/>
        </w:rPr>
        <w:t>號</w:t>
      </w:r>
      <w:proofErr w:type="gramStart"/>
      <w:r w:rsidRPr="00CE5BF1">
        <w:rPr>
          <w:rFonts w:eastAsia="標楷體"/>
          <w:b/>
        </w:rPr>
        <w:t>】</w:t>
      </w:r>
      <w:proofErr w:type="gramEnd"/>
      <w:r w:rsidRPr="00CE5BF1">
        <w:rPr>
          <w:rFonts w:eastAsia="標楷體"/>
          <w:b/>
        </w:rPr>
        <w:t>。電子檔寄送</w:t>
      </w:r>
      <w:r w:rsidR="00C61A1E" w:rsidRPr="00CE5BF1">
        <w:rPr>
          <w:rFonts w:eastAsia="標楷體"/>
          <w:b/>
        </w:rPr>
        <w:t>國立</w:t>
      </w:r>
      <w:proofErr w:type="gramStart"/>
      <w:r w:rsidR="00C61A1E" w:rsidRPr="00CE5BF1">
        <w:rPr>
          <w:rFonts w:eastAsia="標楷體"/>
          <w:b/>
        </w:rPr>
        <w:t>臺</w:t>
      </w:r>
      <w:proofErr w:type="gramEnd"/>
      <w:r w:rsidR="00C61A1E" w:rsidRPr="00CE5BF1">
        <w:rPr>
          <w:rFonts w:eastAsia="標楷體"/>
          <w:b/>
        </w:rPr>
        <w:t>南女子高級中學</w:t>
      </w:r>
      <w:r w:rsidRPr="00CE5BF1">
        <w:rPr>
          <w:rFonts w:eastAsia="標楷體"/>
          <w:b/>
        </w:rPr>
        <w:t>圖書館</w:t>
      </w:r>
      <w:r w:rsidR="00C61A1E" w:rsidRPr="00CE5BF1">
        <w:rPr>
          <w:rFonts w:eastAsia="標楷體" w:hAnsi="標楷體"/>
          <w:b/>
        </w:rPr>
        <w:t>劉文明</w:t>
      </w:r>
      <w:r w:rsidRPr="00CE5BF1">
        <w:rPr>
          <w:rFonts w:eastAsia="標楷體"/>
          <w:b/>
        </w:rPr>
        <w:t>主任</w:t>
      </w:r>
      <w:proofErr w:type="gramStart"/>
      <w:r w:rsidRPr="00CE5BF1">
        <w:rPr>
          <w:rFonts w:eastAsia="標楷體"/>
          <w:b/>
        </w:rPr>
        <w:t>【</w:t>
      </w:r>
      <w:proofErr w:type="gramEnd"/>
      <w:r w:rsidR="00C61A1E" w:rsidRPr="00CE5BF1">
        <w:rPr>
          <w:rFonts w:eastAsia="標楷體"/>
          <w:b/>
        </w:rPr>
        <w:t>tngs_lib@tngs.tn.edu.tw</w:t>
      </w:r>
      <w:proofErr w:type="gramStart"/>
      <w:r w:rsidRPr="00CE5BF1">
        <w:rPr>
          <w:rFonts w:eastAsia="標楷體"/>
          <w:b/>
        </w:rPr>
        <w:t>】</w:t>
      </w:r>
      <w:proofErr w:type="gramEnd"/>
    </w:p>
    <w:sectPr w:rsidR="002C34F4" w:rsidRPr="004241C2" w:rsidSect="002A2A30">
      <w:footerReference w:type="default" r:id="rId8"/>
      <w:pgSz w:w="11906" w:h="16838"/>
      <w:pgMar w:top="567" w:right="1134" w:bottom="567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71C" w:rsidRPr="005C0A8E" w:rsidRDefault="0043671C" w:rsidP="004241C2">
      <w:r>
        <w:separator/>
      </w:r>
    </w:p>
  </w:endnote>
  <w:endnote w:type="continuationSeparator" w:id="0">
    <w:p w:rsidR="0043671C" w:rsidRPr="005C0A8E" w:rsidRDefault="0043671C" w:rsidP="0042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455" w:rsidRPr="002F1D6A" w:rsidRDefault="00C61A1E" w:rsidP="002F1D6A">
    <w:pPr>
      <w:pStyle w:val="a3"/>
      <w:jc w:val="center"/>
      <w:rPr>
        <w:rFonts w:ascii="Times New Roman" w:eastAsia="標楷體" w:hAnsi="Times New Roman" w:cs="Times New Roman"/>
      </w:rPr>
    </w:pPr>
    <w:r w:rsidRPr="00602455">
      <w:rPr>
        <w:rFonts w:ascii="Times New Roman" w:eastAsia="標楷體" w:hAnsi="標楷體" w:cs="Times New Roman"/>
      </w:rPr>
      <w:t>第</w:t>
    </w:r>
    <w:sdt>
      <w:sdtPr>
        <w:rPr>
          <w:rFonts w:ascii="Times New Roman" w:eastAsia="標楷體" w:hAnsi="Times New Roman" w:cs="Times New Roman"/>
        </w:rPr>
        <w:id w:val="48175141"/>
        <w:docPartObj>
          <w:docPartGallery w:val="Page Numbers (Bottom of Page)"/>
          <w:docPartUnique/>
        </w:docPartObj>
      </w:sdtPr>
      <w:sdtEndPr/>
      <w:sdtContent>
        <w:r w:rsidR="00EA62F2" w:rsidRPr="00602455">
          <w:rPr>
            <w:rFonts w:ascii="Times New Roman" w:eastAsia="標楷體" w:hAnsi="Times New Roman" w:cs="Times New Roman"/>
          </w:rPr>
          <w:fldChar w:fldCharType="begin"/>
        </w:r>
        <w:r w:rsidRPr="00602455">
          <w:rPr>
            <w:rFonts w:ascii="Times New Roman" w:eastAsia="標楷體" w:hAnsi="Times New Roman" w:cs="Times New Roman"/>
          </w:rPr>
          <w:instrText xml:space="preserve"> PAGE   \* MERGEFORMAT </w:instrText>
        </w:r>
        <w:r w:rsidR="00EA62F2" w:rsidRPr="00602455">
          <w:rPr>
            <w:rFonts w:ascii="Times New Roman" w:eastAsia="標楷體" w:hAnsi="Times New Roman" w:cs="Times New Roman"/>
          </w:rPr>
          <w:fldChar w:fldCharType="separate"/>
        </w:r>
        <w:r w:rsidR="00E109FF" w:rsidRPr="00E109FF">
          <w:rPr>
            <w:rFonts w:ascii="Times New Roman" w:eastAsia="標楷體" w:hAnsi="Times New Roman" w:cs="Times New Roman"/>
            <w:noProof/>
            <w:lang w:val="zh-TW"/>
          </w:rPr>
          <w:t>1</w:t>
        </w:r>
        <w:r w:rsidR="00EA62F2" w:rsidRPr="00602455">
          <w:rPr>
            <w:rFonts w:ascii="Times New Roman" w:eastAsia="標楷體" w:hAnsi="Times New Roman" w:cs="Times New Roman"/>
          </w:rPr>
          <w:fldChar w:fldCharType="end"/>
        </w:r>
        <w:r w:rsidRPr="00602455">
          <w:rPr>
            <w:rFonts w:ascii="Times New Roman" w:eastAsia="標楷體" w:hAnsi="標楷體" w:cs="Times New Roman"/>
          </w:rPr>
          <w:t>頁，共</w:t>
        </w:r>
        <w:r w:rsidR="004241C2">
          <w:rPr>
            <w:rFonts w:ascii="Times New Roman" w:eastAsia="標楷體" w:hAnsi="Times New Roman" w:cs="Times New Roman" w:hint="eastAsia"/>
          </w:rPr>
          <w:t>6</w:t>
        </w:r>
        <w:r w:rsidRPr="00602455">
          <w:rPr>
            <w:rFonts w:ascii="Times New Roman" w:eastAsia="標楷體" w:hAnsi="標楷體" w:cs="Times New Roman"/>
          </w:rPr>
          <w:t>頁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71C" w:rsidRPr="005C0A8E" w:rsidRDefault="0043671C" w:rsidP="004241C2">
      <w:r>
        <w:separator/>
      </w:r>
    </w:p>
  </w:footnote>
  <w:footnote w:type="continuationSeparator" w:id="0">
    <w:p w:rsidR="0043671C" w:rsidRPr="005C0A8E" w:rsidRDefault="0043671C" w:rsidP="00424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065FC"/>
    <w:multiLevelType w:val="hybridMultilevel"/>
    <w:tmpl w:val="E2B00170"/>
    <w:lvl w:ilvl="0" w:tplc="22601856">
      <w:start w:val="1"/>
      <w:numFmt w:val="taiwaneseCountingThousand"/>
      <w:lvlText w:val="%1、"/>
      <w:lvlJc w:val="left"/>
      <w:pPr>
        <w:ind w:left="905" w:hanging="480"/>
      </w:pPr>
      <w:rPr>
        <w:rFonts w:hAnsi="標楷體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37956"/>
    <w:multiLevelType w:val="hybridMultilevel"/>
    <w:tmpl w:val="AA0036EC"/>
    <w:lvl w:ilvl="0" w:tplc="8CEE25D2">
      <w:start w:val="1"/>
      <w:numFmt w:val="taiwaneseCountingThousand"/>
      <w:lvlText w:val="%1、"/>
      <w:lvlJc w:val="left"/>
      <w:pPr>
        <w:ind w:left="875" w:hanging="450"/>
      </w:pPr>
      <w:rPr>
        <w:rFonts w:hAnsi="標楷體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D55B2C"/>
    <w:multiLevelType w:val="hybridMultilevel"/>
    <w:tmpl w:val="D3667700"/>
    <w:lvl w:ilvl="0" w:tplc="F77E685C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>
    <w:nsid w:val="28917FFC"/>
    <w:multiLevelType w:val="hybridMultilevel"/>
    <w:tmpl w:val="59B00CD2"/>
    <w:lvl w:ilvl="0" w:tplc="C12AF9D0">
      <w:start w:val="1"/>
      <w:numFmt w:val="ideographLegalTraditional"/>
      <w:lvlText w:val="%1、"/>
      <w:lvlJc w:val="left"/>
      <w:pPr>
        <w:ind w:left="906" w:hanging="480"/>
      </w:pPr>
      <w:rPr>
        <w:rFonts w:hAnsi="標楷體"/>
        <w:b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1858BB"/>
    <w:multiLevelType w:val="hybridMultilevel"/>
    <w:tmpl w:val="29D89476"/>
    <w:lvl w:ilvl="0" w:tplc="6DFCC686">
      <w:start w:val="1"/>
      <w:numFmt w:val="taiwaneseCountingThousand"/>
      <w:lvlText w:val="%1、"/>
      <w:lvlJc w:val="left"/>
      <w:pPr>
        <w:ind w:left="905" w:hanging="480"/>
      </w:pPr>
      <w:rPr>
        <w:rFonts w:hAnsi="標楷體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7E3D01"/>
    <w:multiLevelType w:val="hybridMultilevel"/>
    <w:tmpl w:val="6B58951A"/>
    <w:lvl w:ilvl="0" w:tplc="B40E2234">
      <w:start w:val="1"/>
      <w:numFmt w:val="taiwaneseCountingThousand"/>
      <w:lvlText w:val="(%1)"/>
      <w:lvlJc w:val="left"/>
      <w:pPr>
        <w:ind w:left="1488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>
    <w:nsid w:val="48F115C5"/>
    <w:multiLevelType w:val="hybridMultilevel"/>
    <w:tmpl w:val="0582C7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4F571CD"/>
    <w:multiLevelType w:val="hybridMultilevel"/>
    <w:tmpl w:val="90F21C34"/>
    <w:lvl w:ilvl="0" w:tplc="DF9CEA9A">
      <w:start w:val="1"/>
      <w:numFmt w:val="taiwaneseCountingThousand"/>
      <w:lvlText w:val="%1、"/>
      <w:lvlJc w:val="left"/>
      <w:pPr>
        <w:ind w:left="785" w:hanging="360"/>
      </w:pPr>
      <w:rPr>
        <w:rFonts w:hAnsi="標楷體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D40C86"/>
    <w:multiLevelType w:val="hybridMultilevel"/>
    <w:tmpl w:val="E16EC42E"/>
    <w:lvl w:ilvl="0" w:tplc="5490B0AC">
      <w:start w:val="1"/>
      <w:numFmt w:val="taiwaneseCountingThousand"/>
      <w:lvlText w:val="%1、"/>
      <w:lvlJc w:val="left"/>
      <w:pPr>
        <w:ind w:left="720" w:hanging="720"/>
      </w:pPr>
      <w:rPr>
        <w:rFonts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0EE356B"/>
    <w:multiLevelType w:val="hybridMultilevel"/>
    <w:tmpl w:val="240E7E06"/>
    <w:lvl w:ilvl="0" w:tplc="BCC0C338">
      <w:start w:val="1"/>
      <w:numFmt w:val="taiwaneseCountingThousand"/>
      <w:lvlText w:val="%1、"/>
      <w:lvlJc w:val="left"/>
      <w:pPr>
        <w:ind w:left="785" w:hanging="360"/>
      </w:pPr>
    </w:lvl>
    <w:lvl w:ilvl="1" w:tplc="404AD6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C2"/>
    <w:rsid w:val="00027B89"/>
    <w:rsid w:val="00043685"/>
    <w:rsid w:val="00262C16"/>
    <w:rsid w:val="002757EC"/>
    <w:rsid w:val="002A326F"/>
    <w:rsid w:val="002C34F4"/>
    <w:rsid w:val="002D693D"/>
    <w:rsid w:val="00317AC3"/>
    <w:rsid w:val="004139E6"/>
    <w:rsid w:val="00422488"/>
    <w:rsid w:val="004241C2"/>
    <w:rsid w:val="0043671C"/>
    <w:rsid w:val="004B557D"/>
    <w:rsid w:val="00682D37"/>
    <w:rsid w:val="00697EFE"/>
    <w:rsid w:val="006B5524"/>
    <w:rsid w:val="00756F6D"/>
    <w:rsid w:val="00867218"/>
    <w:rsid w:val="008B4386"/>
    <w:rsid w:val="00944936"/>
    <w:rsid w:val="00A60F67"/>
    <w:rsid w:val="00B144D1"/>
    <w:rsid w:val="00C42790"/>
    <w:rsid w:val="00C61A1E"/>
    <w:rsid w:val="00C97C9E"/>
    <w:rsid w:val="00CE5BF1"/>
    <w:rsid w:val="00D955D0"/>
    <w:rsid w:val="00DF2833"/>
    <w:rsid w:val="00E109FF"/>
    <w:rsid w:val="00E15A8F"/>
    <w:rsid w:val="00E17942"/>
    <w:rsid w:val="00EA62F2"/>
    <w:rsid w:val="00F22061"/>
    <w:rsid w:val="00F5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4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241C2"/>
    <w:rPr>
      <w:sz w:val="20"/>
      <w:szCs w:val="20"/>
    </w:rPr>
  </w:style>
  <w:style w:type="paragraph" w:styleId="a5">
    <w:name w:val="List Paragraph"/>
    <w:basedOn w:val="a"/>
    <w:uiPriority w:val="34"/>
    <w:qFormat/>
    <w:rsid w:val="004241C2"/>
    <w:pPr>
      <w:ind w:leftChars="200" w:left="480"/>
    </w:pPr>
  </w:style>
  <w:style w:type="table" w:styleId="a6">
    <w:name w:val="Table Grid"/>
    <w:basedOn w:val="a1"/>
    <w:uiPriority w:val="59"/>
    <w:rsid w:val="004241C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241C2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424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4241C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4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241C2"/>
    <w:rPr>
      <w:sz w:val="20"/>
      <w:szCs w:val="20"/>
    </w:rPr>
  </w:style>
  <w:style w:type="paragraph" w:styleId="a5">
    <w:name w:val="List Paragraph"/>
    <w:basedOn w:val="a"/>
    <w:uiPriority w:val="34"/>
    <w:qFormat/>
    <w:rsid w:val="004241C2"/>
    <w:pPr>
      <w:ind w:leftChars="200" w:left="480"/>
    </w:pPr>
  </w:style>
  <w:style w:type="table" w:styleId="a6">
    <w:name w:val="Table Grid"/>
    <w:basedOn w:val="a1"/>
    <w:uiPriority w:val="59"/>
    <w:rsid w:val="004241C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241C2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424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4241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399</Words>
  <Characters>2280</Characters>
  <Application>Microsoft Office Word</Application>
  <DocSecurity>0</DocSecurity>
  <Lines>19</Lines>
  <Paragraphs>5</Paragraphs>
  <ScaleCrop>false</ScaleCrop>
  <Manager>高中及高職教育組</Manager>
  <Company>教育部國民及學前教育署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獎勵全國高級中等學校績優圖書館及推動閱讀優秀教師實施計畫</dc:title>
  <dc:subject>獎勵全國高級中等學校績優圖書館及推動閱讀優秀教師實施計畫</dc:subject>
  <dc:creator>課程與教學科</dc:creator>
  <cp:lastModifiedBy>user</cp:lastModifiedBy>
  <cp:revision>2</cp:revision>
  <cp:lastPrinted>2016-05-31T07:12:00Z</cp:lastPrinted>
  <dcterms:created xsi:type="dcterms:W3CDTF">2016-06-02T02:34:00Z</dcterms:created>
  <dcterms:modified xsi:type="dcterms:W3CDTF">2016-06-02T02:34:00Z</dcterms:modified>
</cp:coreProperties>
</file>