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AD" w:rsidRPr="00430F11" w:rsidRDefault="00225D4D" w:rsidP="00430F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○○</w:t>
      </w:r>
      <w:r w:rsidR="00053F4B">
        <w:rPr>
          <w:rFonts w:ascii="標楷體" w:eastAsia="標楷體" w:hAnsi="標楷體" w:hint="eastAsia"/>
          <w:sz w:val="32"/>
          <w:szCs w:val="28"/>
        </w:rPr>
        <w:t>縣（市）</w:t>
      </w:r>
      <w:r>
        <w:rPr>
          <w:rFonts w:ascii="標楷體" w:eastAsia="標楷體" w:hAnsi="標楷體" w:hint="eastAsia"/>
          <w:sz w:val="32"/>
          <w:szCs w:val="28"/>
        </w:rPr>
        <w:t>○○</w:t>
      </w:r>
      <w:r w:rsidRPr="0035254B">
        <w:rPr>
          <w:rFonts w:ascii="標楷體" w:eastAsia="標楷體" w:hAnsi="標楷體" w:hint="eastAsia"/>
          <w:sz w:val="32"/>
          <w:szCs w:val="28"/>
        </w:rPr>
        <w:t>國小學校型態實驗教育規範</w:t>
      </w:r>
      <w:r w:rsidR="00F04A69">
        <w:rPr>
          <w:rFonts w:ascii="標楷體" w:eastAsia="標楷體" w:hAnsi="標楷體" w:hint="eastAsia"/>
          <w:sz w:val="32"/>
          <w:szCs w:val="28"/>
        </w:rPr>
        <w:t>審查表</w:t>
      </w:r>
      <w:r w:rsidR="00065020">
        <w:rPr>
          <w:rFonts w:ascii="標楷體" w:eastAsia="標楷體" w:hAnsi="標楷體" w:hint="eastAsia"/>
          <w:sz w:val="32"/>
          <w:szCs w:val="28"/>
        </w:rPr>
        <w:t>(範例)</w:t>
      </w:r>
    </w:p>
    <w:tbl>
      <w:tblPr>
        <w:tblW w:w="527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836"/>
        <w:gridCol w:w="2917"/>
        <w:gridCol w:w="2045"/>
      </w:tblGrid>
      <w:tr w:rsidR="007A6963" w:rsidRPr="00E96911" w:rsidTr="0087634F">
        <w:trPr>
          <w:jc w:val="center"/>
        </w:trPr>
        <w:tc>
          <w:tcPr>
            <w:tcW w:w="661" w:type="pct"/>
            <w:shd w:val="clear" w:color="auto" w:fill="D9D9D9"/>
            <w:vAlign w:val="center"/>
          </w:tcPr>
          <w:p w:rsidR="006D6AEE" w:rsidRPr="005F7D6B" w:rsidRDefault="00910DCD" w:rsidP="003A41F6">
            <w:pPr>
              <w:rPr>
                <w:rFonts w:ascii="標楷體" w:eastAsia="標楷體" w:hAnsi="標楷體"/>
                <w:b/>
                <w:sz w:val="22"/>
              </w:rPr>
            </w:pPr>
            <w:r w:rsidRPr="005F7D6B">
              <w:rPr>
                <w:rFonts w:ascii="標楷體" w:eastAsia="標楷體" w:hAnsi="標楷體" w:hint="eastAsia"/>
                <w:b/>
                <w:sz w:val="22"/>
              </w:rPr>
              <w:t>實驗範圍</w:t>
            </w:r>
          </w:p>
        </w:tc>
        <w:tc>
          <w:tcPr>
            <w:tcW w:w="1578" w:type="pct"/>
            <w:shd w:val="clear" w:color="auto" w:fill="D9D9D9"/>
          </w:tcPr>
          <w:p w:rsidR="007A6963" w:rsidRPr="00E96911" w:rsidRDefault="007A6963" w:rsidP="006D6AEE">
            <w:pPr>
              <w:ind w:leftChars="14" w:left="34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96911">
              <w:rPr>
                <w:rFonts w:ascii="標楷體" w:eastAsia="標楷體" w:hAnsi="標楷體" w:hint="eastAsia"/>
                <w:b/>
                <w:sz w:val="22"/>
              </w:rPr>
              <w:t>不適用</w:t>
            </w:r>
            <w:r w:rsidRPr="00E96911">
              <w:rPr>
                <w:rFonts w:ascii="標楷體" w:eastAsia="標楷體" w:hAnsi="標楷體"/>
                <w:b/>
                <w:sz w:val="22"/>
              </w:rPr>
              <w:t>法規</w:t>
            </w:r>
          </w:p>
        </w:tc>
        <w:tc>
          <w:tcPr>
            <w:tcW w:w="1623" w:type="pct"/>
            <w:shd w:val="clear" w:color="auto" w:fill="D9D9D9"/>
          </w:tcPr>
          <w:p w:rsidR="007A6963" w:rsidRPr="00E96911" w:rsidRDefault="007A6963" w:rsidP="006D6AEE">
            <w:pPr>
              <w:ind w:leftChars="18" w:left="4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96911">
              <w:rPr>
                <w:rFonts w:ascii="標楷體" w:eastAsia="標楷體" w:hAnsi="標楷體" w:hint="eastAsia"/>
                <w:b/>
                <w:sz w:val="22"/>
              </w:rPr>
              <w:t>替代方案</w:t>
            </w:r>
          </w:p>
        </w:tc>
        <w:tc>
          <w:tcPr>
            <w:tcW w:w="1139" w:type="pct"/>
            <w:shd w:val="clear" w:color="auto" w:fill="D9D9D9"/>
          </w:tcPr>
          <w:p w:rsidR="007A6963" w:rsidRPr="00E96911" w:rsidRDefault="007A6963" w:rsidP="007A696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96911">
              <w:rPr>
                <w:rFonts w:ascii="標楷體" w:eastAsia="標楷體" w:hAnsi="標楷體" w:hint="eastAsia"/>
                <w:b/>
                <w:sz w:val="22"/>
              </w:rPr>
              <w:t>說明</w:t>
            </w:r>
          </w:p>
        </w:tc>
      </w:tr>
      <w:tr w:rsidR="00AE5967" w:rsidRPr="00E96911" w:rsidTr="0087634F">
        <w:trPr>
          <w:jc w:val="center"/>
        </w:trPr>
        <w:tc>
          <w:tcPr>
            <w:tcW w:w="661" w:type="pct"/>
          </w:tcPr>
          <w:p w:rsidR="00AE5967" w:rsidRPr="004F1D11" w:rsidRDefault="004F1D11" w:rsidP="004F1D11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4F1D11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學校制度</w:t>
            </w:r>
            <w:r w:rsid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(私立)</w:t>
            </w:r>
          </w:p>
        </w:tc>
        <w:tc>
          <w:tcPr>
            <w:tcW w:w="1578" w:type="pct"/>
          </w:tcPr>
          <w:p w:rsidR="00AE5967" w:rsidRPr="004F1D11" w:rsidRDefault="00AE5967" w:rsidP="004F1D1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before="100" w:beforeAutospacing="1" w:after="100" w:afterAutospacing="1"/>
              <w:rPr>
                <w:rFonts w:ascii="標楷體" w:eastAsia="標楷體" w:hAnsi="標楷體" w:cs="細明體"/>
                <w:b/>
                <w:sz w:val="24"/>
                <w:szCs w:val="23"/>
                <w:lang w:val="zh-TW" w:eastAsia="zh-TW"/>
              </w:rPr>
            </w:pPr>
          </w:p>
        </w:tc>
        <w:tc>
          <w:tcPr>
            <w:tcW w:w="1623" w:type="pct"/>
          </w:tcPr>
          <w:p w:rsidR="00AE5967" w:rsidRPr="00C372CF" w:rsidRDefault="00AE5967" w:rsidP="00881251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139" w:type="pct"/>
          </w:tcPr>
          <w:p w:rsidR="00AE5967" w:rsidRPr="00C372CF" w:rsidRDefault="00AE5967" w:rsidP="00881251">
            <w:pPr>
              <w:spacing w:before="100" w:beforeAutospacing="1" w:after="100" w:afterAutospacing="1"/>
              <w:ind w:left="34" w:hanging="34"/>
              <w:rPr>
                <w:rFonts w:ascii="標楷體" w:eastAsia="標楷體" w:hAnsi="標楷體"/>
                <w:i/>
              </w:rPr>
            </w:pPr>
          </w:p>
        </w:tc>
      </w:tr>
      <w:tr w:rsidR="004F1D11" w:rsidRPr="00E96911" w:rsidTr="0087634F">
        <w:trPr>
          <w:jc w:val="center"/>
        </w:trPr>
        <w:tc>
          <w:tcPr>
            <w:tcW w:w="661" w:type="pct"/>
          </w:tcPr>
          <w:p w:rsidR="004F1D11" w:rsidRPr="001F1D38" w:rsidRDefault="004F1D11" w:rsidP="00881251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行政運作</w:t>
            </w:r>
          </w:p>
        </w:tc>
        <w:tc>
          <w:tcPr>
            <w:tcW w:w="1578" w:type="pct"/>
          </w:tcPr>
          <w:p w:rsidR="004F1D11" w:rsidRPr="00503D62" w:rsidRDefault="004F1D11" w:rsidP="0088125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</w:p>
        </w:tc>
        <w:tc>
          <w:tcPr>
            <w:tcW w:w="1623" w:type="pct"/>
          </w:tcPr>
          <w:p w:rsidR="004F1D11" w:rsidRPr="00C372CF" w:rsidRDefault="004F1D11" w:rsidP="00881251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139" w:type="pct"/>
          </w:tcPr>
          <w:p w:rsidR="004F1D11" w:rsidRPr="00C372CF" w:rsidRDefault="004F1D11" w:rsidP="00881251">
            <w:pPr>
              <w:spacing w:before="100" w:beforeAutospacing="1" w:after="100" w:afterAutospacing="1"/>
              <w:ind w:left="34" w:hanging="34"/>
              <w:rPr>
                <w:rFonts w:ascii="標楷體" w:eastAsia="標楷體" w:hAnsi="標楷體"/>
                <w:i/>
              </w:rPr>
            </w:pPr>
          </w:p>
        </w:tc>
      </w:tr>
      <w:tr w:rsidR="00AE5967" w:rsidRPr="00E96911" w:rsidTr="0087634F">
        <w:trPr>
          <w:jc w:val="center"/>
        </w:trPr>
        <w:tc>
          <w:tcPr>
            <w:tcW w:w="661" w:type="pct"/>
          </w:tcPr>
          <w:p w:rsidR="00AE5967" w:rsidRPr="001F1D38" w:rsidRDefault="00AE5967" w:rsidP="00881251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組織型態</w:t>
            </w:r>
          </w:p>
        </w:tc>
        <w:tc>
          <w:tcPr>
            <w:tcW w:w="1578" w:type="pct"/>
          </w:tcPr>
          <w:p w:rsidR="00AE5967" w:rsidRPr="00503D62" w:rsidRDefault="00AE5967" w:rsidP="0088125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</w:p>
        </w:tc>
        <w:tc>
          <w:tcPr>
            <w:tcW w:w="1623" w:type="pct"/>
          </w:tcPr>
          <w:p w:rsidR="00AE5967" w:rsidRPr="00C372CF" w:rsidRDefault="00AE5967" w:rsidP="00881251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139" w:type="pct"/>
          </w:tcPr>
          <w:p w:rsidR="00AE5967" w:rsidRPr="00C372CF" w:rsidRDefault="00AE5967" w:rsidP="00881251">
            <w:pPr>
              <w:spacing w:before="100" w:beforeAutospacing="1" w:after="100" w:afterAutospacing="1"/>
              <w:ind w:left="34" w:hanging="34"/>
              <w:rPr>
                <w:rFonts w:ascii="標楷體" w:eastAsia="標楷體" w:hAnsi="標楷體"/>
                <w:i/>
              </w:rPr>
            </w:pPr>
          </w:p>
        </w:tc>
      </w:tr>
      <w:tr w:rsidR="00AE5967" w:rsidRPr="00E96911" w:rsidTr="0087634F">
        <w:trPr>
          <w:jc w:val="center"/>
        </w:trPr>
        <w:tc>
          <w:tcPr>
            <w:tcW w:w="661" w:type="pct"/>
          </w:tcPr>
          <w:p w:rsidR="00AE5967" w:rsidRPr="001F1D38" w:rsidRDefault="00AE5967" w:rsidP="00881251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設施設備</w:t>
            </w:r>
          </w:p>
        </w:tc>
        <w:tc>
          <w:tcPr>
            <w:tcW w:w="1578" w:type="pct"/>
          </w:tcPr>
          <w:p w:rsidR="00AE5967" w:rsidRPr="00503D62" w:rsidRDefault="00AE5967" w:rsidP="0088125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</w:p>
        </w:tc>
        <w:tc>
          <w:tcPr>
            <w:tcW w:w="1623" w:type="pct"/>
          </w:tcPr>
          <w:p w:rsidR="00AE5967" w:rsidRPr="00C372CF" w:rsidRDefault="00AE5967" w:rsidP="00881251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139" w:type="pct"/>
          </w:tcPr>
          <w:p w:rsidR="00AE5967" w:rsidRPr="00C372CF" w:rsidRDefault="00AE5967" w:rsidP="00881251">
            <w:pPr>
              <w:spacing w:before="100" w:beforeAutospacing="1" w:after="100" w:afterAutospacing="1"/>
              <w:ind w:left="34" w:hanging="34"/>
              <w:rPr>
                <w:rFonts w:ascii="標楷體" w:eastAsia="標楷體" w:hAnsi="標楷體"/>
                <w:i/>
              </w:rPr>
            </w:pPr>
          </w:p>
        </w:tc>
      </w:tr>
      <w:tr w:rsidR="004F1D11" w:rsidRPr="00E96911" w:rsidTr="0087634F">
        <w:trPr>
          <w:jc w:val="center"/>
        </w:trPr>
        <w:tc>
          <w:tcPr>
            <w:tcW w:w="661" w:type="pct"/>
          </w:tcPr>
          <w:p w:rsidR="004F1D11" w:rsidRPr="001F1D38" w:rsidRDefault="004F1D11" w:rsidP="00FD3254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課程教學</w:t>
            </w:r>
          </w:p>
        </w:tc>
        <w:tc>
          <w:tcPr>
            <w:tcW w:w="1578" w:type="pct"/>
          </w:tcPr>
          <w:p w:rsidR="004F1D11" w:rsidRPr="00503D62" w:rsidRDefault="004F1D11" w:rsidP="004F1D1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color w:val="FF0000"/>
                <w:sz w:val="24"/>
                <w:szCs w:val="24"/>
                <w:lang w:val="en-US" w:eastAsia="zh-TW"/>
              </w:rPr>
            </w:pPr>
            <w:r w:rsidRPr="00D100D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  <w:lang w:val="en-US" w:eastAsia="zh-TW"/>
              </w:rPr>
              <w:t>例如：</w:t>
            </w:r>
          </w:p>
          <w:p w:rsidR="004F1D11" w:rsidRPr="00503D62" w:rsidRDefault="004F1D11" w:rsidP="00D100D4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adjustRightInd w:val="0"/>
              <w:spacing w:line="240" w:lineRule="atLeast"/>
              <w:ind w:left="482" w:hanging="482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  <w:r w:rsidRPr="004A56B5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國民教育法第8</w:t>
            </w:r>
            <w:r w:rsidR="000F15C3" w:rsidRPr="005A71C3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條</w:t>
            </w:r>
            <w:r w:rsidR="00BE014D" w:rsidRPr="00E948D2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第1項</w:t>
            </w:r>
            <w:r w:rsidRPr="00D100D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。</w:t>
            </w:r>
          </w:p>
          <w:p w:rsidR="004F1D11" w:rsidRPr="00503D62" w:rsidRDefault="004F1D11" w:rsidP="00D100D4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adjustRightInd w:val="0"/>
              <w:spacing w:line="240" w:lineRule="atLeast"/>
              <w:ind w:left="482" w:hanging="482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  <w:r w:rsidRPr="004A56B5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九年一貫課程綱要總綱(六)實施要點</w:t>
            </w:r>
            <w:r w:rsidR="00D100D4" w:rsidRPr="00EC594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3</w:t>
            </w:r>
            <w:r w:rsidRPr="004A56B5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.</w:t>
            </w:r>
            <w:r w:rsidR="00D100D4" w:rsidRPr="00EC5944"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  <w:t xml:space="preserve"> 課程實施(2)課程計畫</w:t>
            </w:r>
            <w:r w:rsidR="00D100D4" w:rsidRPr="00EC594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第</w:t>
            </w:r>
            <w:r w:rsidR="00D100D4" w:rsidRPr="00EC5944"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  <w:t>B</w:t>
            </w:r>
            <w:r w:rsidR="00D100D4" w:rsidRPr="00EC594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、</w:t>
            </w:r>
            <w:r w:rsidR="00D100D4" w:rsidRPr="00EC5944"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  <w:t>D</w:t>
            </w:r>
            <w:r w:rsidR="00D100D4" w:rsidRPr="00EC594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目</w:t>
            </w:r>
            <w:r w:rsidRPr="00D100D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1623" w:type="pct"/>
          </w:tcPr>
          <w:p w:rsidR="004F1D11" w:rsidRPr="00503D62" w:rsidRDefault="004F1D11" w:rsidP="004F1D1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  <w:r w:rsidRPr="00A0086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  <w:lang w:val="en-US" w:eastAsia="zh-TW"/>
              </w:rPr>
              <w:t>例如：</w:t>
            </w:r>
          </w:p>
          <w:p w:rsidR="004F1D11" w:rsidRPr="00503D62" w:rsidRDefault="004F1D11" w:rsidP="004F1D1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  <w:r w:rsidRPr="004A56B5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由教師編製研發並經課程發展委員會審核相關教材，擬暫用九年一貫課綱之能力指標作為課程架構校準參照，並以學習領域面向校準各領域之能力指標，提出整體課程架構，將現行分科的教科書予以適度編整，並以九年一貫課程綱要為本，經由教師團協同發展出的自編教材。</w:t>
            </w:r>
            <w:r w:rsidR="0087634F" w:rsidRPr="00EC594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免</w:t>
            </w:r>
            <w:r w:rsidR="0087634F" w:rsidRPr="00EC5944"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  <w:t>送所</w:t>
            </w:r>
            <w:r w:rsidR="0087634F" w:rsidRPr="00EC5944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屬主管</w:t>
            </w:r>
            <w:r w:rsidR="0087634F" w:rsidRPr="00EC5944"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  <w:t>教育行政機關備查。</w:t>
            </w:r>
          </w:p>
        </w:tc>
        <w:tc>
          <w:tcPr>
            <w:tcW w:w="1139" w:type="pct"/>
          </w:tcPr>
          <w:p w:rsidR="004F1D11" w:rsidRPr="00503D62" w:rsidRDefault="004F1D11" w:rsidP="004F1D1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  <w:r w:rsidRPr="00A00864">
              <w:rPr>
                <w:rFonts w:ascii="標楷體" w:eastAsia="標楷體" w:hAnsi="標楷體" w:hint="eastAsia"/>
                <w:i/>
                <w:color w:val="FF0000"/>
                <w:sz w:val="24"/>
                <w:szCs w:val="24"/>
                <w:lang w:val="en-US" w:eastAsia="zh-TW"/>
              </w:rPr>
              <w:t>例如：</w:t>
            </w:r>
          </w:p>
          <w:p w:rsidR="004F1D11" w:rsidRPr="00503D62" w:rsidRDefault="004F1D11" w:rsidP="004F1D1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  <w:r w:rsidRPr="004A56B5">
              <w:rPr>
                <w:rFonts w:ascii="標楷體" w:eastAsia="標楷體" w:hAnsi="標楷體" w:hint="eastAsia"/>
                <w:i/>
                <w:sz w:val="24"/>
                <w:szCs w:val="24"/>
                <w:lang w:val="en-US" w:eastAsia="zh-TW"/>
              </w:rPr>
              <w:t>從孩子的學習經驗與生活文化為出發，透過主題課程、選修課程(含體適能選修)與家族時間，將現行分科的教科書予以適度編整，並以九年一貫課程綱要為本，經由教師團協同發展並經課程發展委員會審核通過的自編教材。</w:t>
            </w:r>
          </w:p>
        </w:tc>
      </w:tr>
      <w:tr w:rsidR="004F1D11" w:rsidRPr="00E96911" w:rsidTr="0087634F">
        <w:trPr>
          <w:jc w:val="center"/>
        </w:trPr>
        <w:tc>
          <w:tcPr>
            <w:tcW w:w="661" w:type="pct"/>
          </w:tcPr>
          <w:p w:rsidR="004F1D11" w:rsidRPr="001F1D38" w:rsidRDefault="004F1D11" w:rsidP="005F7D6B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學生入學</w:t>
            </w:r>
          </w:p>
        </w:tc>
        <w:tc>
          <w:tcPr>
            <w:tcW w:w="1578" w:type="pct"/>
          </w:tcPr>
          <w:p w:rsidR="004F1D11" w:rsidRPr="00503D62" w:rsidRDefault="004F1D11" w:rsidP="00707448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40" w:lineRule="atLeast"/>
              <w:ind w:left="458" w:hangingChars="191" w:hanging="458"/>
              <w:rPr>
                <w:rFonts w:ascii="標楷體" w:eastAsia="標楷體" w:hAnsi="標楷體"/>
                <w:i/>
                <w:sz w:val="24"/>
                <w:szCs w:val="24"/>
                <w:lang w:val="en-US" w:eastAsia="zh-TW"/>
              </w:rPr>
            </w:pPr>
          </w:p>
        </w:tc>
        <w:tc>
          <w:tcPr>
            <w:tcW w:w="1623" w:type="pct"/>
          </w:tcPr>
          <w:p w:rsidR="004F1D11" w:rsidRPr="00C372CF" w:rsidRDefault="004F1D11" w:rsidP="005F7D6B">
            <w:pPr>
              <w:rPr>
                <w:rFonts w:ascii="標楷體" w:eastAsia="標楷體" w:hAnsi="標楷體"/>
                <w:i/>
                <w:sz w:val="22"/>
              </w:rPr>
            </w:pPr>
          </w:p>
        </w:tc>
        <w:tc>
          <w:tcPr>
            <w:tcW w:w="1139" w:type="pct"/>
          </w:tcPr>
          <w:p w:rsidR="004F1D11" w:rsidRPr="00C372CF" w:rsidRDefault="004F1D11" w:rsidP="00232DC0">
            <w:pPr>
              <w:spacing w:before="100" w:beforeAutospacing="1" w:after="100" w:afterAutospacing="1"/>
              <w:ind w:left="34" w:hanging="34"/>
              <w:rPr>
                <w:rFonts w:ascii="標楷體" w:eastAsia="標楷體" w:hAnsi="標楷體"/>
                <w:i/>
              </w:rPr>
            </w:pPr>
          </w:p>
        </w:tc>
      </w:tr>
      <w:tr w:rsidR="004F1D11" w:rsidRPr="00E96911" w:rsidTr="0087634F">
        <w:trPr>
          <w:jc w:val="center"/>
        </w:trPr>
        <w:tc>
          <w:tcPr>
            <w:tcW w:w="661" w:type="pct"/>
            <w:vAlign w:val="center"/>
          </w:tcPr>
          <w:p w:rsidR="004F1D11" w:rsidRPr="001F1D38" w:rsidRDefault="004F1D11" w:rsidP="00AE5967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學習成就評量</w:t>
            </w:r>
          </w:p>
        </w:tc>
        <w:tc>
          <w:tcPr>
            <w:tcW w:w="1578" w:type="pct"/>
          </w:tcPr>
          <w:p w:rsidR="004F1D11" w:rsidRPr="00E96911" w:rsidRDefault="004F1D11" w:rsidP="00921DB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3" w:type="pct"/>
          </w:tcPr>
          <w:p w:rsidR="004F1D11" w:rsidRPr="00E96911" w:rsidRDefault="004F1D11" w:rsidP="000A4A2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9" w:type="pct"/>
          </w:tcPr>
          <w:p w:rsidR="004F1D11" w:rsidRPr="00E96911" w:rsidRDefault="004F1D11" w:rsidP="003A41F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F1D11" w:rsidRPr="00E96911" w:rsidTr="0087634F">
        <w:trPr>
          <w:jc w:val="center"/>
        </w:trPr>
        <w:tc>
          <w:tcPr>
            <w:tcW w:w="661" w:type="pct"/>
            <w:vAlign w:val="center"/>
          </w:tcPr>
          <w:p w:rsidR="004F1D11" w:rsidRPr="001F1D38" w:rsidRDefault="004F1D11" w:rsidP="00AE5967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1F1D38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學生事務及輔導</w:t>
            </w:r>
          </w:p>
        </w:tc>
        <w:tc>
          <w:tcPr>
            <w:tcW w:w="1578" w:type="pct"/>
          </w:tcPr>
          <w:p w:rsidR="004F1D11" w:rsidRPr="00E96911" w:rsidRDefault="004F1D11" w:rsidP="00921DB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3" w:type="pct"/>
          </w:tcPr>
          <w:p w:rsidR="004F1D11" w:rsidRPr="00E96911" w:rsidRDefault="004F1D11" w:rsidP="000A4A2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9" w:type="pct"/>
          </w:tcPr>
          <w:p w:rsidR="004F1D11" w:rsidRPr="00E96911" w:rsidRDefault="004F1D11" w:rsidP="003A41F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F1D11" w:rsidRPr="003103BF" w:rsidTr="0087634F">
        <w:trPr>
          <w:trHeight w:val="1413"/>
          <w:jc w:val="center"/>
        </w:trPr>
        <w:tc>
          <w:tcPr>
            <w:tcW w:w="661" w:type="pct"/>
            <w:vAlign w:val="center"/>
          </w:tcPr>
          <w:p w:rsidR="004F1D11" w:rsidRPr="0087634F" w:rsidRDefault="004F1D11" w:rsidP="004F1D11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校長資格與產生方式</w:t>
            </w:r>
            <w:r w:rsidR="00D100D4" w:rsidRP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(私立)</w:t>
            </w:r>
          </w:p>
        </w:tc>
        <w:tc>
          <w:tcPr>
            <w:tcW w:w="1578" w:type="pct"/>
          </w:tcPr>
          <w:p w:rsidR="004F1D11" w:rsidRPr="00AE5967" w:rsidRDefault="004F1D11" w:rsidP="00AE5967">
            <w:pPr>
              <w:spacing w:before="100" w:beforeAutospacing="1" w:after="100" w:afterAutospacing="1"/>
              <w:jc w:val="both"/>
              <w:rPr>
                <w:rFonts w:ascii="標楷體" w:eastAsia="標楷體" w:hAnsi="標楷體" w:cs="細明體"/>
                <w:i/>
                <w:kern w:val="0"/>
                <w:szCs w:val="23"/>
                <w:lang w:val="zh-TW"/>
              </w:rPr>
            </w:pPr>
          </w:p>
        </w:tc>
        <w:tc>
          <w:tcPr>
            <w:tcW w:w="1623" w:type="pct"/>
          </w:tcPr>
          <w:p w:rsidR="004F1D11" w:rsidRPr="00E96911" w:rsidRDefault="004F1D11" w:rsidP="000A4A2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9" w:type="pct"/>
          </w:tcPr>
          <w:p w:rsidR="004F1D11" w:rsidRPr="00E96911" w:rsidRDefault="004F1D11" w:rsidP="003A41F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F1D11" w:rsidRPr="003103BF" w:rsidTr="0087634F">
        <w:trPr>
          <w:jc w:val="center"/>
        </w:trPr>
        <w:tc>
          <w:tcPr>
            <w:tcW w:w="661" w:type="pct"/>
            <w:vAlign w:val="center"/>
          </w:tcPr>
          <w:p w:rsidR="004F1D11" w:rsidRPr="0087634F" w:rsidRDefault="004F1D11" w:rsidP="003103BF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教職員工資格與進用方式</w:t>
            </w:r>
            <w:r w:rsidR="00D100D4" w:rsidRP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(私立)</w:t>
            </w:r>
          </w:p>
        </w:tc>
        <w:tc>
          <w:tcPr>
            <w:tcW w:w="1578" w:type="pct"/>
          </w:tcPr>
          <w:p w:rsidR="004F1D11" w:rsidRPr="00AE5967" w:rsidRDefault="004F1D11" w:rsidP="00AE5967">
            <w:pPr>
              <w:spacing w:before="100" w:beforeAutospacing="1" w:after="100" w:afterAutospacing="1"/>
              <w:jc w:val="both"/>
              <w:rPr>
                <w:rFonts w:ascii="標楷體" w:eastAsia="標楷體" w:hAnsi="標楷體" w:cs="細明體"/>
                <w:i/>
                <w:kern w:val="0"/>
                <w:szCs w:val="23"/>
                <w:lang w:val="zh-TW"/>
              </w:rPr>
            </w:pPr>
          </w:p>
        </w:tc>
        <w:tc>
          <w:tcPr>
            <w:tcW w:w="1623" w:type="pct"/>
          </w:tcPr>
          <w:p w:rsidR="004F1D11" w:rsidRPr="00E96911" w:rsidRDefault="004F1D11" w:rsidP="000A4A2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9" w:type="pct"/>
          </w:tcPr>
          <w:p w:rsidR="004F1D11" w:rsidRPr="00E96911" w:rsidRDefault="004F1D11" w:rsidP="003A41F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F1D11" w:rsidRPr="003103BF" w:rsidTr="0087634F">
        <w:trPr>
          <w:trHeight w:val="740"/>
          <w:jc w:val="center"/>
        </w:trPr>
        <w:tc>
          <w:tcPr>
            <w:tcW w:w="661" w:type="pct"/>
            <w:vAlign w:val="center"/>
          </w:tcPr>
          <w:p w:rsidR="004F1D11" w:rsidRPr="0087634F" w:rsidRDefault="004F1D11" w:rsidP="0087634F">
            <w:pPr>
              <w:spacing w:before="100" w:beforeAutospacing="1" w:after="100" w:afterAutospacing="1"/>
              <w:rPr>
                <w:rFonts w:ascii="標楷體" w:eastAsia="標楷體" w:hAnsi="標楷體" w:cs="細明體"/>
                <w:b/>
                <w:kern w:val="0"/>
                <w:szCs w:val="23"/>
                <w:lang w:val="zh-TW"/>
              </w:rPr>
            </w:pPr>
            <w:r w:rsidRP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社區及家長參</w:t>
            </w:r>
            <w:r w:rsidR="00D100D4" w:rsidRPr="0087634F">
              <w:rPr>
                <w:rFonts w:ascii="標楷體" w:eastAsia="標楷體" w:hAnsi="標楷體" w:cs="細明體" w:hint="eastAsia"/>
                <w:b/>
                <w:kern w:val="0"/>
                <w:szCs w:val="23"/>
                <w:lang w:val="zh-TW"/>
              </w:rPr>
              <w:t>(私立)</w:t>
            </w:r>
          </w:p>
        </w:tc>
        <w:tc>
          <w:tcPr>
            <w:tcW w:w="1578" w:type="pct"/>
          </w:tcPr>
          <w:p w:rsidR="004F1D11" w:rsidRPr="00AE5967" w:rsidRDefault="004F1D11" w:rsidP="00AE5967">
            <w:pPr>
              <w:spacing w:before="100" w:beforeAutospacing="1" w:after="100" w:afterAutospacing="1"/>
              <w:jc w:val="both"/>
              <w:rPr>
                <w:rFonts w:ascii="標楷體" w:eastAsia="標楷體" w:hAnsi="標楷體" w:cs="細明體"/>
                <w:i/>
                <w:kern w:val="0"/>
                <w:szCs w:val="23"/>
                <w:lang w:val="zh-TW"/>
              </w:rPr>
            </w:pPr>
          </w:p>
        </w:tc>
        <w:tc>
          <w:tcPr>
            <w:tcW w:w="1623" w:type="pct"/>
          </w:tcPr>
          <w:p w:rsidR="004F1D11" w:rsidRPr="00E96911" w:rsidRDefault="004F1D11" w:rsidP="000A4A2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9" w:type="pct"/>
          </w:tcPr>
          <w:p w:rsidR="004F1D11" w:rsidRPr="00E96911" w:rsidRDefault="004F1D11" w:rsidP="003A41F6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4F1D11" w:rsidRDefault="004F1D11" w:rsidP="00D829AD">
      <w:pPr>
        <w:rPr>
          <w:rFonts w:ascii="標楷體" w:eastAsia="標楷體" w:hAnsi="標楷體"/>
          <w:b/>
          <w:i/>
          <w:color w:val="FF0000"/>
        </w:rPr>
      </w:pPr>
    </w:p>
    <w:p w:rsidR="00D829AD" w:rsidRPr="00FD32BC" w:rsidRDefault="00D829AD" w:rsidP="00D829AD">
      <w:pPr>
        <w:rPr>
          <w:rFonts w:ascii="標楷體" w:eastAsia="標楷體" w:hAnsi="標楷體"/>
          <w:b/>
          <w:i/>
          <w:color w:val="FF0000"/>
        </w:rPr>
      </w:pPr>
      <w:r w:rsidRPr="00FD32BC">
        <w:rPr>
          <w:rFonts w:ascii="標楷體" w:eastAsia="標楷體" w:hAnsi="標楷體" w:hint="eastAsia"/>
          <w:b/>
          <w:i/>
          <w:color w:val="FF0000"/>
        </w:rPr>
        <w:lastRenderedPageBreak/>
        <w:t>備註:</w:t>
      </w:r>
    </w:p>
    <w:p w:rsidR="00D829AD" w:rsidRPr="00B7439F" w:rsidRDefault="00D829AD" w:rsidP="00B7439F">
      <w:pPr>
        <w:pStyle w:val="HTML"/>
        <w:shd w:val="clear" w:color="auto" w:fill="FFFFFF"/>
        <w:spacing w:before="150" w:after="150" w:line="360" w:lineRule="atLeast"/>
        <w:ind w:left="283" w:hangingChars="118" w:hanging="283"/>
        <w:rPr>
          <w:rFonts w:ascii="標楷體" w:eastAsia="標楷體" w:hAnsi="標楷體"/>
          <w:b/>
          <w:i/>
          <w:color w:val="FF0000"/>
        </w:rPr>
      </w:pPr>
      <w:r w:rsidRPr="00FD32BC">
        <w:rPr>
          <w:rFonts w:ascii="標楷體" w:eastAsia="標楷體" w:hAnsi="標楷體" w:hint="eastAsia"/>
          <w:b/>
          <w:i/>
          <w:color w:val="FF0000"/>
          <w:lang w:eastAsia="zh-TW"/>
        </w:rPr>
        <w:t>1.</w:t>
      </w:r>
      <w:r w:rsidRPr="00FD32BC">
        <w:rPr>
          <w:rFonts w:ascii="標楷體" w:eastAsia="標楷體" w:hAnsi="標楷體" w:hint="eastAsia"/>
          <w:b/>
          <w:i/>
          <w:color w:val="FF0000"/>
        </w:rPr>
        <w:t>實驗範圍請填寫</w:t>
      </w:r>
      <w:r w:rsidR="00F309A0" w:rsidRPr="00F309A0">
        <w:rPr>
          <w:rFonts w:ascii="標楷體" w:eastAsia="標楷體" w:hAnsi="標楷體" w:hint="eastAsia"/>
          <w:b/>
          <w:i/>
          <w:color w:val="FF0000"/>
        </w:rPr>
        <w:t>符合</w:t>
      </w:r>
      <w:r w:rsidR="00F309A0">
        <w:rPr>
          <w:rFonts w:ascii="標楷體" w:eastAsia="標楷體" w:hAnsi="標楷體" w:hint="eastAsia"/>
          <w:b/>
          <w:i/>
          <w:color w:val="FF0000"/>
        </w:rPr>
        <w:t>「</w:t>
      </w:r>
      <w:r w:rsidR="00F309A0" w:rsidRPr="00F309A0">
        <w:rPr>
          <w:rFonts w:ascii="標楷體" w:eastAsia="標楷體" w:hAnsi="標楷體" w:hint="eastAsia"/>
          <w:b/>
          <w:i/>
          <w:color w:val="FF0000"/>
        </w:rPr>
        <w:t>學校型態實驗教育實施條例</w:t>
      </w:r>
      <w:r w:rsidR="00F309A0">
        <w:rPr>
          <w:rFonts w:ascii="標楷體" w:eastAsia="標楷體" w:hAnsi="標楷體" w:hint="eastAsia"/>
          <w:b/>
          <w:i/>
          <w:color w:val="FF0000"/>
        </w:rPr>
        <w:t>」</w:t>
      </w:r>
      <w:r w:rsidR="00F309A0" w:rsidRPr="00F309A0">
        <w:rPr>
          <w:rFonts w:ascii="標楷體" w:eastAsia="標楷體" w:hAnsi="標楷體"/>
          <w:b/>
          <w:i/>
          <w:color w:val="FF0000"/>
        </w:rPr>
        <w:t>第</w:t>
      </w:r>
      <w:r w:rsidR="00F309A0" w:rsidRPr="00F309A0">
        <w:rPr>
          <w:rFonts w:ascii="標楷體" w:eastAsia="標楷體" w:hAnsi="標楷體"/>
          <w:b/>
          <w:i/>
          <w:color w:val="FF0000"/>
          <w:lang w:eastAsia="zh-TW"/>
        </w:rPr>
        <w:t>3</w:t>
      </w:r>
      <w:r w:rsidR="00F309A0" w:rsidRPr="00F309A0">
        <w:rPr>
          <w:rFonts w:ascii="標楷體" w:eastAsia="標楷體" w:hAnsi="標楷體"/>
          <w:b/>
          <w:i/>
          <w:color w:val="FF0000"/>
        </w:rPr>
        <w:t>條第</w:t>
      </w:r>
      <w:r w:rsidR="00F309A0" w:rsidRPr="00F309A0">
        <w:rPr>
          <w:rFonts w:ascii="標楷體" w:eastAsia="標楷體" w:hAnsi="標楷體"/>
          <w:b/>
          <w:i/>
          <w:color w:val="FF0000"/>
          <w:lang w:eastAsia="zh-TW"/>
        </w:rPr>
        <w:t>1</w:t>
      </w:r>
      <w:r w:rsidR="00F309A0" w:rsidRPr="00F309A0">
        <w:rPr>
          <w:rFonts w:ascii="標楷體" w:eastAsia="標楷體" w:hAnsi="標楷體"/>
          <w:b/>
          <w:i/>
          <w:color w:val="FF0000"/>
        </w:rPr>
        <w:t>項</w:t>
      </w:r>
      <w:r w:rsidR="00F309A0">
        <w:rPr>
          <w:rFonts w:ascii="標楷體" w:eastAsia="標楷體" w:hAnsi="標楷體" w:hint="eastAsia"/>
          <w:b/>
          <w:i/>
          <w:color w:val="FF0000"/>
        </w:rPr>
        <w:t>（私立）</w:t>
      </w:r>
      <w:r w:rsidR="00F309A0" w:rsidRPr="00F309A0">
        <w:rPr>
          <w:rFonts w:ascii="標楷體" w:eastAsia="標楷體" w:hAnsi="標楷體" w:hint="eastAsia"/>
          <w:b/>
          <w:i/>
          <w:color w:val="FF0000"/>
        </w:rPr>
        <w:t>或</w:t>
      </w:r>
      <w:r w:rsidR="00F309A0" w:rsidRPr="00F309A0">
        <w:rPr>
          <w:rFonts w:ascii="標楷體" w:eastAsia="標楷體" w:hAnsi="標楷體"/>
          <w:b/>
          <w:i/>
          <w:color w:val="FF0000"/>
        </w:rPr>
        <w:t>第20條第1項</w:t>
      </w:r>
      <w:r w:rsidR="00F309A0">
        <w:rPr>
          <w:rFonts w:ascii="標楷體" w:eastAsia="標楷體" w:hAnsi="標楷體" w:hint="eastAsia"/>
          <w:b/>
          <w:i/>
          <w:color w:val="FF0000"/>
        </w:rPr>
        <w:t>（公立）</w:t>
      </w:r>
      <w:r w:rsidR="00F309A0" w:rsidRPr="00F309A0">
        <w:rPr>
          <w:rFonts w:ascii="標楷體" w:eastAsia="標楷體" w:hAnsi="標楷體" w:hint="eastAsia"/>
          <w:b/>
          <w:i/>
          <w:color w:val="FF0000"/>
        </w:rPr>
        <w:t>所定事項，依據特定教育理念，以學校為範圍，辦理學校型態實驗教育</w:t>
      </w:r>
      <w:r w:rsidR="00B351DC">
        <w:rPr>
          <w:rFonts w:ascii="標楷體" w:eastAsia="標楷體" w:hAnsi="標楷體" w:hint="eastAsia"/>
          <w:b/>
          <w:i/>
          <w:color w:val="FF0000"/>
        </w:rPr>
        <w:t>，並依</w:t>
      </w:r>
      <w:r w:rsidR="00B351DC" w:rsidRPr="0032238C">
        <w:rPr>
          <w:rFonts w:ascii="標楷體" w:eastAsia="標楷體" w:hAnsi="標楷體" w:hint="eastAsia"/>
          <w:b/>
          <w:i/>
          <w:color w:val="FF0000"/>
          <w:sz w:val="32"/>
          <w:highlight w:val="yellow"/>
        </w:rPr>
        <w:t>順序填寫</w:t>
      </w:r>
      <w:r w:rsidR="00F309A0" w:rsidRPr="00F309A0">
        <w:rPr>
          <w:rFonts w:ascii="標楷體" w:eastAsia="標楷體" w:hAnsi="標楷體" w:hint="eastAsia"/>
          <w:b/>
          <w:i/>
          <w:color w:val="FF0000"/>
        </w:rPr>
        <w:t>。</w:t>
      </w:r>
    </w:p>
    <w:p w:rsidR="00D829AD" w:rsidRPr="00FD32BC" w:rsidRDefault="00D829AD" w:rsidP="00D829AD">
      <w:pPr>
        <w:rPr>
          <w:rFonts w:ascii="標楷體" w:eastAsia="標楷體" w:hAnsi="標楷體"/>
          <w:i/>
          <w:color w:val="000000"/>
          <w:kern w:val="0"/>
          <w:szCs w:val="24"/>
        </w:rPr>
      </w:pP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2.不適用</w:t>
      </w:r>
      <w:r w:rsidRPr="00FD32BC">
        <w:rPr>
          <w:rFonts w:ascii="標楷體" w:eastAsia="標楷體" w:hAnsi="標楷體"/>
          <w:b/>
          <w:i/>
          <w:color w:val="FF0000"/>
          <w:kern w:val="0"/>
          <w:szCs w:val="24"/>
        </w:rPr>
        <w:t>法規</w:t>
      </w: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內，請依中央法規</w:t>
      </w:r>
      <w:r w:rsidRPr="00FD32BC">
        <w:rPr>
          <w:rFonts w:ascii="標楷體" w:eastAsia="標楷體" w:hAnsi="標楷體"/>
          <w:b/>
          <w:i/>
          <w:color w:val="FF0000"/>
          <w:kern w:val="0"/>
          <w:szCs w:val="24"/>
        </w:rPr>
        <w:sym w:font="Wingdings" w:char="F0E0"/>
      </w: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要點</w:t>
      </w:r>
      <w:r w:rsidRPr="00FD32BC">
        <w:rPr>
          <w:rFonts w:ascii="標楷體" w:eastAsia="標楷體" w:hAnsi="標楷體"/>
          <w:b/>
          <w:i/>
          <w:color w:val="FF0000"/>
          <w:kern w:val="0"/>
          <w:szCs w:val="24"/>
        </w:rPr>
        <w:sym w:font="Wingdings" w:char="F0E0"/>
      </w: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綱要</w:t>
      </w:r>
      <w:r w:rsidR="004B3B06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之</w:t>
      </w: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順序填寫</w:t>
      </w:r>
      <w:r w:rsidR="00FD32BC"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。</w:t>
      </w:r>
    </w:p>
    <w:p w:rsidR="001F1D38" w:rsidRPr="00FD32BC" w:rsidRDefault="00D829AD" w:rsidP="001F1D38">
      <w:pPr>
        <w:ind w:left="283" w:hangingChars="118" w:hanging="283"/>
        <w:rPr>
          <w:rFonts w:ascii="標楷體" w:eastAsia="標楷體" w:hAnsi="標楷體"/>
          <w:b/>
          <w:i/>
          <w:color w:val="FF0000"/>
          <w:kern w:val="0"/>
          <w:szCs w:val="24"/>
        </w:rPr>
      </w:pP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3.斜體字為範例，</w:t>
      </w:r>
      <w:r w:rsidR="00053F4B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謹</w:t>
      </w:r>
      <w:r w:rsidR="0002797B"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供參閱於</w:t>
      </w:r>
      <w:r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填報時刪除</w:t>
      </w:r>
      <w:r w:rsidR="00FD32BC" w:rsidRPr="00FD32BC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。</w:t>
      </w:r>
      <w:r w:rsidR="001F1D38">
        <w:rPr>
          <w:rFonts w:ascii="標楷體" w:eastAsia="標楷體" w:hAnsi="標楷體" w:hint="eastAsia"/>
          <w:b/>
          <w:i/>
          <w:color w:val="FF0000"/>
          <w:kern w:val="0"/>
          <w:szCs w:val="24"/>
        </w:rPr>
        <w:t>若有實驗範圍項目內無排除法規者自行刪除。</w:t>
      </w:r>
    </w:p>
    <w:sectPr w:rsidR="001F1D38" w:rsidRPr="00FD32BC" w:rsidSect="005F7D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62" w:rsidRDefault="00503D62" w:rsidP="009072D6">
      <w:r>
        <w:separator/>
      </w:r>
    </w:p>
  </w:endnote>
  <w:endnote w:type="continuationSeparator" w:id="0">
    <w:p w:rsidR="00503D62" w:rsidRDefault="00503D62" w:rsidP="0090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98" w:rsidRDefault="00187E05">
    <w:pPr>
      <w:pStyle w:val="a5"/>
      <w:jc w:val="center"/>
    </w:pPr>
    <w:fldSimple w:instr=" PAGE   \* MERGEFORMAT ">
      <w:r w:rsidR="00F04A69" w:rsidRPr="00F04A69">
        <w:rPr>
          <w:noProof/>
          <w:lang w:val="zh-TW"/>
        </w:rPr>
        <w:t>2</w:t>
      </w:r>
    </w:fldSimple>
  </w:p>
  <w:p w:rsidR="004B5898" w:rsidRDefault="004B58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62" w:rsidRDefault="00503D62" w:rsidP="009072D6">
      <w:r>
        <w:separator/>
      </w:r>
    </w:p>
  </w:footnote>
  <w:footnote w:type="continuationSeparator" w:id="0">
    <w:p w:rsidR="00503D62" w:rsidRDefault="00503D62" w:rsidP="00907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3DA"/>
    <w:multiLevelType w:val="hybridMultilevel"/>
    <w:tmpl w:val="13AAE200"/>
    <w:lvl w:ilvl="0" w:tplc="FAF2B438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9018A9"/>
    <w:multiLevelType w:val="hybridMultilevel"/>
    <w:tmpl w:val="94947B14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33870827"/>
    <w:multiLevelType w:val="hybridMultilevel"/>
    <w:tmpl w:val="044A0B06"/>
    <w:lvl w:ilvl="0" w:tplc="CE00529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2A4F3C"/>
    <w:multiLevelType w:val="hybridMultilevel"/>
    <w:tmpl w:val="9EAEE49C"/>
    <w:lvl w:ilvl="0" w:tplc="BDC60B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1F6"/>
    <w:rsid w:val="00004391"/>
    <w:rsid w:val="000075C5"/>
    <w:rsid w:val="0002797B"/>
    <w:rsid w:val="00053F4B"/>
    <w:rsid w:val="00065020"/>
    <w:rsid w:val="000A4A25"/>
    <w:rsid w:val="000B0C48"/>
    <w:rsid w:val="000F15C3"/>
    <w:rsid w:val="00104F56"/>
    <w:rsid w:val="00131102"/>
    <w:rsid w:val="00147315"/>
    <w:rsid w:val="001712F7"/>
    <w:rsid w:val="00175EED"/>
    <w:rsid w:val="00176919"/>
    <w:rsid w:val="00187E05"/>
    <w:rsid w:val="001F0910"/>
    <w:rsid w:val="001F1D38"/>
    <w:rsid w:val="001F37FD"/>
    <w:rsid w:val="00204FBC"/>
    <w:rsid w:val="00212EFC"/>
    <w:rsid w:val="002133A0"/>
    <w:rsid w:val="00225D4D"/>
    <w:rsid w:val="00231A70"/>
    <w:rsid w:val="00273F7F"/>
    <w:rsid w:val="00277337"/>
    <w:rsid w:val="002777ED"/>
    <w:rsid w:val="002B4706"/>
    <w:rsid w:val="002E5653"/>
    <w:rsid w:val="003103BF"/>
    <w:rsid w:val="003153A3"/>
    <w:rsid w:val="0032238C"/>
    <w:rsid w:val="003A3ABB"/>
    <w:rsid w:val="003A41F6"/>
    <w:rsid w:val="003C636A"/>
    <w:rsid w:val="003D721C"/>
    <w:rsid w:val="003E045A"/>
    <w:rsid w:val="003F1C20"/>
    <w:rsid w:val="00404E82"/>
    <w:rsid w:val="004223A5"/>
    <w:rsid w:val="00430F11"/>
    <w:rsid w:val="0046439F"/>
    <w:rsid w:val="00467A1D"/>
    <w:rsid w:val="00487444"/>
    <w:rsid w:val="004A56B5"/>
    <w:rsid w:val="004B3327"/>
    <w:rsid w:val="004B3B06"/>
    <w:rsid w:val="004B5898"/>
    <w:rsid w:val="004F1D11"/>
    <w:rsid w:val="00503D62"/>
    <w:rsid w:val="00545BCE"/>
    <w:rsid w:val="00587FBB"/>
    <w:rsid w:val="005A15BD"/>
    <w:rsid w:val="005A71C3"/>
    <w:rsid w:val="005F7D6B"/>
    <w:rsid w:val="006058D4"/>
    <w:rsid w:val="00614150"/>
    <w:rsid w:val="006564FB"/>
    <w:rsid w:val="0069220A"/>
    <w:rsid w:val="006A0C5D"/>
    <w:rsid w:val="006D6AEE"/>
    <w:rsid w:val="006D7BE4"/>
    <w:rsid w:val="006F67F6"/>
    <w:rsid w:val="00702A39"/>
    <w:rsid w:val="00707448"/>
    <w:rsid w:val="00726ABD"/>
    <w:rsid w:val="007603E3"/>
    <w:rsid w:val="007A6963"/>
    <w:rsid w:val="007C4E05"/>
    <w:rsid w:val="007D152A"/>
    <w:rsid w:val="007F71EC"/>
    <w:rsid w:val="00802DC9"/>
    <w:rsid w:val="00845965"/>
    <w:rsid w:val="0087161A"/>
    <w:rsid w:val="00874B6F"/>
    <w:rsid w:val="0087634F"/>
    <w:rsid w:val="008C0316"/>
    <w:rsid w:val="008D4056"/>
    <w:rsid w:val="008F08AA"/>
    <w:rsid w:val="009072D6"/>
    <w:rsid w:val="00910DCD"/>
    <w:rsid w:val="00921DB8"/>
    <w:rsid w:val="00936D6A"/>
    <w:rsid w:val="00960ED1"/>
    <w:rsid w:val="00966F06"/>
    <w:rsid w:val="009B25A9"/>
    <w:rsid w:val="00A00864"/>
    <w:rsid w:val="00A31945"/>
    <w:rsid w:val="00A82C95"/>
    <w:rsid w:val="00AA71D8"/>
    <w:rsid w:val="00AE5967"/>
    <w:rsid w:val="00AF1553"/>
    <w:rsid w:val="00B351DC"/>
    <w:rsid w:val="00B60ACB"/>
    <w:rsid w:val="00B61213"/>
    <w:rsid w:val="00B73227"/>
    <w:rsid w:val="00B7439F"/>
    <w:rsid w:val="00BA1089"/>
    <w:rsid w:val="00BE014D"/>
    <w:rsid w:val="00C27493"/>
    <w:rsid w:val="00C372CF"/>
    <w:rsid w:val="00C52D55"/>
    <w:rsid w:val="00CE1C8A"/>
    <w:rsid w:val="00D100D4"/>
    <w:rsid w:val="00D73768"/>
    <w:rsid w:val="00D829AD"/>
    <w:rsid w:val="00DD00F4"/>
    <w:rsid w:val="00E065C2"/>
    <w:rsid w:val="00E2152C"/>
    <w:rsid w:val="00E25B40"/>
    <w:rsid w:val="00E403F9"/>
    <w:rsid w:val="00E76009"/>
    <w:rsid w:val="00E8653C"/>
    <w:rsid w:val="00E948D2"/>
    <w:rsid w:val="00E96911"/>
    <w:rsid w:val="00EA080A"/>
    <w:rsid w:val="00EC5944"/>
    <w:rsid w:val="00F04A69"/>
    <w:rsid w:val="00F309A0"/>
    <w:rsid w:val="00F56FE2"/>
    <w:rsid w:val="00FC540F"/>
    <w:rsid w:val="00FD32BC"/>
    <w:rsid w:val="00FD3E18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D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907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D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9072D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A69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/>
    </w:rPr>
  </w:style>
  <w:style w:type="character" w:customStyle="1" w:styleId="HTML0">
    <w:name w:val="HTML 預設格式 字元"/>
    <w:link w:val="HTML"/>
    <w:uiPriority w:val="99"/>
    <w:rsid w:val="007A696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7</cp:revision>
  <cp:lastPrinted>2018-06-25T03:00:00Z</cp:lastPrinted>
  <dcterms:created xsi:type="dcterms:W3CDTF">2018-06-25T02:29:00Z</dcterms:created>
  <dcterms:modified xsi:type="dcterms:W3CDTF">2018-07-16T03:36:00Z</dcterms:modified>
</cp:coreProperties>
</file>